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A2490" w14:textId="77777777" w:rsidR="007B3683" w:rsidRDefault="007B3683" w:rsidP="007B3683">
      <w:pPr>
        <w:pStyle w:val="uLinie"/>
        <w:pBdr>
          <w:bottom w:val="single" w:sz="2" w:space="0" w:color="auto"/>
        </w:pBdr>
        <w:spacing w:after="454"/>
        <w:rPr>
          <w:noProof w:val="0"/>
          <w:lang w:val="fr-CH"/>
        </w:rPr>
      </w:pPr>
    </w:p>
    <w:p w14:paraId="102964DC" w14:textId="77777777" w:rsidR="007B3683" w:rsidRDefault="007B3683" w:rsidP="007B3683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1F0EF669" w14:textId="37992625" w:rsidR="007B3683" w:rsidRDefault="008D44CA" w:rsidP="007B3683">
      <w:pPr>
        <w:jc w:val="center"/>
        <w:rPr>
          <w:lang w:val="fr-CH"/>
        </w:rPr>
      </w:pPr>
      <w:r>
        <w:rPr>
          <w:lang w:val="fr-CH"/>
        </w:rPr>
        <w:t>33</w:t>
      </w:r>
      <w:r w:rsidR="007B3683">
        <w:rPr>
          <w:vertAlign w:val="superscript"/>
          <w:lang w:val="fr-CH"/>
        </w:rPr>
        <w:t>e</w:t>
      </w:r>
      <w:r w:rsidR="007B3683">
        <w:rPr>
          <w:lang w:val="fr-CH"/>
        </w:rPr>
        <w:t xml:space="preserve"> session du Groupe de travail sur l’Examen périodique universel </w:t>
      </w:r>
    </w:p>
    <w:p w14:paraId="1C0FCD40" w14:textId="77777777" w:rsidR="007B3683" w:rsidRDefault="007B3683" w:rsidP="007B368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2541BF15" w14:textId="77777777" w:rsidR="007B3683" w:rsidRDefault="007B3683" w:rsidP="007B3683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Qatar</w:t>
      </w:r>
    </w:p>
    <w:p w14:paraId="664C5042" w14:textId="77777777" w:rsidR="007B3683" w:rsidRDefault="007B3683" w:rsidP="007B368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18AFE6B2" w14:textId="77777777" w:rsidR="007B3683" w:rsidRDefault="007B3683" w:rsidP="007B368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Genève, le 15 mai 2019</w:t>
      </w:r>
    </w:p>
    <w:p w14:paraId="2F31F1AA" w14:textId="77777777" w:rsidR="007B3683" w:rsidRDefault="007B3683" w:rsidP="007B3683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2A10C6AC" w14:textId="77777777" w:rsidR="007B3683" w:rsidRDefault="007B3683" w:rsidP="007B3683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60A28C00" w14:textId="77777777" w:rsidR="007B3683" w:rsidRDefault="007B3683" w:rsidP="007B3683">
      <w:pPr>
        <w:pBdr>
          <w:bottom w:val="single" w:sz="4" w:space="5" w:color="auto"/>
        </w:pBdr>
        <w:rPr>
          <w:lang w:val="fr-CH"/>
        </w:rPr>
      </w:pPr>
    </w:p>
    <w:p w14:paraId="56E1BBD5" w14:textId="77777777" w:rsidR="007B3683" w:rsidRPr="00301724" w:rsidRDefault="007B3683" w:rsidP="007B3683">
      <w:pPr>
        <w:rPr>
          <w:sz w:val="24"/>
          <w:szCs w:val="24"/>
          <w:lang w:val="fr-CH"/>
        </w:rPr>
      </w:pPr>
    </w:p>
    <w:p w14:paraId="3F6691BF" w14:textId="4B8BF98F" w:rsidR="00585E67" w:rsidRPr="00301724" w:rsidRDefault="007B3683" w:rsidP="00301724">
      <w:pPr>
        <w:spacing w:line="360" w:lineRule="auto"/>
        <w:jc w:val="both"/>
        <w:rPr>
          <w:sz w:val="24"/>
          <w:szCs w:val="24"/>
          <w:lang w:val="fr-CH"/>
        </w:rPr>
      </w:pPr>
      <w:r w:rsidRPr="00301724">
        <w:rPr>
          <w:sz w:val="24"/>
          <w:szCs w:val="24"/>
          <w:lang w:val="fr-CH"/>
        </w:rPr>
        <w:t xml:space="preserve">Monsieur le Président, </w:t>
      </w:r>
    </w:p>
    <w:p w14:paraId="5304A31A" w14:textId="77777777" w:rsidR="00263F71" w:rsidRPr="00301724" w:rsidRDefault="00263F71" w:rsidP="00301724">
      <w:pPr>
        <w:spacing w:line="360" w:lineRule="auto"/>
        <w:jc w:val="both"/>
        <w:rPr>
          <w:sz w:val="24"/>
          <w:szCs w:val="24"/>
          <w:lang w:val="fr-CH"/>
        </w:rPr>
      </w:pPr>
    </w:p>
    <w:p w14:paraId="7A6FC286" w14:textId="4AC9E77F" w:rsidR="00AE0B87" w:rsidRPr="00301724" w:rsidRDefault="007B3683" w:rsidP="00301724">
      <w:pPr>
        <w:spacing w:line="360" w:lineRule="auto"/>
        <w:jc w:val="both"/>
        <w:rPr>
          <w:b/>
          <w:sz w:val="24"/>
          <w:szCs w:val="24"/>
          <w:lang w:val="fr-CH"/>
        </w:rPr>
      </w:pPr>
      <w:r w:rsidRPr="00301724">
        <w:rPr>
          <w:sz w:val="24"/>
          <w:szCs w:val="24"/>
          <w:lang w:val="fr-CH"/>
        </w:rPr>
        <w:t xml:space="preserve">La Suisse </w:t>
      </w:r>
      <w:r w:rsidR="001C6F65" w:rsidRPr="00301724">
        <w:rPr>
          <w:sz w:val="24"/>
          <w:szCs w:val="24"/>
          <w:lang w:val="fr-CH"/>
        </w:rPr>
        <w:t>félicite</w:t>
      </w:r>
      <w:r w:rsidR="006A6611" w:rsidRPr="00301724">
        <w:rPr>
          <w:sz w:val="24"/>
          <w:szCs w:val="24"/>
          <w:lang w:val="fr-CH"/>
        </w:rPr>
        <w:t xml:space="preserve"> l</w:t>
      </w:r>
      <w:bookmarkStart w:id="0" w:name="_GoBack"/>
      <w:bookmarkEnd w:id="0"/>
      <w:r w:rsidR="006A6611" w:rsidRPr="00301724">
        <w:rPr>
          <w:sz w:val="24"/>
          <w:szCs w:val="24"/>
          <w:lang w:val="fr-CH"/>
        </w:rPr>
        <w:t>e Qatar</w:t>
      </w:r>
      <w:r w:rsidR="001C6F65" w:rsidRPr="00301724">
        <w:rPr>
          <w:sz w:val="24"/>
          <w:szCs w:val="24"/>
          <w:lang w:val="fr-CH"/>
        </w:rPr>
        <w:t xml:space="preserve"> </w:t>
      </w:r>
      <w:r w:rsidR="00263F71" w:rsidRPr="00301724">
        <w:rPr>
          <w:sz w:val="24"/>
          <w:szCs w:val="24"/>
          <w:lang w:val="fr-CH"/>
        </w:rPr>
        <w:t>p</w:t>
      </w:r>
      <w:r w:rsidR="00853609" w:rsidRPr="00301724">
        <w:rPr>
          <w:sz w:val="24"/>
          <w:szCs w:val="24"/>
          <w:lang w:val="fr-CH"/>
        </w:rPr>
        <w:t>our</w:t>
      </w:r>
      <w:r w:rsidR="003C20D1" w:rsidRPr="00301724">
        <w:rPr>
          <w:sz w:val="24"/>
          <w:szCs w:val="24"/>
          <w:lang w:val="fr-CH"/>
        </w:rPr>
        <w:t xml:space="preserve"> ses </w:t>
      </w:r>
      <w:r w:rsidR="00693C91" w:rsidRPr="00301724">
        <w:rPr>
          <w:sz w:val="24"/>
          <w:szCs w:val="24"/>
          <w:lang w:val="fr-CH"/>
        </w:rPr>
        <w:t>efforts</w:t>
      </w:r>
      <w:r w:rsidR="002A7254" w:rsidRPr="00301724">
        <w:rPr>
          <w:sz w:val="24"/>
          <w:szCs w:val="24"/>
          <w:lang w:val="fr-CH"/>
        </w:rPr>
        <w:t xml:space="preserve"> </w:t>
      </w:r>
      <w:r w:rsidR="00853609" w:rsidRPr="00301724">
        <w:rPr>
          <w:sz w:val="24"/>
          <w:szCs w:val="24"/>
          <w:lang w:val="fr-CH"/>
        </w:rPr>
        <w:t xml:space="preserve">en matière </w:t>
      </w:r>
      <w:r w:rsidR="008D44CA" w:rsidRPr="00301724">
        <w:rPr>
          <w:sz w:val="24"/>
          <w:szCs w:val="24"/>
          <w:lang w:val="fr-CH"/>
        </w:rPr>
        <w:t xml:space="preserve">de </w:t>
      </w:r>
      <w:r w:rsidR="00853609" w:rsidRPr="00301724">
        <w:rPr>
          <w:sz w:val="24"/>
          <w:szCs w:val="24"/>
          <w:lang w:val="fr-CH"/>
        </w:rPr>
        <w:t xml:space="preserve">protection juridique des droits des travailleurs </w:t>
      </w:r>
      <w:r w:rsidR="00263F71" w:rsidRPr="00301724">
        <w:rPr>
          <w:sz w:val="24"/>
          <w:szCs w:val="24"/>
          <w:lang w:val="fr-CH"/>
        </w:rPr>
        <w:t>migrants</w:t>
      </w:r>
      <w:r w:rsidR="00853609" w:rsidRPr="00301724">
        <w:rPr>
          <w:sz w:val="24"/>
          <w:szCs w:val="24"/>
          <w:lang w:val="fr-CH"/>
        </w:rPr>
        <w:t xml:space="preserve"> visant </w:t>
      </w:r>
      <w:r w:rsidR="008D44CA" w:rsidRPr="00301724">
        <w:rPr>
          <w:sz w:val="24"/>
          <w:szCs w:val="24"/>
          <w:lang w:val="fr-CH"/>
        </w:rPr>
        <w:t>à abolir le système d</w:t>
      </w:r>
      <w:r w:rsidR="00853609" w:rsidRPr="00301724">
        <w:rPr>
          <w:sz w:val="24"/>
          <w:szCs w:val="24"/>
          <w:lang w:val="fr-CH"/>
        </w:rPr>
        <w:t xml:space="preserve">e </w:t>
      </w:r>
      <w:proofErr w:type="spellStart"/>
      <w:r w:rsidR="00853609" w:rsidRPr="00301724">
        <w:rPr>
          <w:i/>
          <w:sz w:val="24"/>
          <w:szCs w:val="24"/>
          <w:lang w:val="fr-CH"/>
        </w:rPr>
        <w:t>Kafala</w:t>
      </w:r>
      <w:proofErr w:type="spellEnd"/>
      <w:r w:rsidR="00CB1B14" w:rsidRPr="00301724">
        <w:rPr>
          <w:sz w:val="24"/>
          <w:szCs w:val="24"/>
          <w:lang w:val="fr-CH"/>
        </w:rPr>
        <w:t>. Elle</w:t>
      </w:r>
      <w:r w:rsidR="00432B4F" w:rsidRPr="00301724">
        <w:rPr>
          <w:sz w:val="24"/>
          <w:szCs w:val="24"/>
          <w:lang w:val="fr-CH"/>
        </w:rPr>
        <w:t xml:space="preserve"> </w:t>
      </w:r>
      <w:r w:rsidR="008D44CA" w:rsidRPr="00301724">
        <w:rPr>
          <w:sz w:val="24"/>
          <w:szCs w:val="24"/>
          <w:lang w:val="fr-CH"/>
        </w:rPr>
        <w:t>estime</w:t>
      </w:r>
      <w:r w:rsidR="00432B4F" w:rsidRPr="00301724">
        <w:rPr>
          <w:sz w:val="24"/>
          <w:szCs w:val="24"/>
          <w:lang w:val="fr-CH"/>
        </w:rPr>
        <w:t xml:space="preserve"> la collaboration avec </w:t>
      </w:r>
      <w:r w:rsidR="00693C91" w:rsidRPr="00301724">
        <w:rPr>
          <w:sz w:val="24"/>
          <w:szCs w:val="24"/>
          <w:lang w:val="fr-CH"/>
        </w:rPr>
        <w:t xml:space="preserve">le </w:t>
      </w:r>
      <w:r w:rsidR="00432B4F" w:rsidRPr="00301724">
        <w:rPr>
          <w:sz w:val="24"/>
          <w:szCs w:val="24"/>
          <w:lang w:val="fr-CH"/>
        </w:rPr>
        <w:t>Qatar et</w:t>
      </w:r>
      <w:r w:rsidR="00CC111B" w:rsidRPr="00301724">
        <w:rPr>
          <w:sz w:val="24"/>
          <w:szCs w:val="24"/>
          <w:lang w:val="fr-CH"/>
        </w:rPr>
        <w:t xml:space="preserve"> </w:t>
      </w:r>
      <w:r w:rsidR="00693C91" w:rsidRPr="00301724">
        <w:rPr>
          <w:sz w:val="24"/>
          <w:szCs w:val="24"/>
          <w:lang w:val="fr-CH"/>
        </w:rPr>
        <w:t xml:space="preserve">lui </w:t>
      </w:r>
      <w:r w:rsidR="007C22B3" w:rsidRPr="00301724">
        <w:rPr>
          <w:b/>
          <w:sz w:val="24"/>
          <w:szCs w:val="24"/>
          <w:lang w:val="fr-CH"/>
        </w:rPr>
        <w:t xml:space="preserve">recommande </w:t>
      </w:r>
      <w:r w:rsidR="00CC111B" w:rsidRPr="00301724">
        <w:rPr>
          <w:b/>
          <w:sz w:val="24"/>
          <w:szCs w:val="24"/>
          <w:lang w:val="fr-CH"/>
        </w:rPr>
        <w:t xml:space="preserve">de poursuivre </w:t>
      </w:r>
      <w:r w:rsidR="00693C91" w:rsidRPr="00301724">
        <w:rPr>
          <w:b/>
          <w:sz w:val="24"/>
          <w:szCs w:val="24"/>
          <w:lang w:val="fr-CH"/>
        </w:rPr>
        <w:t>s</w:t>
      </w:r>
      <w:r w:rsidR="00D43EBA" w:rsidRPr="00301724">
        <w:rPr>
          <w:b/>
          <w:sz w:val="24"/>
          <w:szCs w:val="24"/>
          <w:lang w:val="fr-CH"/>
        </w:rPr>
        <w:t>es efforts</w:t>
      </w:r>
      <w:r w:rsidR="00263F71" w:rsidRPr="00301724">
        <w:rPr>
          <w:b/>
          <w:sz w:val="24"/>
          <w:szCs w:val="24"/>
          <w:lang w:val="fr-CH"/>
        </w:rPr>
        <w:t xml:space="preserve"> </w:t>
      </w:r>
      <w:r w:rsidR="009D6D3E" w:rsidRPr="00301724">
        <w:rPr>
          <w:b/>
          <w:sz w:val="24"/>
          <w:szCs w:val="24"/>
          <w:lang w:val="fr-CH"/>
        </w:rPr>
        <w:t>pour atteindre la cible 8.7 de l’Agenda 2030</w:t>
      </w:r>
      <w:r w:rsidR="00301724">
        <w:rPr>
          <w:b/>
          <w:sz w:val="24"/>
          <w:szCs w:val="24"/>
          <w:lang w:val="fr-CH"/>
        </w:rPr>
        <w:t>,</w:t>
      </w:r>
      <w:r w:rsidR="009D6D3E" w:rsidRPr="00301724">
        <w:rPr>
          <w:b/>
          <w:sz w:val="24"/>
          <w:szCs w:val="24"/>
          <w:lang w:val="fr-CH"/>
        </w:rPr>
        <w:t xml:space="preserve"> </w:t>
      </w:r>
      <w:r w:rsidR="00263F71" w:rsidRPr="00301724">
        <w:rPr>
          <w:b/>
          <w:sz w:val="24"/>
          <w:szCs w:val="24"/>
          <w:lang w:val="fr-CH"/>
        </w:rPr>
        <w:t>notamment en abolissant le</w:t>
      </w:r>
      <w:r w:rsidR="008D44CA" w:rsidRPr="00301724">
        <w:rPr>
          <w:b/>
          <w:sz w:val="24"/>
          <w:szCs w:val="24"/>
          <w:lang w:val="fr-CH"/>
        </w:rPr>
        <w:t xml:space="preserve"> </w:t>
      </w:r>
      <w:r w:rsidR="00D43EBA" w:rsidRPr="00301724">
        <w:rPr>
          <w:b/>
          <w:i/>
          <w:sz w:val="24"/>
          <w:szCs w:val="24"/>
          <w:lang w:val="fr-CH"/>
        </w:rPr>
        <w:t>certificat de non-objection</w:t>
      </w:r>
      <w:r w:rsidR="00D43EBA" w:rsidRPr="00301724">
        <w:rPr>
          <w:b/>
          <w:sz w:val="24"/>
          <w:szCs w:val="24"/>
          <w:lang w:val="fr-CH"/>
        </w:rPr>
        <w:t xml:space="preserve"> </w:t>
      </w:r>
      <w:r w:rsidR="00585E67" w:rsidRPr="00301724">
        <w:rPr>
          <w:b/>
          <w:sz w:val="24"/>
          <w:szCs w:val="24"/>
          <w:lang w:val="fr-CH"/>
        </w:rPr>
        <w:t>pour tous les travailleurs migrants</w:t>
      </w:r>
      <w:r w:rsidR="009D6D3E" w:rsidRPr="00301724">
        <w:rPr>
          <w:b/>
          <w:sz w:val="24"/>
          <w:szCs w:val="24"/>
          <w:lang w:val="fr-CH"/>
        </w:rPr>
        <w:t>, en supprimant</w:t>
      </w:r>
      <w:r w:rsidR="00263F71" w:rsidRPr="00301724">
        <w:rPr>
          <w:b/>
          <w:sz w:val="24"/>
          <w:szCs w:val="24"/>
          <w:lang w:val="fr-CH"/>
        </w:rPr>
        <w:t xml:space="preserve"> </w:t>
      </w:r>
      <w:r w:rsidR="007C22B3" w:rsidRPr="00301724">
        <w:rPr>
          <w:b/>
          <w:sz w:val="24"/>
          <w:szCs w:val="24"/>
          <w:lang w:val="fr-CH"/>
        </w:rPr>
        <w:t>complètement l’obligation d’obtenir des permis de sortie du territoire</w:t>
      </w:r>
      <w:r w:rsidR="006A6611" w:rsidRPr="00301724">
        <w:rPr>
          <w:b/>
          <w:sz w:val="24"/>
          <w:szCs w:val="24"/>
          <w:lang w:val="fr-CH"/>
        </w:rPr>
        <w:t xml:space="preserve"> et </w:t>
      </w:r>
      <w:r w:rsidR="009D6D3E" w:rsidRPr="00301724">
        <w:rPr>
          <w:b/>
          <w:sz w:val="24"/>
          <w:szCs w:val="24"/>
          <w:lang w:val="fr-CH"/>
        </w:rPr>
        <w:t>en ratifiant</w:t>
      </w:r>
      <w:r w:rsidR="00603EA7" w:rsidRPr="00301724">
        <w:rPr>
          <w:b/>
          <w:sz w:val="24"/>
          <w:szCs w:val="24"/>
          <w:lang w:val="fr-CH"/>
        </w:rPr>
        <w:t xml:space="preserve"> la Convention 189 de l’O.I.T</w:t>
      </w:r>
      <w:r w:rsidR="00AE0B87" w:rsidRPr="00301724">
        <w:rPr>
          <w:b/>
          <w:sz w:val="24"/>
          <w:szCs w:val="24"/>
          <w:lang w:val="fr-CH"/>
        </w:rPr>
        <w:t xml:space="preserve">. </w:t>
      </w:r>
    </w:p>
    <w:p w14:paraId="1CBC41A0" w14:textId="7D2E578F" w:rsidR="009D6D3E" w:rsidRPr="00301724" w:rsidRDefault="009D6D3E" w:rsidP="00301724">
      <w:pPr>
        <w:spacing w:line="360" w:lineRule="auto"/>
        <w:jc w:val="both"/>
        <w:rPr>
          <w:b/>
          <w:sz w:val="24"/>
          <w:szCs w:val="24"/>
          <w:lang w:val="fr-CH"/>
        </w:rPr>
      </w:pPr>
    </w:p>
    <w:p w14:paraId="75E2113E" w14:textId="2A47B3D1" w:rsidR="009D6D3E" w:rsidRPr="00301724" w:rsidRDefault="00301724" w:rsidP="00301724">
      <w:pPr>
        <w:spacing w:line="360" w:lineRule="auto"/>
        <w:jc w:val="both"/>
        <w:rPr>
          <w:b/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De plus, l</w:t>
      </w:r>
      <w:r w:rsidR="006A7074" w:rsidRPr="00301724">
        <w:rPr>
          <w:sz w:val="24"/>
          <w:szCs w:val="24"/>
          <w:lang w:val="fr-CH"/>
        </w:rPr>
        <w:t xml:space="preserve">a </w:t>
      </w:r>
      <w:r w:rsidR="00CB1B14" w:rsidRPr="00301724">
        <w:rPr>
          <w:b/>
          <w:sz w:val="24"/>
          <w:szCs w:val="24"/>
          <w:lang w:val="fr-CH"/>
        </w:rPr>
        <w:t>Suisse recommande au Qatar de garantir les libertés d’expression, de la presse ainsi que de religion et croyance</w:t>
      </w:r>
      <w:r>
        <w:rPr>
          <w:b/>
          <w:sz w:val="24"/>
          <w:szCs w:val="24"/>
          <w:lang w:val="fr-CH"/>
        </w:rPr>
        <w:t>,</w:t>
      </w:r>
      <w:r w:rsidR="00CB1B14" w:rsidRPr="00301724">
        <w:rPr>
          <w:b/>
          <w:sz w:val="24"/>
          <w:szCs w:val="24"/>
          <w:lang w:val="fr-CH"/>
        </w:rPr>
        <w:t xml:space="preserve"> notamment en assurant l’indépendance de la justice. </w:t>
      </w:r>
    </w:p>
    <w:p w14:paraId="1A43C21D" w14:textId="77777777" w:rsidR="00693C91" w:rsidRPr="00301724" w:rsidRDefault="00693C91" w:rsidP="00301724">
      <w:pPr>
        <w:spacing w:line="360" w:lineRule="auto"/>
        <w:jc w:val="both"/>
        <w:rPr>
          <w:sz w:val="24"/>
          <w:szCs w:val="24"/>
          <w:lang w:val="fr-CH"/>
        </w:rPr>
      </w:pPr>
    </w:p>
    <w:p w14:paraId="403D73B3" w14:textId="6692D6CF" w:rsidR="007B3683" w:rsidRPr="00301724" w:rsidRDefault="00301724" w:rsidP="00301724">
      <w:pPr>
        <w:spacing w:line="360" w:lineRule="auto"/>
        <w:jc w:val="both"/>
        <w:rPr>
          <w:b/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Enfin</w:t>
      </w:r>
      <w:r w:rsidR="00C03FEC" w:rsidRPr="00301724">
        <w:rPr>
          <w:sz w:val="24"/>
          <w:szCs w:val="24"/>
          <w:lang w:val="fr-CH"/>
        </w:rPr>
        <w:t>, l</w:t>
      </w:r>
      <w:r w:rsidR="007B3683" w:rsidRPr="00301724">
        <w:rPr>
          <w:sz w:val="24"/>
          <w:szCs w:val="24"/>
          <w:lang w:val="fr-CH"/>
        </w:rPr>
        <w:t>a Suisse</w:t>
      </w:r>
      <w:r w:rsidR="00C03FEC" w:rsidRPr="00301724">
        <w:rPr>
          <w:sz w:val="24"/>
          <w:szCs w:val="24"/>
          <w:lang w:val="fr-CH"/>
        </w:rPr>
        <w:t xml:space="preserve"> réitère sa</w:t>
      </w:r>
      <w:r w:rsidR="007B3683" w:rsidRPr="00301724">
        <w:rPr>
          <w:sz w:val="24"/>
          <w:szCs w:val="24"/>
          <w:lang w:val="fr-CH"/>
        </w:rPr>
        <w:t xml:space="preserve"> </w:t>
      </w:r>
      <w:r w:rsidR="007B3683" w:rsidRPr="00301724">
        <w:rPr>
          <w:b/>
          <w:sz w:val="24"/>
          <w:szCs w:val="24"/>
          <w:lang w:val="fr-CH"/>
        </w:rPr>
        <w:t>recommand</w:t>
      </w:r>
      <w:r w:rsidR="00C03FEC" w:rsidRPr="00301724">
        <w:rPr>
          <w:b/>
          <w:sz w:val="24"/>
          <w:szCs w:val="24"/>
          <w:lang w:val="fr-CH"/>
        </w:rPr>
        <w:t>ation</w:t>
      </w:r>
      <w:r w:rsidR="007B3683" w:rsidRPr="00301724">
        <w:rPr>
          <w:b/>
          <w:sz w:val="24"/>
          <w:szCs w:val="24"/>
          <w:lang w:val="fr-CH"/>
        </w:rPr>
        <w:t xml:space="preserve"> </w:t>
      </w:r>
      <w:r w:rsidR="008D44CA" w:rsidRPr="00301724">
        <w:rPr>
          <w:b/>
          <w:sz w:val="24"/>
          <w:szCs w:val="24"/>
          <w:lang w:val="fr-CH"/>
        </w:rPr>
        <w:t xml:space="preserve">au </w:t>
      </w:r>
      <w:r w:rsidR="007B3683" w:rsidRPr="00301724">
        <w:rPr>
          <w:b/>
          <w:sz w:val="24"/>
          <w:szCs w:val="24"/>
          <w:lang w:val="fr-CH"/>
        </w:rPr>
        <w:t xml:space="preserve">Qatar de prendre </w:t>
      </w:r>
      <w:r w:rsidR="008D44CA" w:rsidRPr="00301724">
        <w:rPr>
          <w:b/>
          <w:sz w:val="24"/>
          <w:szCs w:val="24"/>
          <w:lang w:val="fr-CH"/>
        </w:rPr>
        <w:t xml:space="preserve">toutes </w:t>
      </w:r>
      <w:r w:rsidR="007B3683" w:rsidRPr="00301724">
        <w:rPr>
          <w:b/>
          <w:sz w:val="24"/>
          <w:szCs w:val="24"/>
          <w:lang w:val="fr-CH"/>
        </w:rPr>
        <w:t xml:space="preserve">les mesures nécessaires afin de modifier les lois nationales </w:t>
      </w:r>
      <w:r w:rsidR="00D22908" w:rsidRPr="00301724">
        <w:rPr>
          <w:b/>
          <w:sz w:val="24"/>
          <w:szCs w:val="24"/>
          <w:lang w:val="fr-CH"/>
        </w:rPr>
        <w:t>discriminatoires à l’encontre</w:t>
      </w:r>
      <w:r w:rsidR="00E83F28" w:rsidRPr="00301724">
        <w:rPr>
          <w:b/>
          <w:sz w:val="24"/>
          <w:szCs w:val="24"/>
          <w:lang w:val="fr-CH"/>
        </w:rPr>
        <w:t xml:space="preserve"> </w:t>
      </w:r>
      <w:r w:rsidR="007B3683" w:rsidRPr="00301724">
        <w:rPr>
          <w:b/>
          <w:sz w:val="24"/>
          <w:szCs w:val="24"/>
          <w:lang w:val="fr-CH"/>
        </w:rPr>
        <w:t xml:space="preserve">des femmes, </w:t>
      </w:r>
      <w:r>
        <w:rPr>
          <w:b/>
          <w:sz w:val="24"/>
          <w:szCs w:val="24"/>
          <w:lang w:val="fr-CH"/>
        </w:rPr>
        <w:t>ainsi que</w:t>
      </w:r>
      <w:r w:rsidR="00693C91" w:rsidRPr="00301724">
        <w:rPr>
          <w:b/>
          <w:sz w:val="24"/>
          <w:szCs w:val="24"/>
          <w:lang w:val="fr-CH"/>
        </w:rPr>
        <w:t xml:space="preserve"> </w:t>
      </w:r>
      <w:r w:rsidR="00C03FEC" w:rsidRPr="00301724">
        <w:rPr>
          <w:b/>
          <w:sz w:val="24"/>
          <w:szCs w:val="24"/>
          <w:lang w:val="fr-CH"/>
        </w:rPr>
        <w:t>de garantir un système pe</w:t>
      </w:r>
      <w:r w:rsidR="008D44CA" w:rsidRPr="00301724">
        <w:rPr>
          <w:b/>
          <w:sz w:val="24"/>
          <w:szCs w:val="24"/>
          <w:lang w:val="fr-CH"/>
        </w:rPr>
        <w:t xml:space="preserve">rmettant </w:t>
      </w:r>
      <w:r w:rsidR="00E83F28" w:rsidRPr="00301724">
        <w:rPr>
          <w:b/>
          <w:sz w:val="24"/>
          <w:szCs w:val="24"/>
          <w:lang w:val="fr-CH"/>
        </w:rPr>
        <w:t xml:space="preserve">l’accès à la justice pour </w:t>
      </w:r>
      <w:r w:rsidR="00D22908" w:rsidRPr="00301724">
        <w:rPr>
          <w:b/>
          <w:sz w:val="24"/>
          <w:szCs w:val="24"/>
          <w:lang w:val="fr-CH"/>
        </w:rPr>
        <w:t xml:space="preserve">toutes </w:t>
      </w:r>
      <w:r w:rsidR="00E83F28" w:rsidRPr="00301724">
        <w:rPr>
          <w:b/>
          <w:sz w:val="24"/>
          <w:szCs w:val="24"/>
          <w:lang w:val="fr-CH"/>
        </w:rPr>
        <w:t xml:space="preserve">les </w:t>
      </w:r>
      <w:r w:rsidR="00D22908" w:rsidRPr="00301724">
        <w:rPr>
          <w:b/>
          <w:sz w:val="24"/>
          <w:szCs w:val="24"/>
          <w:lang w:val="fr-CH"/>
        </w:rPr>
        <w:t>victimes</w:t>
      </w:r>
      <w:r w:rsidR="00A427BD" w:rsidRPr="00301724">
        <w:rPr>
          <w:b/>
          <w:sz w:val="24"/>
          <w:szCs w:val="24"/>
          <w:lang w:val="fr-CH"/>
        </w:rPr>
        <w:t xml:space="preserve"> de violence</w:t>
      </w:r>
      <w:r w:rsidR="00D22908" w:rsidRPr="00301724">
        <w:rPr>
          <w:b/>
          <w:sz w:val="24"/>
          <w:szCs w:val="24"/>
          <w:lang w:val="fr-CH"/>
        </w:rPr>
        <w:t xml:space="preserve"> </w:t>
      </w:r>
      <w:r w:rsidR="00A427BD" w:rsidRPr="00301724">
        <w:rPr>
          <w:b/>
          <w:sz w:val="24"/>
          <w:szCs w:val="24"/>
          <w:lang w:val="fr-CH"/>
        </w:rPr>
        <w:t xml:space="preserve">et </w:t>
      </w:r>
      <w:r w:rsidR="00E83F28" w:rsidRPr="00301724">
        <w:rPr>
          <w:b/>
          <w:sz w:val="24"/>
          <w:szCs w:val="24"/>
          <w:lang w:val="fr-CH"/>
        </w:rPr>
        <w:t xml:space="preserve">la poursuite des auteurs de ces crimes. </w:t>
      </w:r>
    </w:p>
    <w:p w14:paraId="108C5E5D" w14:textId="77777777" w:rsidR="007B3683" w:rsidRPr="00301724" w:rsidRDefault="007B3683" w:rsidP="00301724">
      <w:pPr>
        <w:tabs>
          <w:tab w:val="left" w:pos="1980"/>
        </w:tabs>
        <w:jc w:val="both"/>
        <w:rPr>
          <w:sz w:val="24"/>
          <w:szCs w:val="24"/>
          <w:lang w:val="fr-CH"/>
        </w:rPr>
      </w:pPr>
    </w:p>
    <w:p w14:paraId="18DD04E5" w14:textId="197F4136" w:rsidR="007B3683" w:rsidRPr="00301724" w:rsidRDefault="00263F71" w:rsidP="00301724">
      <w:pPr>
        <w:jc w:val="both"/>
        <w:rPr>
          <w:sz w:val="24"/>
          <w:szCs w:val="24"/>
        </w:rPr>
      </w:pPr>
      <w:r w:rsidRPr="00301724">
        <w:rPr>
          <w:sz w:val="24"/>
          <w:szCs w:val="24"/>
          <w:lang w:val="fr-CH"/>
        </w:rPr>
        <w:t xml:space="preserve">Je vous remercie. </w:t>
      </w:r>
    </w:p>
    <w:p w14:paraId="721185C7" w14:textId="77777777" w:rsidR="002479FF" w:rsidRDefault="002479FF"/>
    <w:sectPr w:rsidR="002479FF" w:rsidSect="00E1146C">
      <w:headerReference w:type="default" r:id="rId10"/>
      <w:pgSz w:w="11907" w:h="16840" w:code="9"/>
      <w:pgMar w:top="680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01CA7" w14:textId="77777777" w:rsidR="008A4C23" w:rsidRDefault="008A4C23">
      <w:pPr>
        <w:spacing w:line="240" w:lineRule="auto"/>
      </w:pPr>
      <w:r>
        <w:separator/>
      </w:r>
    </w:p>
  </w:endnote>
  <w:endnote w:type="continuationSeparator" w:id="0">
    <w:p w14:paraId="36F4265F" w14:textId="77777777" w:rsidR="008A4C23" w:rsidRDefault="008A4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D8D62" w14:textId="77777777" w:rsidR="008A4C23" w:rsidRDefault="008A4C23">
      <w:pPr>
        <w:spacing w:line="240" w:lineRule="auto"/>
      </w:pPr>
      <w:r>
        <w:separator/>
      </w:r>
    </w:p>
  </w:footnote>
  <w:footnote w:type="continuationSeparator" w:id="0">
    <w:p w14:paraId="0D8399F7" w14:textId="77777777" w:rsidR="008A4C23" w:rsidRDefault="008A4C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0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2"/>
    </w:tblGrid>
    <w:tr w:rsidR="00652336" w14:paraId="66995405" w14:textId="77777777" w:rsidTr="00652336">
      <w:trPr>
        <w:cantSplit/>
        <w:trHeight w:hRule="exact" w:val="1840"/>
      </w:trPr>
      <w:tc>
        <w:tcPr>
          <w:tcW w:w="4848" w:type="dxa"/>
          <w:hideMark/>
        </w:tcPr>
        <w:p w14:paraId="29CA4873" w14:textId="77777777" w:rsidR="00652336" w:rsidRDefault="00C03FEC">
          <w:pPr>
            <w:pStyle w:val="Logo"/>
          </w:pPr>
          <w:r>
            <w:drawing>
              <wp:inline distT="0" distB="0" distL="0" distR="0" wp14:anchorId="26047136" wp14:editId="1377EDFA">
                <wp:extent cx="1990725" cy="752475"/>
                <wp:effectExtent l="0" t="0" r="9525" b="9525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hideMark/>
        </w:tcPr>
        <w:p w14:paraId="504A20C5" w14:textId="77777777" w:rsidR="00652336" w:rsidRDefault="00C03FEC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46D7F9DC" w14:textId="77777777" w:rsidR="00652336" w:rsidRDefault="00C03FEC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233941A0" w14:textId="77777777" w:rsidR="00652336" w:rsidRDefault="008A4C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83"/>
    <w:rsid w:val="000100BE"/>
    <w:rsid w:val="00043CE3"/>
    <w:rsid w:val="00086949"/>
    <w:rsid w:val="000D164A"/>
    <w:rsid w:val="001C5663"/>
    <w:rsid w:val="001C6F65"/>
    <w:rsid w:val="00222121"/>
    <w:rsid w:val="002440E8"/>
    <w:rsid w:val="002479FF"/>
    <w:rsid w:val="00263F71"/>
    <w:rsid w:val="002A7254"/>
    <w:rsid w:val="002B4FE2"/>
    <w:rsid w:val="00301724"/>
    <w:rsid w:val="00363342"/>
    <w:rsid w:val="003C20D1"/>
    <w:rsid w:val="00417976"/>
    <w:rsid w:val="0042413C"/>
    <w:rsid w:val="00432B4F"/>
    <w:rsid w:val="00585E67"/>
    <w:rsid w:val="00603EA7"/>
    <w:rsid w:val="00693C91"/>
    <w:rsid w:val="006A6611"/>
    <w:rsid w:val="006A661F"/>
    <w:rsid w:val="006A7074"/>
    <w:rsid w:val="007655A2"/>
    <w:rsid w:val="00797C01"/>
    <w:rsid w:val="007B3683"/>
    <w:rsid w:val="007C22B3"/>
    <w:rsid w:val="00853609"/>
    <w:rsid w:val="008557ED"/>
    <w:rsid w:val="008976F5"/>
    <w:rsid w:val="008A4C23"/>
    <w:rsid w:val="008D44CA"/>
    <w:rsid w:val="00912648"/>
    <w:rsid w:val="009C3558"/>
    <w:rsid w:val="009D6D3E"/>
    <w:rsid w:val="00A40872"/>
    <w:rsid w:val="00A427BD"/>
    <w:rsid w:val="00AE0B87"/>
    <w:rsid w:val="00BA66EA"/>
    <w:rsid w:val="00C03FEC"/>
    <w:rsid w:val="00C57241"/>
    <w:rsid w:val="00CA72B6"/>
    <w:rsid w:val="00CB1B14"/>
    <w:rsid w:val="00CC111B"/>
    <w:rsid w:val="00CE20D8"/>
    <w:rsid w:val="00D22908"/>
    <w:rsid w:val="00D43EBA"/>
    <w:rsid w:val="00DD01CD"/>
    <w:rsid w:val="00E7278D"/>
    <w:rsid w:val="00E83F28"/>
    <w:rsid w:val="00F0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2AAF5A"/>
  <w15:chartTrackingRefBased/>
  <w15:docId w15:val="{F2268CD9-3998-4D3B-8865-71D86E36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683"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3683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7B3683"/>
    <w:rPr>
      <w:rFonts w:ascii="Arial" w:eastAsiaTheme="minorEastAsia" w:hAnsi="Arial" w:cs="Times New Roman"/>
      <w:sz w:val="18"/>
      <w:szCs w:val="24"/>
      <w:lang w:val="en-US" w:eastAsia="zh-CN"/>
    </w:rPr>
  </w:style>
  <w:style w:type="paragraph" w:styleId="Subtitle">
    <w:name w:val="Subtitle"/>
    <w:basedOn w:val="Title"/>
    <w:next w:val="Normal"/>
    <w:link w:val="SubtitleChar"/>
    <w:qFormat/>
    <w:rsid w:val="007B3683"/>
    <w:pPr>
      <w:spacing w:line="480" w:lineRule="exact"/>
      <w:contextualSpacing w:val="0"/>
      <w:outlineLvl w:val="1"/>
    </w:pPr>
    <w:rPr>
      <w:rFonts w:ascii="Arial" w:eastAsia="Times New Roman" w:hAnsi="Arial" w:cs="Arial"/>
      <w:bCs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sid w:val="007B3683"/>
    <w:rPr>
      <w:rFonts w:ascii="Arial" w:eastAsia="Times New Roman" w:hAnsi="Arial" w:cs="Arial"/>
      <w:bCs/>
      <w:kern w:val="28"/>
      <w:sz w:val="42"/>
      <w:szCs w:val="24"/>
      <w:lang w:eastAsia="de-CH"/>
    </w:rPr>
  </w:style>
  <w:style w:type="paragraph" w:customStyle="1" w:styleId="uLinie">
    <w:name w:val="uLinie"/>
    <w:basedOn w:val="Normal"/>
    <w:next w:val="Normal"/>
    <w:rsid w:val="007B3683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customStyle="1" w:styleId="Logo">
    <w:name w:val="Logo"/>
    <w:rsid w:val="007B3683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Title">
    <w:name w:val="Title"/>
    <w:basedOn w:val="Normal"/>
    <w:next w:val="Normal"/>
    <w:link w:val="TitleChar"/>
    <w:uiPriority w:val="10"/>
    <w:qFormat/>
    <w:rsid w:val="007B368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3683"/>
    <w:rPr>
      <w:rFonts w:asciiTheme="majorHAnsi" w:eastAsiaTheme="majorEastAsia" w:hAnsiTheme="majorHAnsi" w:cstheme="majorBidi"/>
      <w:spacing w:val="-10"/>
      <w:kern w:val="28"/>
      <w:sz w:val="56"/>
      <w:szCs w:val="56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E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BA"/>
    <w:rPr>
      <w:rFonts w:ascii="Segoe UI" w:eastAsia="Times New Roman" w:hAnsi="Segoe UI" w:cs="Segoe UI"/>
      <w:sz w:val="18"/>
      <w:szCs w:val="18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432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B4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B4F"/>
    <w:rPr>
      <w:rFonts w:ascii="Arial" w:eastAsia="Times New Roman" w:hAnsi="Arial" w:cs="Times New Roman"/>
      <w:sz w:val="20"/>
      <w:szCs w:val="20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B4F"/>
    <w:rPr>
      <w:rFonts w:ascii="Arial" w:eastAsia="Times New Roman" w:hAnsi="Arial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0B8806-9341-4358-8B84-4755FED8DC89}"/>
</file>

<file path=customXml/itemProps2.xml><?xml version="1.0" encoding="utf-8"?>
<ds:datastoreItem xmlns:ds="http://schemas.openxmlformats.org/officeDocument/2006/customXml" ds:itemID="{A20ED4DB-FA91-42C0-994E-FFE290374232}"/>
</file>

<file path=customXml/itemProps3.xml><?xml version="1.0" encoding="utf-8"?>
<ds:datastoreItem xmlns:ds="http://schemas.openxmlformats.org/officeDocument/2006/customXml" ds:itemID="{A55A8C91-23DE-40C5-AF99-BD9969BCB497}"/>
</file>

<file path=customXml/itemProps4.xml><?xml version="1.0" encoding="utf-8"?>
<ds:datastoreItem xmlns:ds="http://schemas.openxmlformats.org/officeDocument/2006/customXml" ds:itemID="{DA404C2E-8576-4E63-8A8E-89A4FB7492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Strübin Laurence EDA STRLA</dc:creator>
  <cp:keywords/>
  <dc:description/>
  <cp:lastModifiedBy>Heinzer Lukas EDA HIU</cp:lastModifiedBy>
  <cp:revision>2</cp:revision>
  <cp:lastPrinted>2019-05-15T06:34:00Z</cp:lastPrinted>
  <dcterms:created xsi:type="dcterms:W3CDTF">2019-05-15T06:35:00Z</dcterms:created>
  <dcterms:modified xsi:type="dcterms:W3CDTF">2019-05-15T06:35:00Z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