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20C5D" w14:textId="77777777" w:rsidR="00456D91" w:rsidRPr="00FC28E8" w:rsidRDefault="00456D91" w:rsidP="00456D91">
      <w:pPr>
        <w:pStyle w:val="uLinie"/>
        <w:spacing w:after="454"/>
        <w:rPr>
          <w:lang w:val="en-GB"/>
        </w:rPr>
      </w:pPr>
      <w:bookmarkStart w:id="0" w:name="_GoBack"/>
      <w:bookmarkEnd w:id="0"/>
    </w:p>
    <w:p w14:paraId="61011669" w14:textId="77777777" w:rsidR="00456D91" w:rsidRPr="00FC28E8" w:rsidRDefault="00456D91" w:rsidP="00456D91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 w:rsidRPr="00FC28E8">
        <w:rPr>
          <w:sz w:val="32"/>
          <w:szCs w:val="32"/>
          <w:lang w:val="fr-CH"/>
        </w:rPr>
        <w:t>Conseil des droits de l’homme</w:t>
      </w:r>
    </w:p>
    <w:p w14:paraId="01C5B70E" w14:textId="77777777" w:rsidR="00456D91" w:rsidRPr="00FC28E8" w:rsidRDefault="00456D91" w:rsidP="00456D91">
      <w:pPr>
        <w:jc w:val="center"/>
        <w:rPr>
          <w:lang w:val="fr-CH"/>
        </w:rPr>
      </w:pPr>
      <w:r>
        <w:rPr>
          <w:lang w:val="fr-CH"/>
        </w:rPr>
        <w:t>33</w:t>
      </w:r>
      <w:r w:rsidRPr="00FC28E8">
        <w:rPr>
          <w:vertAlign w:val="superscript"/>
          <w:lang w:val="fr-CH"/>
        </w:rPr>
        <w:t>e</w:t>
      </w:r>
      <w:r w:rsidRPr="00FC28E8">
        <w:rPr>
          <w:lang w:val="fr-CH"/>
        </w:rPr>
        <w:t xml:space="preserve"> session du Groupe de travail sur l’Examen périodique universel </w:t>
      </w:r>
    </w:p>
    <w:p w14:paraId="190C3FB2" w14:textId="77777777" w:rsidR="00456D91" w:rsidRPr="00FC28E8" w:rsidRDefault="00456D91" w:rsidP="00456D91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05F45E92" w14:textId="77777777" w:rsidR="00456D91" w:rsidRPr="000F3DC8" w:rsidRDefault="00456D91" w:rsidP="00456D91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 w:eastAsia="en-US"/>
        </w:rPr>
        <w:t>Guinée équatoriale</w:t>
      </w:r>
    </w:p>
    <w:p w14:paraId="0ADCB56C" w14:textId="77777777" w:rsidR="00456D91" w:rsidRPr="00FC28E8" w:rsidRDefault="00456D91" w:rsidP="00456D91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FC28E8">
        <w:rPr>
          <w:sz w:val="20"/>
          <w:szCs w:val="20"/>
          <w:lang w:val="fr-CH"/>
        </w:rPr>
        <w:t xml:space="preserve">Genève, le </w:t>
      </w:r>
      <w:r>
        <w:rPr>
          <w:sz w:val="20"/>
          <w:szCs w:val="20"/>
          <w:lang w:val="fr-CH"/>
        </w:rPr>
        <w:t>13 mai</w:t>
      </w:r>
      <w:r w:rsidRPr="00FC28E8">
        <w:rPr>
          <w:sz w:val="20"/>
          <w:szCs w:val="20"/>
          <w:lang w:val="fr-CH"/>
        </w:rPr>
        <w:t xml:space="preserve"> </w:t>
      </w:r>
      <w:r>
        <w:rPr>
          <w:sz w:val="20"/>
          <w:szCs w:val="20"/>
          <w:lang w:val="fr-CH"/>
        </w:rPr>
        <w:t>2019</w:t>
      </w:r>
    </w:p>
    <w:p w14:paraId="5028B46B" w14:textId="77777777" w:rsidR="00456D91" w:rsidRPr="00FC28E8" w:rsidRDefault="00456D91" w:rsidP="00456D91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449E51F3" w14:textId="77777777" w:rsidR="00456D91" w:rsidRPr="00FC28E8" w:rsidRDefault="00456D91" w:rsidP="00456D91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FC28E8">
        <w:rPr>
          <w:sz w:val="20"/>
          <w:szCs w:val="20"/>
          <w:lang w:val="fr-CH"/>
        </w:rPr>
        <w:t>Déclaration de la Suisse</w:t>
      </w:r>
    </w:p>
    <w:p w14:paraId="08BAB265" w14:textId="77777777" w:rsidR="00456D91" w:rsidRPr="00FC28E8" w:rsidRDefault="00456D91" w:rsidP="00456D91">
      <w:pPr>
        <w:pBdr>
          <w:bottom w:val="single" w:sz="4" w:space="0" w:color="auto"/>
        </w:pBdr>
        <w:rPr>
          <w:lang w:val="fr-CH"/>
        </w:rPr>
      </w:pPr>
    </w:p>
    <w:p w14:paraId="7D5A7B5E" w14:textId="77777777" w:rsidR="00456D91" w:rsidRPr="000F32AB" w:rsidRDefault="00456D91" w:rsidP="00456D91">
      <w:pPr>
        <w:tabs>
          <w:tab w:val="left" w:pos="1980"/>
        </w:tabs>
        <w:spacing w:before="120" w:after="120"/>
        <w:jc w:val="both"/>
        <w:rPr>
          <w:sz w:val="21"/>
          <w:szCs w:val="21"/>
          <w:lang w:val="fr-CH"/>
        </w:rPr>
      </w:pPr>
    </w:p>
    <w:p w14:paraId="133BCB93" w14:textId="77777777" w:rsidR="00456D91" w:rsidRDefault="00456D91" w:rsidP="00456D91">
      <w:pPr>
        <w:tabs>
          <w:tab w:val="left" w:pos="1980"/>
        </w:tabs>
        <w:spacing w:before="120" w:line="240" w:lineRule="auto"/>
        <w:jc w:val="both"/>
        <w:rPr>
          <w:sz w:val="22"/>
          <w:szCs w:val="22"/>
          <w:lang w:val="fr-CH"/>
        </w:rPr>
      </w:pPr>
      <w:r w:rsidRPr="003D4C27">
        <w:rPr>
          <w:sz w:val="22"/>
          <w:szCs w:val="22"/>
          <w:lang w:val="fr-CH"/>
        </w:rPr>
        <w:t xml:space="preserve">Monsieur le Président, </w:t>
      </w:r>
    </w:p>
    <w:p w14:paraId="51760734" w14:textId="0D0637EE" w:rsidR="00BB0E5F" w:rsidRDefault="00647D9F" w:rsidP="00456D91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2"/>
          <w:szCs w:val="22"/>
          <w:lang w:val="fr-CH"/>
        </w:rPr>
        <w:t xml:space="preserve">La Suisse prend bonne note du moratoire sur l’application de la peine de la mort, et encourage la Guinée équatoriale </w:t>
      </w:r>
      <w:r w:rsidR="00617814">
        <w:rPr>
          <w:rFonts w:ascii="Arial" w:hAnsi="Arial" w:cs="Arial"/>
          <w:color w:val="auto"/>
          <w:sz w:val="22"/>
          <w:szCs w:val="22"/>
          <w:lang w:val="fr-CH"/>
        </w:rPr>
        <w:t xml:space="preserve">de </w:t>
      </w:r>
      <w:r>
        <w:rPr>
          <w:rFonts w:ascii="Arial" w:hAnsi="Arial" w:cs="Arial"/>
          <w:color w:val="auto"/>
          <w:sz w:val="22"/>
          <w:szCs w:val="22"/>
          <w:lang w:val="fr-CH"/>
        </w:rPr>
        <w:t xml:space="preserve">ratifier le deuxième Protocole facultatif </w:t>
      </w:r>
      <w:r w:rsidR="000B7FF1" w:rsidRPr="000B7FF1">
        <w:rPr>
          <w:rFonts w:ascii="Arial" w:hAnsi="Arial" w:cs="Arial"/>
          <w:color w:val="auto"/>
          <w:sz w:val="22"/>
          <w:szCs w:val="22"/>
          <w:lang w:val="fr-CH"/>
        </w:rPr>
        <w:t>se rapportant au</w:t>
      </w:r>
      <w:r w:rsidR="000B7FF1">
        <w:rPr>
          <w:rFonts w:cs="Arial"/>
          <w:sz w:val="22"/>
          <w:szCs w:val="22"/>
          <w:lang w:val="fr-CH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fr-CH"/>
        </w:rPr>
        <w:t xml:space="preserve">Pacte </w:t>
      </w:r>
      <w:r w:rsidR="0093717B">
        <w:rPr>
          <w:rFonts w:ascii="Arial" w:hAnsi="Arial" w:cs="Arial"/>
          <w:color w:val="auto"/>
          <w:sz w:val="22"/>
          <w:szCs w:val="22"/>
          <w:lang w:val="fr-CH"/>
        </w:rPr>
        <w:t>II</w:t>
      </w:r>
      <w:r>
        <w:rPr>
          <w:rFonts w:ascii="Arial" w:hAnsi="Arial" w:cs="Arial"/>
          <w:color w:val="auto"/>
          <w:sz w:val="22"/>
          <w:szCs w:val="22"/>
          <w:lang w:val="fr-CH"/>
        </w:rPr>
        <w:t xml:space="preserve">. </w:t>
      </w:r>
    </w:p>
    <w:p w14:paraId="37FF3B1F" w14:textId="2308FB01" w:rsidR="009E421D" w:rsidRDefault="00FA6598" w:rsidP="00456D91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2"/>
          <w:szCs w:val="22"/>
          <w:lang w:val="fr-CH"/>
        </w:rPr>
        <w:t xml:space="preserve">La Suisse reste </w:t>
      </w:r>
      <w:r w:rsidR="009E421D">
        <w:rPr>
          <w:rFonts w:ascii="Arial" w:hAnsi="Arial" w:cs="Arial"/>
          <w:color w:val="auto"/>
          <w:sz w:val="22"/>
          <w:szCs w:val="22"/>
          <w:lang w:val="fr-CH"/>
        </w:rPr>
        <w:t xml:space="preserve">cependant </w:t>
      </w:r>
      <w:r w:rsidR="002760E7">
        <w:rPr>
          <w:rFonts w:ascii="Arial" w:hAnsi="Arial" w:cs="Arial"/>
          <w:color w:val="auto"/>
          <w:sz w:val="22"/>
          <w:szCs w:val="22"/>
          <w:lang w:val="fr-CH"/>
        </w:rPr>
        <w:t>préoccupée</w:t>
      </w:r>
      <w:r>
        <w:rPr>
          <w:rFonts w:ascii="Arial" w:hAnsi="Arial" w:cs="Arial"/>
          <w:color w:val="auto"/>
          <w:sz w:val="22"/>
          <w:szCs w:val="22"/>
          <w:lang w:val="fr-CH"/>
        </w:rPr>
        <w:t xml:space="preserve"> par la situation des </w:t>
      </w:r>
      <w:r w:rsidR="009E421D">
        <w:rPr>
          <w:rFonts w:ascii="Arial" w:hAnsi="Arial" w:cs="Arial"/>
          <w:color w:val="auto"/>
          <w:sz w:val="22"/>
          <w:szCs w:val="22"/>
          <w:lang w:val="fr-CH"/>
        </w:rPr>
        <w:t>droits de l</w:t>
      </w:r>
      <w:r w:rsidR="00617814">
        <w:rPr>
          <w:rFonts w:ascii="Arial" w:hAnsi="Arial" w:cs="Arial"/>
          <w:color w:val="auto"/>
          <w:sz w:val="22"/>
          <w:szCs w:val="22"/>
          <w:lang w:val="fr-CH"/>
        </w:rPr>
        <w:t xml:space="preserve">’homme dans le pays. </w:t>
      </w:r>
    </w:p>
    <w:p w14:paraId="558BD6F2" w14:textId="6C771C55" w:rsidR="009F7D8D" w:rsidRDefault="00617814" w:rsidP="00456D91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2"/>
          <w:szCs w:val="22"/>
          <w:lang w:val="fr-CH"/>
        </w:rPr>
        <w:t>E</w:t>
      </w:r>
      <w:r w:rsidR="009E421D">
        <w:rPr>
          <w:rFonts w:ascii="Arial" w:hAnsi="Arial" w:cs="Arial"/>
          <w:color w:val="auto"/>
          <w:sz w:val="22"/>
          <w:szCs w:val="22"/>
          <w:lang w:val="fr-CH"/>
        </w:rPr>
        <w:t xml:space="preserve">n ce qui concerne la situation des </w:t>
      </w:r>
      <w:r w:rsidR="00FA6598">
        <w:rPr>
          <w:rFonts w:ascii="Arial" w:hAnsi="Arial" w:cs="Arial"/>
          <w:color w:val="auto"/>
          <w:sz w:val="22"/>
          <w:szCs w:val="22"/>
          <w:lang w:val="fr-CH"/>
        </w:rPr>
        <w:t xml:space="preserve">défenseurs des droits de </w:t>
      </w:r>
      <w:r w:rsidR="002760E7">
        <w:rPr>
          <w:rFonts w:ascii="Arial" w:hAnsi="Arial" w:cs="Arial"/>
          <w:color w:val="auto"/>
          <w:sz w:val="22"/>
          <w:szCs w:val="22"/>
          <w:lang w:val="fr-CH"/>
        </w:rPr>
        <w:t>l’</w:t>
      </w:r>
      <w:r w:rsidR="0053778E">
        <w:rPr>
          <w:rFonts w:ascii="Arial" w:hAnsi="Arial" w:cs="Arial"/>
          <w:color w:val="auto"/>
          <w:sz w:val="22"/>
          <w:szCs w:val="22"/>
          <w:lang w:val="fr-CH"/>
        </w:rPr>
        <w:t>homme</w:t>
      </w:r>
      <w:r w:rsidR="009E421D">
        <w:rPr>
          <w:rFonts w:ascii="Arial" w:hAnsi="Arial" w:cs="Arial"/>
          <w:color w:val="auto"/>
          <w:sz w:val="22"/>
          <w:szCs w:val="22"/>
          <w:lang w:val="fr-CH"/>
        </w:rPr>
        <w:t>, la Suisse</w:t>
      </w:r>
      <w:r w:rsidR="0053778E">
        <w:rPr>
          <w:rFonts w:ascii="Arial" w:hAnsi="Arial" w:cs="Arial"/>
          <w:color w:val="auto"/>
          <w:sz w:val="22"/>
          <w:szCs w:val="22"/>
          <w:lang w:val="fr-CH"/>
        </w:rPr>
        <w:t xml:space="preserve"> souligne la </w:t>
      </w:r>
      <w:proofErr w:type="gramStart"/>
      <w:r w:rsidR="0053778E">
        <w:rPr>
          <w:rFonts w:ascii="Arial" w:hAnsi="Arial" w:cs="Arial"/>
          <w:color w:val="auto"/>
          <w:sz w:val="22"/>
          <w:szCs w:val="22"/>
          <w:lang w:val="fr-CH"/>
        </w:rPr>
        <w:t>nécessité</w:t>
      </w:r>
      <w:proofErr w:type="gramEnd"/>
      <w:r w:rsidR="0053778E">
        <w:rPr>
          <w:rFonts w:ascii="Arial" w:hAnsi="Arial" w:cs="Arial"/>
          <w:color w:val="auto"/>
          <w:sz w:val="22"/>
          <w:szCs w:val="22"/>
          <w:lang w:val="fr-CH"/>
        </w:rPr>
        <w:t xml:space="preserve"> de renforce</w:t>
      </w:r>
      <w:r w:rsidR="009F7D8D">
        <w:rPr>
          <w:rFonts w:ascii="Arial" w:hAnsi="Arial" w:cs="Arial"/>
          <w:color w:val="auto"/>
          <w:sz w:val="22"/>
          <w:szCs w:val="22"/>
          <w:lang w:val="fr-CH"/>
        </w:rPr>
        <w:t>r les mécanismes de protection</w:t>
      </w:r>
      <w:r>
        <w:rPr>
          <w:rFonts w:ascii="Arial" w:hAnsi="Arial" w:cs="Arial"/>
          <w:color w:val="auto"/>
          <w:sz w:val="22"/>
          <w:szCs w:val="22"/>
          <w:lang w:val="fr-CH"/>
        </w:rPr>
        <w:t xml:space="preserve">. Elle </w:t>
      </w:r>
      <w:r w:rsidR="00625602" w:rsidRPr="00B85BDB">
        <w:rPr>
          <w:rFonts w:ascii="Arial" w:hAnsi="Arial" w:cs="Arial"/>
          <w:b/>
          <w:color w:val="auto"/>
          <w:sz w:val="22"/>
          <w:szCs w:val="22"/>
          <w:lang w:val="fr-CH"/>
        </w:rPr>
        <w:t xml:space="preserve">recommande </w:t>
      </w:r>
      <w:r w:rsidR="007578CB" w:rsidRPr="00B85BDB">
        <w:rPr>
          <w:rFonts w:ascii="Arial" w:hAnsi="Arial" w:cs="Arial"/>
          <w:b/>
          <w:color w:val="auto"/>
          <w:sz w:val="22"/>
          <w:szCs w:val="22"/>
          <w:lang w:val="fr-CH"/>
        </w:rPr>
        <w:t xml:space="preserve">d’adopter des mesures législatives </w:t>
      </w:r>
      <w:r w:rsidR="0093717B">
        <w:rPr>
          <w:rFonts w:ascii="Arial" w:hAnsi="Arial" w:cs="Arial"/>
          <w:b/>
          <w:color w:val="auto"/>
          <w:sz w:val="22"/>
          <w:szCs w:val="22"/>
          <w:lang w:val="fr-CH"/>
        </w:rPr>
        <w:t>afin</w:t>
      </w:r>
      <w:r w:rsidR="009324E2">
        <w:rPr>
          <w:rFonts w:ascii="Arial" w:hAnsi="Arial" w:cs="Arial"/>
          <w:b/>
          <w:color w:val="auto"/>
          <w:sz w:val="22"/>
          <w:szCs w:val="22"/>
          <w:lang w:val="fr-CH"/>
        </w:rPr>
        <w:t xml:space="preserve"> d’assurer</w:t>
      </w:r>
      <w:r w:rsidR="00625602" w:rsidRPr="00B85BDB">
        <w:rPr>
          <w:rFonts w:ascii="Arial" w:hAnsi="Arial" w:cs="Arial"/>
          <w:b/>
          <w:color w:val="auto"/>
          <w:sz w:val="22"/>
          <w:szCs w:val="22"/>
          <w:lang w:val="fr-CH"/>
        </w:rPr>
        <w:t xml:space="preserve"> une protection </w:t>
      </w:r>
      <w:r w:rsidR="00716734" w:rsidRPr="00B85BDB">
        <w:rPr>
          <w:rFonts w:ascii="Arial" w:hAnsi="Arial" w:cs="Arial"/>
          <w:b/>
          <w:color w:val="auto"/>
          <w:sz w:val="22"/>
          <w:szCs w:val="22"/>
          <w:lang w:val="fr-CH"/>
        </w:rPr>
        <w:t xml:space="preserve">entière et </w:t>
      </w:r>
      <w:r w:rsidR="00625602" w:rsidRPr="00B85BDB">
        <w:rPr>
          <w:rFonts w:ascii="Arial" w:hAnsi="Arial" w:cs="Arial"/>
          <w:b/>
          <w:color w:val="auto"/>
          <w:sz w:val="22"/>
          <w:szCs w:val="22"/>
          <w:lang w:val="fr-CH"/>
        </w:rPr>
        <w:t xml:space="preserve">adéquate aux défenseurs des droits de l’homme </w:t>
      </w:r>
      <w:r w:rsidR="0093717B">
        <w:rPr>
          <w:rFonts w:ascii="Arial" w:hAnsi="Arial" w:cs="Arial"/>
          <w:b/>
          <w:color w:val="auto"/>
          <w:sz w:val="22"/>
          <w:szCs w:val="22"/>
          <w:lang w:val="fr-CH"/>
        </w:rPr>
        <w:t>pour</w:t>
      </w:r>
      <w:r w:rsidR="00625602" w:rsidRPr="00B85BDB">
        <w:rPr>
          <w:rFonts w:ascii="Arial" w:hAnsi="Arial" w:cs="Arial"/>
          <w:b/>
          <w:color w:val="auto"/>
          <w:sz w:val="22"/>
          <w:szCs w:val="22"/>
          <w:lang w:val="fr-CH"/>
        </w:rPr>
        <w:t xml:space="preserve"> qu’ils puissent exercer </w:t>
      </w:r>
      <w:r w:rsidR="00352F65" w:rsidRPr="00B85BDB">
        <w:rPr>
          <w:rFonts w:ascii="Arial" w:hAnsi="Arial" w:cs="Arial"/>
          <w:b/>
          <w:color w:val="auto"/>
          <w:sz w:val="22"/>
          <w:szCs w:val="22"/>
          <w:lang w:val="fr-CH"/>
        </w:rPr>
        <w:t>leurs activités</w:t>
      </w:r>
      <w:r w:rsidR="00625602" w:rsidRPr="00B85BDB">
        <w:rPr>
          <w:rFonts w:ascii="Arial" w:hAnsi="Arial" w:cs="Arial"/>
          <w:b/>
          <w:color w:val="auto"/>
          <w:sz w:val="22"/>
          <w:szCs w:val="22"/>
          <w:lang w:val="fr-CH"/>
        </w:rPr>
        <w:t xml:space="preserve"> </w:t>
      </w:r>
      <w:r w:rsidR="00BD434F">
        <w:rPr>
          <w:rFonts w:ascii="Arial" w:hAnsi="Arial" w:cs="Arial"/>
          <w:b/>
          <w:color w:val="auto"/>
          <w:sz w:val="22"/>
          <w:szCs w:val="22"/>
          <w:lang w:val="fr-CH"/>
        </w:rPr>
        <w:t>dans un espace démocratique libre de</w:t>
      </w:r>
      <w:r w:rsidR="00625602" w:rsidRPr="00B85BDB">
        <w:rPr>
          <w:rFonts w:ascii="Arial" w:hAnsi="Arial" w:cs="Arial"/>
          <w:b/>
          <w:color w:val="auto"/>
          <w:sz w:val="22"/>
          <w:szCs w:val="22"/>
          <w:lang w:val="fr-CH"/>
        </w:rPr>
        <w:t xml:space="preserve"> </w:t>
      </w:r>
      <w:r w:rsidR="00716734" w:rsidRPr="00B85BDB">
        <w:rPr>
          <w:rFonts w:ascii="Arial" w:hAnsi="Arial" w:cs="Arial"/>
          <w:b/>
          <w:color w:val="auto"/>
          <w:sz w:val="22"/>
          <w:szCs w:val="22"/>
          <w:lang w:val="fr-CH"/>
        </w:rPr>
        <w:t>restrictions</w:t>
      </w:r>
      <w:r w:rsidR="00625602" w:rsidRPr="00B85BDB">
        <w:rPr>
          <w:rFonts w:ascii="Arial" w:hAnsi="Arial" w:cs="Arial"/>
          <w:b/>
          <w:color w:val="auto"/>
          <w:sz w:val="22"/>
          <w:szCs w:val="22"/>
          <w:lang w:val="fr-CH"/>
        </w:rPr>
        <w:t>.</w:t>
      </w:r>
      <w:r w:rsidR="00625602">
        <w:rPr>
          <w:rFonts w:ascii="Arial" w:hAnsi="Arial" w:cs="Arial"/>
          <w:color w:val="auto"/>
          <w:sz w:val="22"/>
          <w:szCs w:val="22"/>
          <w:lang w:val="fr-CH"/>
        </w:rPr>
        <w:t xml:space="preserve"> </w:t>
      </w:r>
    </w:p>
    <w:p w14:paraId="6218B496" w14:textId="55FD9D53" w:rsidR="00617814" w:rsidRDefault="00617814" w:rsidP="00617814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auto"/>
          <w:sz w:val="22"/>
          <w:szCs w:val="22"/>
          <w:lang w:val="fr-FR"/>
        </w:rPr>
      </w:pPr>
      <w:r>
        <w:rPr>
          <w:rFonts w:ascii="Arial" w:hAnsi="Arial" w:cs="Arial"/>
          <w:color w:val="auto"/>
          <w:sz w:val="22"/>
          <w:szCs w:val="22"/>
          <w:lang w:val="fr-FR"/>
        </w:rPr>
        <w:t xml:space="preserve">De plus, nous demeurons inquiets des mauvaises conditions de détention, en particulier dans les établissements placés sous la responsabilité des autorités militaires. </w:t>
      </w:r>
      <w:r>
        <w:rPr>
          <w:rFonts w:ascii="Arial" w:hAnsi="Arial" w:cs="Arial"/>
          <w:b/>
          <w:color w:val="auto"/>
          <w:sz w:val="22"/>
          <w:szCs w:val="22"/>
          <w:lang w:val="fr-FR"/>
        </w:rPr>
        <w:t>La Suisse recommande à nouveau au gouvernement d’améliorer les conditions de détention, en particulier en permettant à tous les détenus de saisir un juge et en abolissant toute forme de détention arbitraire ou secrète.</w:t>
      </w:r>
    </w:p>
    <w:p w14:paraId="3B51F4AD" w14:textId="73F61ACF" w:rsidR="00F620F8" w:rsidRPr="00A4122B" w:rsidRDefault="00617814" w:rsidP="00F620F8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2"/>
          <w:szCs w:val="22"/>
          <w:lang w:val="fr-CH"/>
        </w:rPr>
        <w:t>Enfin</w:t>
      </w:r>
      <w:r w:rsidR="001D25F5">
        <w:rPr>
          <w:rFonts w:ascii="Arial" w:hAnsi="Arial" w:cs="Arial"/>
          <w:color w:val="auto"/>
          <w:sz w:val="22"/>
          <w:szCs w:val="22"/>
          <w:lang w:val="fr-CH"/>
        </w:rPr>
        <w:t>,</w:t>
      </w:r>
      <w:r w:rsidR="009E421D">
        <w:rPr>
          <w:rFonts w:ascii="Arial" w:hAnsi="Arial" w:cs="Arial"/>
          <w:color w:val="auto"/>
          <w:sz w:val="22"/>
          <w:szCs w:val="22"/>
          <w:lang w:val="fr-CH"/>
        </w:rPr>
        <w:t xml:space="preserve"> l</w:t>
      </w:r>
      <w:r w:rsidR="005F6701">
        <w:rPr>
          <w:rFonts w:ascii="Arial" w:hAnsi="Arial" w:cs="Arial"/>
          <w:color w:val="auto"/>
          <w:sz w:val="22"/>
          <w:szCs w:val="22"/>
          <w:lang w:val="fr-CH"/>
        </w:rPr>
        <w:t xml:space="preserve">a </w:t>
      </w:r>
      <w:r w:rsidR="00647D9F">
        <w:rPr>
          <w:rFonts w:ascii="Arial" w:hAnsi="Arial" w:cs="Arial"/>
          <w:color w:val="auto"/>
          <w:sz w:val="22"/>
          <w:szCs w:val="22"/>
          <w:lang w:val="fr-CH"/>
        </w:rPr>
        <w:t xml:space="preserve">Suisse constate </w:t>
      </w:r>
      <w:r w:rsidR="00DF673F">
        <w:rPr>
          <w:rFonts w:ascii="Arial" w:hAnsi="Arial" w:cs="Arial"/>
          <w:color w:val="auto"/>
          <w:sz w:val="22"/>
          <w:szCs w:val="22"/>
          <w:lang w:val="fr-CH"/>
        </w:rPr>
        <w:t xml:space="preserve">les efforts entrepris </w:t>
      </w:r>
      <w:r w:rsidR="00D0572E">
        <w:rPr>
          <w:rFonts w:ascii="Arial" w:hAnsi="Arial" w:cs="Arial"/>
          <w:color w:val="auto"/>
          <w:sz w:val="22"/>
          <w:szCs w:val="22"/>
          <w:lang w:val="fr-CH"/>
        </w:rPr>
        <w:t xml:space="preserve">dans le domaine </w:t>
      </w:r>
      <w:r w:rsidR="007578CB">
        <w:rPr>
          <w:rFonts w:ascii="Arial" w:hAnsi="Arial" w:cs="Arial"/>
          <w:color w:val="auto"/>
          <w:sz w:val="22"/>
          <w:szCs w:val="22"/>
          <w:lang w:val="fr-CH"/>
        </w:rPr>
        <w:t>de l’administration de la justice</w:t>
      </w:r>
      <w:r w:rsidR="00D0572E">
        <w:rPr>
          <w:rFonts w:ascii="Arial" w:hAnsi="Arial" w:cs="Arial"/>
          <w:color w:val="auto"/>
          <w:sz w:val="22"/>
          <w:szCs w:val="22"/>
          <w:lang w:val="fr-CH"/>
        </w:rPr>
        <w:t xml:space="preserve">. </w:t>
      </w:r>
      <w:r w:rsidR="00BD434F" w:rsidRPr="00617814">
        <w:rPr>
          <w:rFonts w:ascii="Arial" w:hAnsi="Arial" w:cs="Arial"/>
          <w:b/>
          <w:color w:val="auto"/>
          <w:sz w:val="22"/>
          <w:szCs w:val="22"/>
          <w:lang w:val="fr-CH"/>
        </w:rPr>
        <w:t>N</w:t>
      </w:r>
      <w:r w:rsidR="00235B9C">
        <w:rPr>
          <w:rFonts w:ascii="Arial" w:hAnsi="Arial" w:cs="Arial"/>
          <w:b/>
          <w:color w:val="auto"/>
          <w:sz w:val="22"/>
          <w:szCs w:val="22"/>
          <w:lang w:val="fr-CH"/>
        </w:rPr>
        <w:t>ous</w:t>
      </w:r>
      <w:r w:rsidR="00D0572E" w:rsidRPr="00647D9F">
        <w:rPr>
          <w:rFonts w:ascii="Arial" w:hAnsi="Arial" w:cs="Arial"/>
          <w:b/>
          <w:color w:val="auto"/>
          <w:sz w:val="22"/>
          <w:szCs w:val="22"/>
          <w:lang w:val="fr-CH"/>
        </w:rPr>
        <w:t xml:space="preserve"> reco</w:t>
      </w:r>
      <w:r w:rsidR="00235B9C">
        <w:rPr>
          <w:rFonts w:ascii="Arial" w:hAnsi="Arial" w:cs="Arial"/>
          <w:b/>
          <w:color w:val="auto"/>
          <w:sz w:val="22"/>
          <w:szCs w:val="22"/>
          <w:lang w:val="fr-CH"/>
        </w:rPr>
        <w:t>mmandons</w:t>
      </w:r>
      <w:r w:rsidR="00663DEB" w:rsidRPr="00647D9F">
        <w:rPr>
          <w:rFonts w:ascii="Arial" w:hAnsi="Arial" w:cs="Arial"/>
          <w:b/>
          <w:color w:val="auto"/>
          <w:sz w:val="22"/>
          <w:szCs w:val="22"/>
          <w:lang w:val="fr-CH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  <w:lang w:val="fr-CH"/>
        </w:rPr>
        <w:t>au gouvernement</w:t>
      </w:r>
      <w:r w:rsidR="00716734" w:rsidRPr="00647D9F">
        <w:rPr>
          <w:rFonts w:ascii="Arial" w:hAnsi="Arial" w:cs="Arial"/>
          <w:b/>
          <w:color w:val="auto"/>
          <w:sz w:val="22"/>
          <w:szCs w:val="22"/>
          <w:lang w:val="fr-CH"/>
        </w:rPr>
        <w:t xml:space="preserve"> de</w:t>
      </w:r>
      <w:r w:rsidR="00647D9F" w:rsidRPr="00647D9F">
        <w:rPr>
          <w:rFonts w:ascii="Arial" w:hAnsi="Arial" w:cs="Arial"/>
          <w:b/>
          <w:color w:val="auto"/>
          <w:sz w:val="22"/>
          <w:szCs w:val="22"/>
          <w:lang w:val="fr-CH"/>
        </w:rPr>
        <w:t xml:space="preserve"> </w:t>
      </w:r>
      <w:r w:rsidR="00BD434F">
        <w:rPr>
          <w:rFonts w:ascii="Arial" w:hAnsi="Arial" w:cs="Arial"/>
          <w:b/>
          <w:color w:val="auto"/>
          <w:sz w:val="22"/>
          <w:szCs w:val="22"/>
          <w:lang w:val="fr-CH"/>
        </w:rPr>
        <w:t xml:space="preserve">continuer sur cette voie et de </w:t>
      </w:r>
      <w:r w:rsidR="00716734" w:rsidRPr="00647D9F">
        <w:rPr>
          <w:rFonts w:ascii="Arial" w:hAnsi="Arial" w:cs="Arial"/>
          <w:b/>
          <w:color w:val="auto"/>
          <w:sz w:val="22"/>
          <w:szCs w:val="22"/>
          <w:lang w:val="fr-CH"/>
        </w:rPr>
        <w:t xml:space="preserve">prendre </w:t>
      </w:r>
      <w:r w:rsidR="00647D9F" w:rsidRPr="00647D9F">
        <w:rPr>
          <w:rFonts w:ascii="Arial" w:hAnsi="Arial" w:cs="Arial"/>
          <w:b/>
          <w:color w:val="auto"/>
          <w:sz w:val="22"/>
          <w:szCs w:val="22"/>
          <w:lang w:val="fr-CH"/>
        </w:rPr>
        <w:t>de</w:t>
      </w:r>
      <w:r w:rsidR="00716734" w:rsidRPr="00647D9F">
        <w:rPr>
          <w:rFonts w:ascii="Arial" w:hAnsi="Arial" w:cs="Arial"/>
          <w:b/>
          <w:color w:val="auto"/>
          <w:sz w:val="22"/>
          <w:szCs w:val="22"/>
          <w:lang w:val="fr-CH"/>
        </w:rPr>
        <w:t>s mesures</w:t>
      </w:r>
      <w:r w:rsidR="00647D9F" w:rsidRPr="00647D9F">
        <w:rPr>
          <w:rFonts w:ascii="Arial" w:hAnsi="Arial" w:cs="Arial"/>
          <w:b/>
          <w:color w:val="auto"/>
          <w:sz w:val="22"/>
          <w:szCs w:val="22"/>
          <w:lang w:val="fr-CH"/>
        </w:rPr>
        <w:t xml:space="preserve"> supplémentaires</w:t>
      </w:r>
      <w:r w:rsidR="00716734" w:rsidRPr="00647D9F">
        <w:rPr>
          <w:rFonts w:ascii="Arial" w:hAnsi="Arial" w:cs="Arial"/>
          <w:b/>
          <w:color w:val="auto"/>
          <w:sz w:val="22"/>
          <w:szCs w:val="22"/>
          <w:lang w:val="fr-CH"/>
        </w:rPr>
        <w:t xml:space="preserve"> pour garantir l’indépendance et l’impartialité du système judiciaire</w:t>
      </w:r>
      <w:r w:rsidR="00716734" w:rsidRPr="00A85FFD">
        <w:rPr>
          <w:rFonts w:ascii="Arial" w:hAnsi="Arial" w:cs="Arial"/>
          <w:b/>
          <w:color w:val="auto"/>
          <w:sz w:val="22"/>
          <w:szCs w:val="22"/>
          <w:lang w:val="fr-CH"/>
        </w:rPr>
        <w:t>.</w:t>
      </w:r>
      <w:r w:rsidR="00716734" w:rsidRPr="00647D9F">
        <w:rPr>
          <w:rFonts w:ascii="Arial" w:hAnsi="Arial" w:cs="Arial"/>
          <w:b/>
          <w:color w:val="auto"/>
          <w:sz w:val="22"/>
          <w:szCs w:val="22"/>
          <w:lang w:val="fr-CH"/>
        </w:rPr>
        <w:t xml:space="preserve"> </w:t>
      </w:r>
    </w:p>
    <w:p w14:paraId="1368790F" w14:textId="33A77C22" w:rsidR="00B3461A" w:rsidRPr="00F620F8" w:rsidRDefault="00BA6DD2" w:rsidP="00F620F8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2"/>
          <w:szCs w:val="22"/>
          <w:lang w:val="fr-CH"/>
        </w:rPr>
        <w:t>Je vous remercie.</w:t>
      </w:r>
    </w:p>
    <w:sectPr w:rsidR="00B3461A" w:rsidRPr="00F620F8" w:rsidSect="00AE4D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A5368" w14:textId="77777777" w:rsidR="007F6D8A" w:rsidRDefault="007F6D8A">
      <w:r>
        <w:separator/>
      </w:r>
    </w:p>
  </w:endnote>
  <w:endnote w:type="continuationSeparator" w:id="0">
    <w:p w14:paraId="0A0569E7" w14:textId="77777777" w:rsidR="007F6D8A" w:rsidRDefault="007F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C2C7D" w14:textId="77777777" w:rsidR="00F2136E" w:rsidRDefault="007F6D8A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0E038DCE" w14:textId="77777777" w:rsidR="00F2136E" w:rsidRPr="009B70F6" w:rsidRDefault="00960AA0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3963DBDF" w14:textId="77777777" w:rsidR="00F2136E" w:rsidRPr="00456D91" w:rsidRDefault="00960AA0" w:rsidP="006A16FB">
    <w:pPr>
      <w:pStyle w:val="Footer"/>
      <w:spacing w:after="80"/>
      <w:rPr>
        <w:b/>
        <w:lang w:val="en-US"/>
      </w:rPr>
    </w:pPr>
    <w:r w:rsidRPr="00456D91">
      <w:rPr>
        <w:b/>
        <w:lang w:val="en-US"/>
      </w:rPr>
      <w:t>Permanent Mission of Switzerland to the United Nations Office and to the other International Organizations in Geneva</w:t>
    </w:r>
  </w:p>
  <w:p w14:paraId="46F6D127" w14:textId="77777777" w:rsidR="00F2136E" w:rsidRDefault="00960AA0" w:rsidP="009B70F6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</w:t>
    </w:r>
    <w:r w:rsidRPr="009B70F6">
      <w:rPr>
        <w:lang w:val="fr-CH"/>
      </w:rPr>
      <w:t>CP 194, 1211 Genève 20</w:t>
    </w:r>
  </w:p>
  <w:p w14:paraId="05C2A887" w14:textId="77777777" w:rsidR="00F2136E" w:rsidRPr="009B70F6" w:rsidRDefault="00960AA0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02028" w14:textId="77777777" w:rsidR="00F2136E" w:rsidRDefault="007F6D8A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2E2E7C6B" w14:textId="77777777" w:rsidR="00F2136E" w:rsidRPr="009B70F6" w:rsidRDefault="00960AA0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4867DF33" w14:textId="77777777" w:rsidR="00F2136E" w:rsidRPr="00456D91" w:rsidRDefault="00960AA0" w:rsidP="006A16FB">
    <w:pPr>
      <w:pStyle w:val="Footer"/>
      <w:spacing w:after="80"/>
      <w:rPr>
        <w:b/>
        <w:lang w:val="en-US"/>
      </w:rPr>
    </w:pPr>
    <w:r w:rsidRPr="00456D91">
      <w:rPr>
        <w:b/>
        <w:lang w:val="en-US"/>
      </w:rPr>
      <w:t>Permanent Mission of Switzerland to the United Nations Office and to the other International Organizations in Geneva</w:t>
    </w:r>
  </w:p>
  <w:p w14:paraId="53EA888F" w14:textId="77777777" w:rsidR="00F2136E" w:rsidRDefault="00960AA0" w:rsidP="009B70F6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</w:t>
    </w:r>
    <w:r w:rsidRPr="009B70F6">
      <w:rPr>
        <w:lang w:val="fr-CH"/>
      </w:rPr>
      <w:t>CP 194, 1211 Genève 20</w:t>
    </w:r>
  </w:p>
  <w:p w14:paraId="6785B867" w14:textId="77777777" w:rsidR="00F2136E" w:rsidRPr="009B70F6" w:rsidRDefault="00960AA0" w:rsidP="009B70F6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</w:t>
    </w:r>
    <w:r w:rsidR="00D848F4">
      <w:rPr>
        <w:lang w:val="fr-CH"/>
      </w:rPr>
      <w:t>58 482 24 24</w:t>
    </w:r>
    <w:r w:rsidRPr="009B70F6">
      <w:rPr>
        <w:lang w:val="fr-CH"/>
      </w:rPr>
      <w:t>, Fax +41 (0)</w:t>
    </w:r>
    <w:r w:rsidR="00D848F4">
      <w:rPr>
        <w:lang w:val="fr-CH"/>
      </w:rPr>
      <w:t>58 482 24 37</w:t>
    </w:r>
    <w:r w:rsidRPr="009B70F6">
      <w:rPr>
        <w:lang w:val="fr-CH"/>
      </w:rPr>
      <w:t>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78B8E" w14:textId="77777777" w:rsidR="007F6D8A" w:rsidRDefault="007F6D8A">
      <w:r>
        <w:separator/>
      </w:r>
    </w:p>
  </w:footnote>
  <w:footnote w:type="continuationSeparator" w:id="0">
    <w:p w14:paraId="2E553BC7" w14:textId="77777777" w:rsidR="007F6D8A" w:rsidRDefault="007F6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688D" w14:textId="77777777" w:rsidR="00F2136E" w:rsidRPr="008E6BF7" w:rsidRDefault="007F6D8A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F2136E" w:rsidRPr="009674DC" w14:paraId="1F68B2D9" w14:textId="77777777">
      <w:trPr>
        <w:cantSplit/>
        <w:trHeight w:hRule="exact" w:val="1840"/>
      </w:trPr>
      <w:tc>
        <w:tcPr>
          <w:tcW w:w="4848" w:type="dxa"/>
        </w:tcPr>
        <w:p w14:paraId="6C74678E" w14:textId="77777777" w:rsidR="00F2136E" w:rsidRPr="00E534A0" w:rsidRDefault="00960AA0" w:rsidP="00E1365E">
          <w:pPr>
            <w:pStyle w:val="Logo"/>
          </w:pPr>
          <w:r>
            <w:drawing>
              <wp:inline distT="0" distB="0" distL="0" distR="0" wp14:anchorId="23E581DE" wp14:editId="36B3D81F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48B5B064" w14:textId="77777777" w:rsidR="00F2136E" w:rsidRPr="00194F44" w:rsidRDefault="00960AA0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 w:rsidRPr="00194F44">
            <w:rPr>
              <w:color w:val="808080"/>
              <w:sz w:val="24"/>
              <w:lang w:val="fr-CH"/>
            </w:rPr>
            <w:t>Seul le texte prononcé fait foi</w:t>
          </w:r>
        </w:p>
        <w:p w14:paraId="7D3CC544" w14:textId="77777777" w:rsidR="00F2136E" w:rsidRPr="009674DC" w:rsidRDefault="00960AA0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lang w:val="en-GB"/>
            </w:rPr>
            <w:tab/>
          </w:r>
        </w:p>
      </w:tc>
    </w:tr>
  </w:tbl>
  <w:p w14:paraId="0EA1ED1A" w14:textId="77777777" w:rsidR="00F2136E" w:rsidRPr="009674DC" w:rsidRDefault="007F6D8A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09250331"/>
    <w:multiLevelType w:val="hybridMultilevel"/>
    <w:tmpl w:val="18B2ACF6"/>
    <w:lvl w:ilvl="0" w:tplc="AEF22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91"/>
    <w:rsid w:val="000069C8"/>
    <w:rsid w:val="000124D8"/>
    <w:rsid w:val="000235B8"/>
    <w:rsid w:val="000579DB"/>
    <w:rsid w:val="000663AA"/>
    <w:rsid w:val="000830D3"/>
    <w:rsid w:val="000B7FF1"/>
    <w:rsid w:val="000C379F"/>
    <w:rsid w:val="000C7DCA"/>
    <w:rsid w:val="00125BF4"/>
    <w:rsid w:val="00136234"/>
    <w:rsid w:val="00136E97"/>
    <w:rsid w:val="00137B2B"/>
    <w:rsid w:val="0014327D"/>
    <w:rsid w:val="00147A57"/>
    <w:rsid w:val="001545B6"/>
    <w:rsid w:val="001A7506"/>
    <w:rsid w:val="001C26E7"/>
    <w:rsid w:val="001D04CF"/>
    <w:rsid w:val="001D25F5"/>
    <w:rsid w:val="001E23FF"/>
    <w:rsid w:val="001E5F34"/>
    <w:rsid w:val="00206300"/>
    <w:rsid w:val="002200CB"/>
    <w:rsid w:val="002202C9"/>
    <w:rsid w:val="00235850"/>
    <w:rsid w:val="00235B9C"/>
    <w:rsid w:val="002450E4"/>
    <w:rsid w:val="00246F40"/>
    <w:rsid w:val="00265C8D"/>
    <w:rsid w:val="002760E7"/>
    <w:rsid w:val="00281C11"/>
    <w:rsid w:val="00281EC0"/>
    <w:rsid w:val="0028733B"/>
    <w:rsid w:val="002B4F27"/>
    <w:rsid w:val="002C1EEC"/>
    <w:rsid w:val="002F0088"/>
    <w:rsid w:val="002F2DE5"/>
    <w:rsid w:val="00311907"/>
    <w:rsid w:val="003132A3"/>
    <w:rsid w:val="00317B7B"/>
    <w:rsid w:val="00330F50"/>
    <w:rsid w:val="00344ABA"/>
    <w:rsid w:val="00345274"/>
    <w:rsid w:val="00352F65"/>
    <w:rsid w:val="00355BC2"/>
    <w:rsid w:val="00361440"/>
    <w:rsid w:val="00364E08"/>
    <w:rsid w:val="003707C8"/>
    <w:rsid w:val="00385B0E"/>
    <w:rsid w:val="00387147"/>
    <w:rsid w:val="00396572"/>
    <w:rsid w:val="003A0B06"/>
    <w:rsid w:val="003A2E6A"/>
    <w:rsid w:val="003A42CE"/>
    <w:rsid w:val="003B0AFB"/>
    <w:rsid w:val="003B28EB"/>
    <w:rsid w:val="003B5999"/>
    <w:rsid w:val="003C7402"/>
    <w:rsid w:val="003F231B"/>
    <w:rsid w:val="0043190D"/>
    <w:rsid w:val="00456D91"/>
    <w:rsid w:val="00483FAE"/>
    <w:rsid w:val="004A664A"/>
    <w:rsid w:val="004D3C5B"/>
    <w:rsid w:val="004E1E5C"/>
    <w:rsid w:val="00536BAE"/>
    <w:rsid w:val="0053778E"/>
    <w:rsid w:val="00537DC6"/>
    <w:rsid w:val="00542A4B"/>
    <w:rsid w:val="005466E0"/>
    <w:rsid w:val="00597075"/>
    <w:rsid w:val="005C6A4E"/>
    <w:rsid w:val="005F6701"/>
    <w:rsid w:val="00615FA5"/>
    <w:rsid w:val="00616296"/>
    <w:rsid w:val="00617814"/>
    <w:rsid w:val="00624A2E"/>
    <w:rsid w:val="00625602"/>
    <w:rsid w:val="00633061"/>
    <w:rsid w:val="00647D9F"/>
    <w:rsid w:val="00663DEB"/>
    <w:rsid w:val="006641E8"/>
    <w:rsid w:val="00683078"/>
    <w:rsid w:val="0068340B"/>
    <w:rsid w:val="0069419F"/>
    <w:rsid w:val="006A7644"/>
    <w:rsid w:val="006A77B2"/>
    <w:rsid w:val="006C76BD"/>
    <w:rsid w:val="006D3968"/>
    <w:rsid w:val="006F0E17"/>
    <w:rsid w:val="006F38F1"/>
    <w:rsid w:val="006F4428"/>
    <w:rsid w:val="006F554B"/>
    <w:rsid w:val="00700C28"/>
    <w:rsid w:val="00706EB7"/>
    <w:rsid w:val="00712626"/>
    <w:rsid w:val="00716734"/>
    <w:rsid w:val="00720DC9"/>
    <w:rsid w:val="00731CD0"/>
    <w:rsid w:val="00737C62"/>
    <w:rsid w:val="00742E61"/>
    <w:rsid w:val="007552B7"/>
    <w:rsid w:val="007578CB"/>
    <w:rsid w:val="00770489"/>
    <w:rsid w:val="00774024"/>
    <w:rsid w:val="00774408"/>
    <w:rsid w:val="00782DC4"/>
    <w:rsid w:val="007940BD"/>
    <w:rsid w:val="00795E1D"/>
    <w:rsid w:val="007B6835"/>
    <w:rsid w:val="007D57E9"/>
    <w:rsid w:val="007E4F9F"/>
    <w:rsid w:val="007F6D8A"/>
    <w:rsid w:val="008005EF"/>
    <w:rsid w:val="0080125E"/>
    <w:rsid w:val="00812F3B"/>
    <w:rsid w:val="00822186"/>
    <w:rsid w:val="008442AF"/>
    <w:rsid w:val="00850DFF"/>
    <w:rsid w:val="008666EE"/>
    <w:rsid w:val="00866B74"/>
    <w:rsid w:val="00870243"/>
    <w:rsid w:val="00891259"/>
    <w:rsid w:val="008C7938"/>
    <w:rsid w:val="008D6498"/>
    <w:rsid w:val="009214A8"/>
    <w:rsid w:val="0093094F"/>
    <w:rsid w:val="009324E2"/>
    <w:rsid w:val="0093717B"/>
    <w:rsid w:val="00945753"/>
    <w:rsid w:val="0095521B"/>
    <w:rsid w:val="00960AA0"/>
    <w:rsid w:val="0096384E"/>
    <w:rsid w:val="00963B20"/>
    <w:rsid w:val="009723EF"/>
    <w:rsid w:val="009878AC"/>
    <w:rsid w:val="00991559"/>
    <w:rsid w:val="00995066"/>
    <w:rsid w:val="009A1953"/>
    <w:rsid w:val="009A39AD"/>
    <w:rsid w:val="009B6F2A"/>
    <w:rsid w:val="009E421D"/>
    <w:rsid w:val="009F7D8D"/>
    <w:rsid w:val="00A30785"/>
    <w:rsid w:val="00A4029A"/>
    <w:rsid w:val="00A4122B"/>
    <w:rsid w:val="00A52A90"/>
    <w:rsid w:val="00A548B5"/>
    <w:rsid w:val="00A557A4"/>
    <w:rsid w:val="00A761E7"/>
    <w:rsid w:val="00A82F66"/>
    <w:rsid w:val="00A85FFD"/>
    <w:rsid w:val="00A868EF"/>
    <w:rsid w:val="00AA40A6"/>
    <w:rsid w:val="00AC718A"/>
    <w:rsid w:val="00AC7B7C"/>
    <w:rsid w:val="00AD2EC8"/>
    <w:rsid w:val="00AE327A"/>
    <w:rsid w:val="00B11BD4"/>
    <w:rsid w:val="00B3461A"/>
    <w:rsid w:val="00B62848"/>
    <w:rsid w:val="00B63D5B"/>
    <w:rsid w:val="00B84ACE"/>
    <w:rsid w:val="00B85BDB"/>
    <w:rsid w:val="00B86581"/>
    <w:rsid w:val="00B90EEC"/>
    <w:rsid w:val="00B95382"/>
    <w:rsid w:val="00BA6DD2"/>
    <w:rsid w:val="00BB0E5F"/>
    <w:rsid w:val="00BC157D"/>
    <w:rsid w:val="00BD434F"/>
    <w:rsid w:val="00BE2D89"/>
    <w:rsid w:val="00C11E0D"/>
    <w:rsid w:val="00C14945"/>
    <w:rsid w:val="00C2305B"/>
    <w:rsid w:val="00C714FC"/>
    <w:rsid w:val="00CA6338"/>
    <w:rsid w:val="00CB2986"/>
    <w:rsid w:val="00CC5433"/>
    <w:rsid w:val="00CE05EC"/>
    <w:rsid w:val="00CF48CA"/>
    <w:rsid w:val="00CF6978"/>
    <w:rsid w:val="00D0572E"/>
    <w:rsid w:val="00D31C5F"/>
    <w:rsid w:val="00D31F3A"/>
    <w:rsid w:val="00D46366"/>
    <w:rsid w:val="00D632E3"/>
    <w:rsid w:val="00D848F4"/>
    <w:rsid w:val="00D9559E"/>
    <w:rsid w:val="00DA623F"/>
    <w:rsid w:val="00DB0741"/>
    <w:rsid w:val="00DB24A1"/>
    <w:rsid w:val="00DB5DFE"/>
    <w:rsid w:val="00DC621A"/>
    <w:rsid w:val="00DF673F"/>
    <w:rsid w:val="00DF6B81"/>
    <w:rsid w:val="00E0381F"/>
    <w:rsid w:val="00E1146C"/>
    <w:rsid w:val="00E1453B"/>
    <w:rsid w:val="00E15A41"/>
    <w:rsid w:val="00E70018"/>
    <w:rsid w:val="00E805DA"/>
    <w:rsid w:val="00E8579A"/>
    <w:rsid w:val="00EA18CF"/>
    <w:rsid w:val="00EA21F7"/>
    <w:rsid w:val="00EA38FF"/>
    <w:rsid w:val="00EB23A9"/>
    <w:rsid w:val="00EB4D42"/>
    <w:rsid w:val="00EE6679"/>
    <w:rsid w:val="00EF17BD"/>
    <w:rsid w:val="00F04E4C"/>
    <w:rsid w:val="00F15249"/>
    <w:rsid w:val="00F152C2"/>
    <w:rsid w:val="00F21F16"/>
    <w:rsid w:val="00F42BD8"/>
    <w:rsid w:val="00F437EC"/>
    <w:rsid w:val="00F606B7"/>
    <w:rsid w:val="00F620F8"/>
    <w:rsid w:val="00F747DD"/>
    <w:rsid w:val="00F830A6"/>
    <w:rsid w:val="00F953C2"/>
    <w:rsid w:val="00FA6598"/>
    <w:rsid w:val="00FA6932"/>
    <w:rsid w:val="00FB157D"/>
    <w:rsid w:val="00FB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B400E9F"/>
  <w15:chartTrackingRefBased/>
  <w15:docId w15:val="{8A186889-4A2C-4829-AE53-84279036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D91"/>
    <w:pPr>
      <w:spacing w:line="260" w:lineRule="exact"/>
    </w:pPr>
    <w:rPr>
      <w:rFonts w:ascii="Arial" w:eastAsia="Times New Roman" w:hAnsi="Arial"/>
      <w:lang w:eastAsia="de-CH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link w:val="HeaderChar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link w:val="FooterChar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56D91"/>
    <w:rPr>
      <w:rFonts w:ascii="Arial" w:hAnsi="Arial"/>
      <w:sz w:val="18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456D91"/>
    <w:rPr>
      <w:rFonts w:ascii="Arial" w:hAnsi="Arial"/>
      <w:sz w:val="18"/>
      <w:szCs w:val="24"/>
      <w:lang w:val="en-US"/>
    </w:rPr>
  </w:style>
  <w:style w:type="paragraph" w:customStyle="1" w:styleId="Logo">
    <w:name w:val="Logo"/>
    <w:rsid w:val="00456D91"/>
    <w:rPr>
      <w:rFonts w:ascii="Arial" w:eastAsia="Times New Roman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rsid w:val="00456D91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456D91"/>
    <w:pPr>
      <w:spacing w:line="480" w:lineRule="exact"/>
      <w:contextualSpacing w:val="0"/>
      <w:outlineLvl w:val="1"/>
    </w:pPr>
    <w:rPr>
      <w:rFonts w:ascii="Arial" w:eastAsia="Times New Roman" w:hAnsi="Arial" w:cs="Arial"/>
      <w:bCs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sid w:val="00456D91"/>
    <w:rPr>
      <w:rFonts w:ascii="Arial" w:eastAsia="Times New Roman" w:hAnsi="Arial" w:cs="Arial"/>
      <w:bCs/>
      <w:kern w:val="28"/>
      <w:sz w:val="42"/>
      <w:szCs w:val="24"/>
      <w:lang w:eastAsia="de-CH"/>
    </w:rPr>
  </w:style>
  <w:style w:type="paragraph" w:styleId="NormalWeb">
    <w:name w:val="Normal (Web)"/>
    <w:basedOn w:val="Normal"/>
    <w:rsid w:val="00456D91"/>
    <w:pPr>
      <w:spacing w:before="100" w:beforeAutospacing="1" w:after="100" w:afterAutospacing="1" w:line="240" w:lineRule="auto"/>
    </w:pPr>
    <w:rPr>
      <w:rFonts w:ascii="Verdana" w:hAnsi="Verdana"/>
      <w:color w:val="555555"/>
      <w:sz w:val="13"/>
      <w:szCs w:val="13"/>
    </w:rPr>
  </w:style>
  <w:style w:type="paragraph" w:styleId="ListParagraph">
    <w:name w:val="List Paragraph"/>
    <w:basedOn w:val="Normal"/>
    <w:uiPriority w:val="34"/>
    <w:qFormat/>
    <w:rsid w:val="00456D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456D9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6D91"/>
    <w:rPr>
      <w:rFonts w:asciiTheme="majorHAnsi" w:eastAsiaTheme="majorEastAsia" w:hAnsiTheme="majorHAnsi" w:cstheme="majorBidi"/>
      <w:spacing w:val="-10"/>
      <w:kern w:val="28"/>
      <w:sz w:val="56"/>
      <w:szCs w:val="56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6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4A"/>
    <w:rPr>
      <w:rFonts w:ascii="Segoe UI" w:eastAsia="Times New Roman" w:hAnsi="Segoe UI" w:cs="Segoe UI"/>
      <w:sz w:val="18"/>
      <w:szCs w:val="18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9324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4E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4E2"/>
    <w:rPr>
      <w:rFonts w:ascii="Arial" w:eastAsia="Times New Roman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4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4E2"/>
    <w:rPr>
      <w:rFonts w:ascii="Arial" w:eastAsia="Times New Roman" w:hAnsi="Arial"/>
      <w:b/>
      <w:bCs/>
      <w:lang w:eastAsia="de-CH"/>
    </w:rPr>
  </w:style>
  <w:style w:type="character" w:customStyle="1" w:styleId="st1">
    <w:name w:val="st1"/>
    <w:basedOn w:val="DefaultParagraphFont"/>
    <w:rsid w:val="00344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25B067-FC62-4CB8-B0F1-6755EF21ED81}"/>
</file>

<file path=customXml/itemProps2.xml><?xml version="1.0" encoding="utf-8"?>
<ds:datastoreItem xmlns:ds="http://schemas.openxmlformats.org/officeDocument/2006/customXml" ds:itemID="{45B3C567-7DB6-4E0F-BC6F-2563AD0CA699}"/>
</file>

<file path=customXml/itemProps3.xml><?xml version="1.0" encoding="utf-8"?>
<ds:datastoreItem xmlns:ds="http://schemas.openxmlformats.org/officeDocument/2006/customXml" ds:itemID="{85846DE6-33AC-447F-8359-EB4C5026AECA}"/>
</file>

<file path=customXml/itemProps4.xml><?xml version="1.0" encoding="utf-8"?>
<ds:datastoreItem xmlns:ds="http://schemas.openxmlformats.org/officeDocument/2006/customXml" ds:itemID="{0C55E602-30F7-4DFF-A206-3DDF46331F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 Charlotte EDA DYC</dc:creator>
  <cp:keywords/>
  <dc:description/>
  <cp:lastModifiedBy>Day Charlotte EDA DYC</cp:lastModifiedBy>
  <cp:revision>2</cp:revision>
  <dcterms:created xsi:type="dcterms:W3CDTF">2019-05-13T15:00:00Z</dcterms:created>
  <dcterms:modified xsi:type="dcterms:W3CDTF">2019-05-13T15:00:00Z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