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FA52E" w14:textId="77777777" w:rsidR="0059340A" w:rsidRDefault="0059340A" w:rsidP="0059340A">
      <w:pPr>
        <w:rPr>
          <w:lang w:val="es-CR"/>
        </w:rPr>
      </w:pPr>
      <w:r w:rsidRPr="00661115">
        <w:rPr>
          <w:rFonts w:ascii="Helvetica" w:eastAsia="Arial Unicode MS" w:hAnsi="Arial Unicode MS" w:cs="Arial Unicode MS"/>
          <w:noProof/>
          <w:color w:val="000000"/>
          <w:u w:color="000000"/>
          <w:lang w:val="en-US"/>
        </w:rPr>
        <w:drawing>
          <wp:anchor distT="0" distB="0" distL="114300" distR="114300" simplePos="0" relativeHeight="251659264" behindDoc="0" locked="0" layoutInCell="1" allowOverlap="1" wp14:anchorId="5910FC6C" wp14:editId="7BB09119">
            <wp:simplePos x="0" y="0"/>
            <wp:positionH relativeFrom="margin">
              <wp:posOffset>490220</wp:posOffset>
            </wp:positionH>
            <wp:positionV relativeFrom="margin">
              <wp:posOffset>-604520</wp:posOffset>
            </wp:positionV>
            <wp:extent cx="1819275" cy="929640"/>
            <wp:effectExtent l="0" t="0" r="0" b="0"/>
            <wp:wrapSquare wrapText="bothSides"/>
            <wp:docPr id="3" name="Picture 3" descr="Z:\ESCUDOS-LOGO\Logo color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ESCUDOS-LOGO\Logo color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0AC8E" w14:textId="77777777" w:rsidR="0059340A" w:rsidRPr="00661115" w:rsidRDefault="0059340A" w:rsidP="00593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eastAsia="Times New Roman" w:hAnsi="Calibri" w:cs="Calibri"/>
          <w:noProof/>
          <w:color w:val="000000"/>
          <w:sz w:val="20"/>
          <w:szCs w:val="20"/>
          <w:u w:color="000000"/>
          <w:lang w:val="es-CR"/>
        </w:rPr>
      </w:pPr>
    </w:p>
    <w:p w14:paraId="46F88B11" w14:textId="77777777" w:rsidR="0059340A" w:rsidRPr="00661115" w:rsidRDefault="0059340A" w:rsidP="00593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color="000000"/>
          <w:lang w:val="es-CR"/>
        </w:rPr>
      </w:pPr>
      <w:r w:rsidRPr="00661115">
        <w:rPr>
          <w:rFonts w:ascii="Calibri" w:eastAsia="Times New Roman" w:hAnsi="Calibri" w:cs="Calibri"/>
          <w:noProof/>
          <w:color w:val="000000"/>
          <w:sz w:val="20"/>
          <w:szCs w:val="20"/>
          <w:u w:color="000000"/>
          <w:lang w:val="es-CR"/>
        </w:rPr>
        <w:t>______________________________________________________________________________</w:t>
      </w:r>
      <w:r w:rsidRPr="00661115">
        <w:rPr>
          <w:rFonts w:ascii="Calibri" w:eastAsia="Times New Roman" w:hAnsi="Calibri" w:cs="Calibri"/>
          <w:noProof/>
          <w:color w:val="000000"/>
          <w:sz w:val="20"/>
          <w:szCs w:val="20"/>
          <w:u w:color="000000"/>
          <w:lang w:val="es-CR"/>
        </w:rPr>
        <w:br/>
      </w:r>
    </w:p>
    <w:p w14:paraId="47FBEFF4" w14:textId="77777777" w:rsidR="0059340A" w:rsidRPr="00661115" w:rsidRDefault="0059340A" w:rsidP="00593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s-CR"/>
        </w:rPr>
      </w:pPr>
      <w:r w:rsidRPr="00661115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s-CR"/>
        </w:rPr>
        <w:t>Consejo de Derechos Humanos</w:t>
      </w:r>
    </w:p>
    <w:p w14:paraId="2731493F" w14:textId="77777777" w:rsidR="0059340A" w:rsidRPr="00661115" w:rsidRDefault="0059340A" w:rsidP="00593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s-CR"/>
        </w:rPr>
      </w:pPr>
    </w:p>
    <w:p w14:paraId="28D3B50E" w14:textId="77777777" w:rsidR="0059340A" w:rsidRPr="00661115" w:rsidRDefault="0059340A" w:rsidP="00593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s-CR"/>
        </w:rPr>
      </w:pPr>
      <w:r w:rsidRPr="00661115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s-CR"/>
        </w:rPr>
        <w:t>33ª Sesión del Grupo de Trabajo sobre el Examen Periódico Universal</w:t>
      </w:r>
    </w:p>
    <w:p w14:paraId="5CD59248" w14:textId="77777777" w:rsidR="0059340A" w:rsidRPr="00661115" w:rsidRDefault="0059340A" w:rsidP="00593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s-CR"/>
        </w:rPr>
      </w:pPr>
    </w:p>
    <w:p w14:paraId="0859B6D7" w14:textId="59E040DB" w:rsidR="0059340A" w:rsidRPr="00661115" w:rsidRDefault="0059340A" w:rsidP="00593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u w:color="000000"/>
          <w:lang w:val="es-C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u w:color="000000"/>
          <w:lang w:val="es-CR"/>
        </w:rPr>
        <w:t>Brunei Darussalam</w:t>
      </w:r>
    </w:p>
    <w:p w14:paraId="74C8120C" w14:textId="77777777" w:rsidR="0059340A" w:rsidRPr="00661115" w:rsidRDefault="0059340A" w:rsidP="00593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u w:color="000000"/>
          <w:lang w:val="es-CR"/>
        </w:rPr>
      </w:pPr>
    </w:p>
    <w:p w14:paraId="3A693C30" w14:textId="7A6458FA" w:rsidR="0059340A" w:rsidRPr="00661115" w:rsidRDefault="0059340A" w:rsidP="00593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s-CR"/>
        </w:rPr>
      </w:pPr>
      <w:r w:rsidRPr="00661115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s-CR"/>
        </w:rPr>
        <w:t xml:space="preserve">Ginebra, </w:t>
      </w:r>
      <w:r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s-CR"/>
        </w:rPr>
        <w:t>10</w:t>
      </w:r>
      <w:r w:rsidRPr="00661115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s-CR"/>
        </w:rPr>
        <w:t xml:space="preserve"> de mayo de 2018</w:t>
      </w:r>
      <w:r w:rsidRPr="00661115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s-CR"/>
        </w:rPr>
        <w:br/>
        <w:t>Declaración de Costa Rica</w:t>
      </w:r>
    </w:p>
    <w:p w14:paraId="7236D194" w14:textId="77777777" w:rsidR="0059340A" w:rsidRPr="00661115" w:rsidRDefault="0059340A" w:rsidP="00593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s-CR"/>
        </w:rPr>
      </w:pPr>
      <w:r w:rsidRPr="00661115">
        <w:rPr>
          <w:rFonts w:ascii="Times New Roman" w:eastAsia="Times New Roman" w:hAnsi="Times New Roman" w:cs="Times New Roman"/>
          <w:noProof/>
          <w:sz w:val="20"/>
          <w:szCs w:val="20"/>
          <w:u w:color="000000"/>
          <w:lang w:val="es-CR"/>
        </w:rPr>
        <w:t>___________________________________________________________________________________</w:t>
      </w:r>
      <w:r w:rsidRPr="00661115">
        <w:rPr>
          <w:rFonts w:ascii="Times New Roman" w:eastAsia="Times New Roman" w:hAnsi="Times New Roman" w:cs="Times New Roman"/>
          <w:noProof/>
          <w:sz w:val="20"/>
          <w:szCs w:val="20"/>
          <w:u w:color="000000"/>
          <w:lang w:val="es-CR"/>
        </w:rPr>
        <w:br/>
      </w:r>
    </w:p>
    <w:p w14:paraId="3C131A4B" w14:textId="4231E590" w:rsidR="0059340A" w:rsidRDefault="0059340A" w:rsidP="0061673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s-CR"/>
        </w:rPr>
      </w:pPr>
      <w:bookmarkStart w:id="0" w:name="_Hlk7688737"/>
      <w:r w:rsidRPr="00661115">
        <w:rPr>
          <w:rFonts w:eastAsia="Times New Roman" w:cstheme="minorHAnsi"/>
          <w:noProof/>
          <w:u w:color="000000"/>
          <w:lang w:val="es-CR"/>
        </w:rPr>
        <w:t>Señor Presidente</w:t>
      </w:r>
      <w:r w:rsidRPr="00661115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s-CR"/>
        </w:rPr>
        <w:t xml:space="preserve">, </w:t>
      </w:r>
    </w:p>
    <w:p w14:paraId="43E48F14" w14:textId="77777777" w:rsidR="0059340A" w:rsidRPr="00661115" w:rsidRDefault="0059340A" w:rsidP="006167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s-CR"/>
        </w:rPr>
      </w:pPr>
    </w:p>
    <w:p w14:paraId="3251D852" w14:textId="4F86291A" w:rsidR="0059340A" w:rsidRDefault="0059340A" w:rsidP="00616736">
      <w:pPr>
        <w:jc w:val="both"/>
        <w:rPr>
          <w:lang w:val="es-CR"/>
        </w:rPr>
      </w:pPr>
      <w:bookmarkStart w:id="1" w:name="_Hlk7606176"/>
      <w:bookmarkStart w:id="2" w:name="_Hlk7605993"/>
      <w:r w:rsidRPr="00661115">
        <w:rPr>
          <w:lang w:val="es-CR"/>
        </w:rPr>
        <w:t xml:space="preserve">Costa Rica saluda a la delegación de </w:t>
      </w:r>
      <w:r>
        <w:rPr>
          <w:lang w:val="es-CR"/>
        </w:rPr>
        <w:t xml:space="preserve">Brunei </w:t>
      </w:r>
      <w:r w:rsidR="00361622">
        <w:rPr>
          <w:lang w:val="es-CR"/>
        </w:rPr>
        <w:t xml:space="preserve">Darussalam. </w:t>
      </w:r>
      <w:r w:rsidRPr="00661115">
        <w:rPr>
          <w:lang w:val="es-CR"/>
        </w:rPr>
        <w:t>Tomamos nota de</w:t>
      </w:r>
      <w:r w:rsidR="00FC2276">
        <w:rPr>
          <w:lang w:val="es-CR"/>
        </w:rPr>
        <w:t>l</w:t>
      </w:r>
      <w:r>
        <w:rPr>
          <w:lang w:val="es-CR"/>
        </w:rPr>
        <w:t xml:space="preserve"> </w:t>
      </w:r>
      <w:r w:rsidRPr="0059340A">
        <w:rPr>
          <w:lang w:val="es-CR"/>
        </w:rPr>
        <w:t>retir</w:t>
      </w:r>
      <w:r w:rsidR="00FC2276">
        <w:rPr>
          <w:lang w:val="es-CR"/>
        </w:rPr>
        <w:t>o a</w:t>
      </w:r>
      <w:r>
        <w:rPr>
          <w:lang w:val="es-CR"/>
        </w:rPr>
        <w:t xml:space="preserve"> </w:t>
      </w:r>
      <w:r w:rsidRPr="0059340A">
        <w:rPr>
          <w:lang w:val="es-CR"/>
        </w:rPr>
        <w:t>sus reservas a</w:t>
      </w:r>
      <w:r w:rsidR="00515A66">
        <w:rPr>
          <w:lang w:val="es-CR"/>
        </w:rPr>
        <w:t xml:space="preserve"> algunos artículos </w:t>
      </w:r>
      <w:r w:rsidRPr="0059340A">
        <w:rPr>
          <w:lang w:val="es-CR"/>
        </w:rPr>
        <w:t>de la Convención</w:t>
      </w:r>
      <w:r>
        <w:rPr>
          <w:lang w:val="es-CR"/>
        </w:rPr>
        <w:t xml:space="preserve"> de los Derechos del</w:t>
      </w:r>
      <w:r w:rsidR="00FC2276">
        <w:rPr>
          <w:lang w:val="es-CR"/>
        </w:rPr>
        <w:t xml:space="preserve"> Niño y saludamos que se haya adherido </w:t>
      </w:r>
      <w:r w:rsidR="00FC2276" w:rsidRPr="00FC2276">
        <w:rPr>
          <w:lang w:val="es-CR"/>
        </w:rPr>
        <w:t>al Protocolo</w:t>
      </w:r>
      <w:r w:rsidR="00FC2276">
        <w:rPr>
          <w:lang w:val="es-CR"/>
        </w:rPr>
        <w:t xml:space="preserve"> </w:t>
      </w:r>
      <w:r w:rsidR="00FC2276" w:rsidRPr="00FC2276">
        <w:rPr>
          <w:lang w:val="es-CR"/>
        </w:rPr>
        <w:t xml:space="preserve">Facultativo de </w:t>
      </w:r>
      <w:r w:rsidR="00FC2276">
        <w:rPr>
          <w:lang w:val="es-CR"/>
        </w:rPr>
        <w:t xml:space="preserve">esa </w:t>
      </w:r>
      <w:r w:rsidR="00FC2276" w:rsidRPr="00FC2276">
        <w:rPr>
          <w:lang w:val="es-CR"/>
        </w:rPr>
        <w:t>Convención relativo a la participación de</w:t>
      </w:r>
      <w:r w:rsidR="00FC2276">
        <w:rPr>
          <w:lang w:val="es-CR"/>
        </w:rPr>
        <w:t xml:space="preserve"> </w:t>
      </w:r>
      <w:r w:rsidR="00FC2276" w:rsidRPr="00FC2276">
        <w:rPr>
          <w:lang w:val="es-CR"/>
        </w:rPr>
        <w:t xml:space="preserve">niños en los conflictos </w:t>
      </w:r>
      <w:r w:rsidR="003E0D6B">
        <w:rPr>
          <w:lang w:val="es-CR"/>
        </w:rPr>
        <w:t>armados.</w:t>
      </w:r>
    </w:p>
    <w:p w14:paraId="5113612D" w14:textId="79351A54" w:rsidR="0059340A" w:rsidRDefault="009B65C0" w:rsidP="00616736">
      <w:pPr>
        <w:jc w:val="both"/>
        <w:rPr>
          <w:lang w:val="es-CR"/>
        </w:rPr>
      </w:pPr>
      <w:r>
        <w:rPr>
          <w:lang w:val="es-CR"/>
        </w:rPr>
        <w:t>R</w:t>
      </w:r>
      <w:r w:rsidR="0059340A">
        <w:rPr>
          <w:lang w:val="es-CR"/>
        </w:rPr>
        <w:t>ecomenda</w:t>
      </w:r>
      <w:r w:rsidR="00D82234">
        <w:rPr>
          <w:lang w:val="es-CR"/>
        </w:rPr>
        <w:t>mos</w:t>
      </w:r>
      <w:r w:rsidR="0059340A">
        <w:rPr>
          <w:lang w:val="es-CR"/>
        </w:rPr>
        <w:t xml:space="preserve">:   </w:t>
      </w:r>
    </w:p>
    <w:p w14:paraId="0E539A80" w14:textId="5DFFBFC7" w:rsidR="00ED44CF" w:rsidRDefault="00CD6012" w:rsidP="00616736">
      <w:pPr>
        <w:jc w:val="both"/>
        <w:rPr>
          <w:lang w:val="es-CR"/>
        </w:rPr>
      </w:pPr>
      <w:r>
        <w:rPr>
          <w:lang w:val="es-CR"/>
        </w:rPr>
        <w:t>1</w:t>
      </w:r>
      <w:r w:rsidR="00515A66">
        <w:rPr>
          <w:lang w:val="es-CR"/>
        </w:rPr>
        <w:t xml:space="preserve">. </w:t>
      </w:r>
      <w:r w:rsidR="00ED44CF">
        <w:rPr>
          <w:lang w:val="es-CR"/>
        </w:rPr>
        <w:t>Establecer</w:t>
      </w:r>
      <w:r w:rsidR="00ED44CF" w:rsidRPr="00ED44CF">
        <w:rPr>
          <w:lang w:val="es-CR"/>
        </w:rPr>
        <w:t xml:space="preserve"> una institución </w:t>
      </w:r>
      <w:r w:rsidR="00ED44CF">
        <w:rPr>
          <w:lang w:val="es-CR"/>
        </w:rPr>
        <w:t xml:space="preserve">nacional de derechos humanos, </w:t>
      </w:r>
      <w:r w:rsidR="00ED44CF" w:rsidRPr="00ED44CF">
        <w:rPr>
          <w:lang w:val="es-CR"/>
        </w:rPr>
        <w:t>independiente, de</w:t>
      </w:r>
      <w:r w:rsidR="00ED44CF">
        <w:rPr>
          <w:lang w:val="es-CR"/>
        </w:rPr>
        <w:t xml:space="preserve"> </w:t>
      </w:r>
      <w:r w:rsidR="00ED44CF" w:rsidRPr="00ED44CF">
        <w:rPr>
          <w:lang w:val="es-CR"/>
        </w:rPr>
        <w:t>conformidad con los Principios de París</w:t>
      </w:r>
      <w:r w:rsidR="00ED44CF">
        <w:rPr>
          <w:lang w:val="es-CR"/>
        </w:rPr>
        <w:t xml:space="preserve">. </w:t>
      </w:r>
    </w:p>
    <w:p w14:paraId="4178314C" w14:textId="77777777" w:rsidR="000A13C7" w:rsidRDefault="00ED44CF" w:rsidP="00616736">
      <w:pPr>
        <w:jc w:val="both"/>
        <w:rPr>
          <w:lang w:val="es-CR"/>
        </w:rPr>
      </w:pPr>
      <w:r>
        <w:rPr>
          <w:lang w:val="es-CR"/>
        </w:rPr>
        <w:t xml:space="preserve">2. </w:t>
      </w:r>
      <w:r w:rsidR="00515A66">
        <w:rPr>
          <w:lang w:val="es-CR"/>
        </w:rPr>
        <w:t xml:space="preserve">Asegurar el respeto a la dignidad y vida de todas las personas sin importar su género, sexo, raza, origen nacional, etnia u orientación </w:t>
      </w:r>
      <w:r w:rsidR="003E0D6B">
        <w:rPr>
          <w:lang w:val="es-CR"/>
        </w:rPr>
        <w:t>sexual, inc</w:t>
      </w:r>
      <w:r w:rsidR="00E8629D">
        <w:rPr>
          <w:lang w:val="es-CR"/>
        </w:rPr>
        <w:t>luid</w:t>
      </w:r>
      <w:r w:rsidR="000A13C7">
        <w:rPr>
          <w:lang w:val="es-CR"/>
        </w:rPr>
        <w:t>a</w:t>
      </w:r>
      <w:r w:rsidR="009B65C0" w:rsidRPr="009B65C0">
        <w:rPr>
          <w:lang w:val="es-CR"/>
        </w:rPr>
        <w:t xml:space="preserve"> la despenalización de las relaciones entre personas del mismo </w:t>
      </w:r>
      <w:r w:rsidR="000A13C7">
        <w:rPr>
          <w:lang w:val="es-CR"/>
        </w:rPr>
        <w:t xml:space="preserve">sexo. </w:t>
      </w:r>
    </w:p>
    <w:p w14:paraId="7CFDC266" w14:textId="1AC7FD4E" w:rsidR="00515A66" w:rsidRDefault="000A13C7" w:rsidP="00616736">
      <w:pPr>
        <w:jc w:val="both"/>
        <w:rPr>
          <w:lang w:val="es-CR"/>
        </w:rPr>
      </w:pPr>
      <w:r>
        <w:rPr>
          <w:lang w:val="es-CR"/>
        </w:rPr>
        <w:t>3. T</w:t>
      </w:r>
      <w:r w:rsidR="00E8629D" w:rsidRPr="00E8629D">
        <w:rPr>
          <w:lang w:val="es-CR"/>
        </w:rPr>
        <w:t>omar las medidas necesarias para asegurar la igualdad entre hombres y mujeres</w:t>
      </w:r>
      <w:bookmarkEnd w:id="1"/>
      <w:r w:rsidR="00ED44CF">
        <w:rPr>
          <w:lang w:val="es-CR"/>
        </w:rPr>
        <w:t xml:space="preserve"> y eliminar los estereotipos de género</w:t>
      </w:r>
      <w:r w:rsidR="00E8629D" w:rsidRPr="00E8629D">
        <w:rPr>
          <w:lang w:val="es-CR"/>
        </w:rPr>
        <w:t xml:space="preserve">.  </w:t>
      </w:r>
    </w:p>
    <w:p w14:paraId="0726AD5E" w14:textId="41A521EB" w:rsidR="00CD6012" w:rsidRDefault="005F2438" w:rsidP="00616736">
      <w:pPr>
        <w:jc w:val="both"/>
        <w:rPr>
          <w:lang w:val="es-CR"/>
        </w:rPr>
      </w:pPr>
      <w:r>
        <w:rPr>
          <w:lang w:val="es-CR"/>
        </w:rPr>
        <w:t>4.</w:t>
      </w:r>
      <w:r w:rsidR="00CD6012" w:rsidRPr="00CD6012">
        <w:rPr>
          <w:lang w:val="es-CR"/>
        </w:rPr>
        <w:t xml:space="preserve"> Abolir la pena de muerte</w:t>
      </w:r>
      <w:r w:rsidR="007A17A3">
        <w:rPr>
          <w:lang w:val="es-CR"/>
        </w:rPr>
        <w:t xml:space="preserve"> y conmut</w:t>
      </w:r>
      <w:r w:rsidR="00ED44CF">
        <w:rPr>
          <w:lang w:val="es-CR"/>
        </w:rPr>
        <w:t>ar</w:t>
      </w:r>
      <w:r w:rsidR="007A17A3">
        <w:rPr>
          <w:lang w:val="es-CR"/>
        </w:rPr>
        <w:t xml:space="preserve"> todas las sentencias </w:t>
      </w:r>
      <w:r w:rsidR="00060FE9">
        <w:rPr>
          <w:lang w:val="es-CR"/>
        </w:rPr>
        <w:t xml:space="preserve">existentes, </w:t>
      </w:r>
      <w:r w:rsidR="004D3E2B">
        <w:rPr>
          <w:lang w:val="es-CR"/>
        </w:rPr>
        <w:t xml:space="preserve">así como </w:t>
      </w:r>
      <w:r w:rsidR="007A17A3">
        <w:rPr>
          <w:lang w:val="es-CR"/>
        </w:rPr>
        <w:t>pro</w:t>
      </w:r>
      <w:r w:rsidR="004D3E2B">
        <w:rPr>
          <w:lang w:val="es-CR"/>
        </w:rPr>
        <w:t>hibir</w:t>
      </w:r>
      <w:r w:rsidR="007A17A3">
        <w:rPr>
          <w:lang w:val="es-CR"/>
        </w:rPr>
        <w:t xml:space="preserve"> explícitamente la aplicación de la pena de muerte a los niños, los castigos corporales y la cadena perpetua.</w:t>
      </w:r>
    </w:p>
    <w:p w14:paraId="12FAF17E" w14:textId="77777777" w:rsidR="00EF27DA" w:rsidRDefault="00FB3D61" w:rsidP="00616736">
      <w:pPr>
        <w:jc w:val="both"/>
        <w:rPr>
          <w:lang w:val="es-CR"/>
        </w:rPr>
      </w:pPr>
      <w:r>
        <w:rPr>
          <w:lang w:val="es-CR"/>
        </w:rPr>
        <w:t>5.</w:t>
      </w:r>
      <w:r w:rsidR="00CD6012" w:rsidRPr="00CD6012">
        <w:rPr>
          <w:lang w:val="es-CR"/>
        </w:rPr>
        <w:t xml:space="preserve"> Acceder y</w:t>
      </w:r>
      <w:r>
        <w:rPr>
          <w:lang w:val="es-CR"/>
        </w:rPr>
        <w:t xml:space="preserve"> ratificar</w:t>
      </w:r>
      <w:r w:rsidR="00CD6012" w:rsidRPr="00CD6012">
        <w:rPr>
          <w:lang w:val="es-CR"/>
        </w:rPr>
        <w:t xml:space="preserve"> el Pacto Internacional de Derechos Civiles y </w:t>
      </w:r>
      <w:r w:rsidR="00EF27DA">
        <w:rPr>
          <w:lang w:val="es-CR"/>
        </w:rPr>
        <w:t xml:space="preserve">Políticos y </w:t>
      </w:r>
      <w:r w:rsidR="00CD6012" w:rsidRPr="00CD6012">
        <w:rPr>
          <w:lang w:val="es-CR"/>
        </w:rPr>
        <w:t xml:space="preserve">el Estatuto de Roma de la Corte Penal Internacional. </w:t>
      </w:r>
    </w:p>
    <w:p w14:paraId="10F89C85" w14:textId="28DEA49B" w:rsidR="00CD6012" w:rsidRDefault="00EF27DA" w:rsidP="00616736">
      <w:pPr>
        <w:jc w:val="both"/>
        <w:rPr>
          <w:lang w:val="es-CR"/>
        </w:rPr>
      </w:pPr>
      <w:r>
        <w:rPr>
          <w:lang w:val="es-CR"/>
        </w:rPr>
        <w:t xml:space="preserve">6. </w:t>
      </w:r>
      <w:r w:rsidR="00CD6012" w:rsidRPr="00CD6012">
        <w:rPr>
          <w:lang w:val="es-CR"/>
        </w:rPr>
        <w:t>Levantar las reservas al artículo 2.</w:t>
      </w:r>
      <w:r w:rsidR="00A56D8E">
        <w:rPr>
          <w:lang w:val="es-CR"/>
        </w:rPr>
        <w:t>g</w:t>
      </w:r>
      <w:r w:rsidR="00CD6012" w:rsidRPr="00CD6012">
        <w:rPr>
          <w:lang w:val="es-CR"/>
        </w:rPr>
        <w:t xml:space="preserve"> de la </w:t>
      </w:r>
      <w:proofErr w:type="spellStart"/>
      <w:r w:rsidR="00727A13">
        <w:rPr>
          <w:lang w:val="es-CR"/>
        </w:rPr>
        <w:t>Convencion</w:t>
      </w:r>
      <w:proofErr w:type="spellEnd"/>
      <w:r w:rsidR="00727A13">
        <w:rPr>
          <w:lang w:val="es-CR"/>
        </w:rPr>
        <w:t xml:space="preserve"> para la Eliminacion de Discriminacion contra la Mujer</w:t>
      </w:r>
      <w:r w:rsidR="00CD6012" w:rsidRPr="00CD6012">
        <w:rPr>
          <w:lang w:val="es-CR"/>
        </w:rPr>
        <w:t xml:space="preserve">, a la Convención de los Derechos del niño y </w:t>
      </w:r>
      <w:r w:rsidR="005F0C86">
        <w:rPr>
          <w:lang w:val="es-CR"/>
        </w:rPr>
        <w:t xml:space="preserve">a </w:t>
      </w:r>
      <w:r w:rsidR="00CD6012" w:rsidRPr="00CD6012">
        <w:rPr>
          <w:lang w:val="es-CR"/>
        </w:rPr>
        <w:t>la Convención contra la Tortura</w:t>
      </w:r>
      <w:r w:rsidR="00CD6012">
        <w:rPr>
          <w:lang w:val="es-CR"/>
        </w:rPr>
        <w:t xml:space="preserve">. </w:t>
      </w:r>
    </w:p>
    <w:bookmarkEnd w:id="2"/>
    <w:p w14:paraId="4382A457" w14:textId="77777777" w:rsidR="0059340A" w:rsidRDefault="0059340A" w:rsidP="00616736">
      <w:pPr>
        <w:jc w:val="both"/>
        <w:rPr>
          <w:lang w:val="es-CR"/>
        </w:rPr>
      </w:pPr>
      <w:r>
        <w:rPr>
          <w:lang w:val="es-CR"/>
        </w:rPr>
        <w:t>Gracias,</w:t>
      </w:r>
      <w:bookmarkStart w:id="3" w:name="_GoBack"/>
      <w:bookmarkEnd w:id="3"/>
    </w:p>
    <w:bookmarkEnd w:id="0"/>
    <w:sectPr w:rsidR="0059340A" w:rsidSect="00AC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0A"/>
    <w:rsid w:val="00060FE9"/>
    <w:rsid w:val="000A13C7"/>
    <w:rsid w:val="000B5F16"/>
    <w:rsid w:val="00182636"/>
    <w:rsid w:val="00361622"/>
    <w:rsid w:val="003731C6"/>
    <w:rsid w:val="003E0D6B"/>
    <w:rsid w:val="00490CC7"/>
    <w:rsid w:val="004D3E2B"/>
    <w:rsid w:val="00515A66"/>
    <w:rsid w:val="0059340A"/>
    <w:rsid w:val="005F0C86"/>
    <w:rsid w:val="005F2438"/>
    <w:rsid w:val="00616736"/>
    <w:rsid w:val="00727A13"/>
    <w:rsid w:val="007A17A3"/>
    <w:rsid w:val="008B1542"/>
    <w:rsid w:val="009B65C0"/>
    <w:rsid w:val="00A002B2"/>
    <w:rsid w:val="00A11223"/>
    <w:rsid w:val="00A56D8E"/>
    <w:rsid w:val="00AC2F5E"/>
    <w:rsid w:val="00B6447C"/>
    <w:rsid w:val="00CD6012"/>
    <w:rsid w:val="00D43E69"/>
    <w:rsid w:val="00D82234"/>
    <w:rsid w:val="00E1015E"/>
    <w:rsid w:val="00E8629D"/>
    <w:rsid w:val="00ED44CF"/>
    <w:rsid w:val="00EF27DA"/>
    <w:rsid w:val="00FB3D61"/>
    <w:rsid w:val="00FC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5906"/>
  <w15:chartTrackingRefBased/>
  <w15:docId w15:val="{E27BB3D7-438D-42C6-9F04-F804FB0F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9B6B89-2B72-4B20-8482-C64A0E47BA81}"/>
</file>

<file path=customXml/itemProps2.xml><?xml version="1.0" encoding="utf-8"?>
<ds:datastoreItem xmlns:ds="http://schemas.openxmlformats.org/officeDocument/2006/customXml" ds:itemID="{1BCB9611-BD42-49BA-976E-AA79EB609381}"/>
</file>

<file path=customXml/itemProps3.xml><?xml version="1.0" encoding="utf-8"?>
<ds:datastoreItem xmlns:ds="http://schemas.openxmlformats.org/officeDocument/2006/customXml" ds:itemID="{607D1D33-B8F0-4D49-B994-3BB9F26D64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MPONUG04</dc:creator>
  <cp:keywords/>
  <dc:description/>
  <cp:lastModifiedBy>Mision Costa Rica</cp:lastModifiedBy>
  <cp:revision>2</cp:revision>
  <dcterms:created xsi:type="dcterms:W3CDTF">2019-05-15T09:05:00Z</dcterms:created>
  <dcterms:modified xsi:type="dcterms:W3CDTF">2019-05-15T09:05:00Z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