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69" w:rsidRDefault="00EF1969">
      <w:pPr>
        <w:pStyle w:val="Standard"/>
        <w:jc w:val="center"/>
      </w:pPr>
    </w:p>
    <w:p w:rsidR="00EF1969" w:rsidRDefault="00EF1969">
      <w:pPr>
        <w:pStyle w:val="Standard"/>
        <w:jc w:val="center"/>
      </w:pPr>
    </w:p>
    <w:p w:rsidR="00EF1969" w:rsidRDefault="00EF1969" w:rsidP="00B755DF">
      <w:pPr>
        <w:pStyle w:val="Standard"/>
      </w:pPr>
    </w:p>
    <w:p w:rsidR="00EF1969" w:rsidRDefault="00EF1969">
      <w:pPr>
        <w:pStyle w:val="Standard"/>
        <w:jc w:val="center"/>
      </w:pPr>
    </w:p>
    <w:p w:rsidR="00EF1969" w:rsidRDefault="00107E8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33e session du groupe de travail de l'Examen périodique universel</w:t>
      </w:r>
    </w:p>
    <w:p w:rsidR="00EF1969" w:rsidRDefault="00107E8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REPUBLIQUE POPULAIRE DEMOCRATIQUE DE COREE</w:t>
      </w:r>
    </w:p>
    <w:p w:rsidR="00EF1969" w:rsidRDefault="00107E8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(Genève, le 9 mai 2019)</w:t>
      </w:r>
    </w:p>
    <w:p w:rsidR="00EF1969" w:rsidRDefault="00EF1969">
      <w:pPr>
        <w:pStyle w:val="Standard"/>
        <w:jc w:val="center"/>
        <w:rPr>
          <w:sz w:val="28"/>
          <w:szCs w:val="28"/>
        </w:rPr>
      </w:pPr>
    </w:p>
    <w:p w:rsidR="00EF1969" w:rsidRDefault="00107E8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Luxembourg</w:t>
      </w:r>
    </w:p>
    <w:p w:rsidR="00EF1969" w:rsidRDefault="00EF1969">
      <w:pPr>
        <w:pStyle w:val="Standard"/>
        <w:jc w:val="center"/>
        <w:rPr>
          <w:b/>
          <w:bCs/>
        </w:rPr>
      </w:pPr>
    </w:p>
    <w:p w:rsidR="00EF1969" w:rsidRDefault="00EF1969">
      <w:pPr>
        <w:pStyle w:val="Standard"/>
        <w:jc w:val="center"/>
        <w:rPr>
          <w:b/>
          <w:bCs/>
        </w:rPr>
      </w:pPr>
    </w:p>
    <w:p w:rsidR="00EF1969" w:rsidRDefault="00107E8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Monsieur le Président, </w:t>
      </w:r>
    </w:p>
    <w:p w:rsidR="00EF1969" w:rsidRDefault="00EF1969">
      <w:pPr>
        <w:pStyle w:val="Standard"/>
        <w:rPr>
          <w:rFonts w:ascii="Calibri" w:hAnsi="Calibri"/>
        </w:rPr>
      </w:pPr>
    </w:p>
    <w:p w:rsidR="00EF1969" w:rsidRDefault="00107E8C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Luxembourg salue la délégation de la République populaire démocratique de Corée et la remercie pour la présentation de son rapport national. </w:t>
      </w:r>
    </w:p>
    <w:p w:rsidR="00EF1969" w:rsidRDefault="00EF1969">
      <w:pPr>
        <w:pStyle w:val="Standard"/>
        <w:spacing w:line="360" w:lineRule="auto"/>
        <w:jc w:val="both"/>
        <w:rPr>
          <w:rFonts w:ascii="Calibri" w:hAnsi="Calibri"/>
        </w:rPr>
      </w:pPr>
    </w:p>
    <w:p w:rsidR="00EF1969" w:rsidRDefault="00107E8C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Luxembourg reste </w:t>
      </w:r>
      <w:r w:rsidR="00557E34">
        <w:rPr>
          <w:rFonts w:ascii="Calibri" w:hAnsi="Calibri"/>
        </w:rPr>
        <w:t>vivement</w:t>
      </w:r>
      <w:r>
        <w:rPr>
          <w:rFonts w:ascii="Calibri" w:hAnsi="Calibri"/>
        </w:rPr>
        <w:t xml:space="preserve"> préoccupé par la situation des droits humains en RPDC, notamment par l’emprisonnement</w:t>
      </w:r>
      <w:r w:rsidR="00557E34">
        <w:rPr>
          <w:rFonts w:ascii="Calibri" w:hAnsi="Calibri"/>
        </w:rPr>
        <w:t xml:space="preserve"> massif</w:t>
      </w:r>
      <w:r>
        <w:rPr>
          <w:rFonts w:ascii="Calibri" w:hAnsi="Calibri"/>
        </w:rPr>
        <w:t xml:space="preserve"> de personnes qui n’ont pas eu accès à un procès équitable, ainsi que par l'utilisation de la torture dans les camps de prisonniers politiques.</w:t>
      </w:r>
    </w:p>
    <w:p w:rsidR="00EF1969" w:rsidRDefault="00EF1969">
      <w:pPr>
        <w:pStyle w:val="Standard"/>
        <w:spacing w:line="360" w:lineRule="auto"/>
        <w:rPr>
          <w:rFonts w:ascii="Calibri" w:hAnsi="Calibri"/>
        </w:rPr>
      </w:pPr>
    </w:p>
    <w:p w:rsidR="00EF1969" w:rsidRDefault="00107E8C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Le Luxembourg souhaite formuler les 4 recommandations suivantes à la République populaire démocratique d</w:t>
      </w:r>
      <w:bookmarkStart w:id="0" w:name="_GoBack"/>
      <w:bookmarkEnd w:id="0"/>
      <w:r>
        <w:rPr>
          <w:rFonts w:ascii="Calibri" w:hAnsi="Calibri"/>
        </w:rPr>
        <w:t>e Corée:</w:t>
      </w:r>
    </w:p>
    <w:p w:rsidR="00EF1969" w:rsidRDefault="00EF1969">
      <w:pPr>
        <w:pStyle w:val="Standard"/>
        <w:spacing w:line="360" w:lineRule="auto"/>
        <w:rPr>
          <w:rFonts w:ascii="Calibri" w:hAnsi="Calibri"/>
        </w:rPr>
      </w:pPr>
    </w:p>
    <w:p w:rsidR="00EF1969" w:rsidRDefault="00557E34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>Assurer</w:t>
      </w:r>
      <w:r w:rsidR="00107E8C">
        <w:rPr>
          <w:rFonts w:ascii="Calibri" w:hAnsi="Calibri"/>
        </w:rPr>
        <w:t xml:space="preserve"> la </w:t>
      </w:r>
      <w:r w:rsidR="00107E8C">
        <w:rPr>
          <w:rFonts w:ascii="Calibri" w:hAnsi="Calibri"/>
          <w:b/>
        </w:rPr>
        <w:t>liberté d'expression</w:t>
      </w:r>
      <w:r w:rsidR="00107E8C">
        <w:rPr>
          <w:rFonts w:ascii="Calibri" w:hAnsi="Calibri"/>
        </w:rPr>
        <w:t xml:space="preserve"> et </w:t>
      </w:r>
      <w:r w:rsidR="00107E8C">
        <w:rPr>
          <w:rFonts w:ascii="Calibri" w:hAnsi="Calibri"/>
          <w:b/>
        </w:rPr>
        <w:t>assurer l'indépendance des médias ;</w:t>
      </w:r>
    </w:p>
    <w:p w:rsidR="00EF1969" w:rsidRDefault="00107E8C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 xml:space="preserve">Fermer immédiatement les </w:t>
      </w:r>
      <w:r>
        <w:rPr>
          <w:rFonts w:ascii="Calibri" w:hAnsi="Calibri"/>
          <w:b/>
        </w:rPr>
        <w:t>camps de prisonniers politiques</w:t>
      </w:r>
      <w:r>
        <w:rPr>
          <w:rFonts w:ascii="Calibri" w:hAnsi="Calibri"/>
        </w:rPr>
        <w:t xml:space="preserve"> et libérer tous les prisonniers politiques sans condition; </w:t>
      </w:r>
    </w:p>
    <w:p w:rsidR="00EF1969" w:rsidRDefault="00107E8C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/>
          <w:b/>
        </w:rPr>
        <w:t>Garantir l’accès à son territoire au Rapporteur spécial des Nations Unies</w:t>
      </w:r>
      <w:r>
        <w:rPr>
          <w:rFonts w:ascii="Calibri" w:hAnsi="Calibri"/>
        </w:rPr>
        <w:t xml:space="preserve"> sur la situation des droits de l’homme en RPDC</w:t>
      </w:r>
      <w:r>
        <w:rPr>
          <w:rFonts w:ascii="Calibri" w:eastAsia="Times New Roman" w:hAnsi="Calibri"/>
          <w:color w:val="000000"/>
        </w:rPr>
        <w:t xml:space="preserve"> ainsi qu’à tous les autres titulaires de mandat au titre des procédures spéciales et au Bureau de la Haute-Commissaire aux droits de l’homme.  </w:t>
      </w:r>
    </w:p>
    <w:p w:rsidR="00EF1969" w:rsidRDefault="00107E8C">
      <w:pPr>
        <w:pStyle w:val="Standard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 xml:space="preserve">Ratifier le </w:t>
      </w:r>
      <w:r>
        <w:rPr>
          <w:rFonts w:ascii="Calibri" w:hAnsi="Calibri"/>
          <w:b/>
        </w:rPr>
        <w:t>Statut de Rome</w:t>
      </w:r>
      <w:r>
        <w:rPr>
          <w:rFonts w:ascii="Calibri" w:hAnsi="Calibri"/>
        </w:rPr>
        <w:t xml:space="preserve"> de la Cour </w:t>
      </w:r>
      <w:r w:rsidR="00557E34">
        <w:rPr>
          <w:rFonts w:ascii="Calibri" w:hAnsi="Calibri"/>
        </w:rPr>
        <w:t>p</w:t>
      </w:r>
      <w:r>
        <w:rPr>
          <w:rFonts w:ascii="Calibri" w:hAnsi="Calibri"/>
        </w:rPr>
        <w:t xml:space="preserve">énale internationale. </w:t>
      </w:r>
    </w:p>
    <w:p w:rsidR="00EF1969" w:rsidRDefault="00EF1969">
      <w:pPr>
        <w:pStyle w:val="Standard"/>
        <w:spacing w:line="360" w:lineRule="auto"/>
        <w:rPr>
          <w:rFonts w:ascii="Calibri" w:hAnsi="Calibri"/>
          <w:lang w:val="fr-CH"/>
        </w:rPr>
      </w:pPr>
    </w:p>
    <w:p w:rsidR="00EF1969" w:rsidRDefault="00107E8C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Je vous remercie, Monsieur le Président.</w:t>
      </w:r>
    </w:p>
    <w:p w:rsidR="00EF1969" w:rsidRDefault="00EF1969">
      <w:pPr>
        <w:pStyle w:val="Standard"/>
        <w:spacing w:line="360" w:lineRule="auto"/>
      </w:pPr>
    </w:p>
    <w:p w:rsidR="00EF1969" w:rsidRDefault="00EF1969">
      <w:pPr>
        <w:pStyle w:val="Textbody"/>
        <w:spacing w:line="360" w:lineRule="auto"/>
      </w:pPr>
    </w:p>
    <w:p w:rsidR="00EF1969" w:rsidRDefault="00EF1969">
      <w:pPr>
        <w:pStyle w:val="Standard"/>
        <w:spacing w:line="360" w:lineRule="auto"/>
      </w:pPr>
    </w:p>
    <w:sectPr w:rsidR="00EF19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8C" w:rsidRDefault="00107E8C">
      <w:r>
        <w:separator/>
      </w:r>
    </w:p>
  </w:endnote>
  <w:endnote w:type="continuationSeparator" w:id="0">
    <w:p w:rsidR="00107E8C" w:rsidRDefault="0010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8C" w:rsidRDefault="00107E8C">
      <w:r>
        <w:rPr>
          <w:color w:val="000000"/>
        </w:rPr>
        <w:separator/>
      </w:r>
    </w:p>
  </w:footnote>
  <w:footnote w:type="continuationSeparator" w:id="0">
    <w:p w:rsidR="00107E8C" w:rsidRDefault="0010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9DA"/>
    <w:multiLevelType w:val="multilevel"/>
    <w:tmpl w:val="D116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69"/>
    <w:rsid w:val="00107E8C"/>
    <w:rsid w:val="00557E34"/>
    <w:rsid w:val="00B755DF"/>
    <w:rsid w:val="00BA00F7"/>
    <w:rsid w:val="00E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A6ED3"/>
  <w15:docId w15:val="{D2404C82-1328-4D78-89CB-665E0B6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L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B755D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355CE-2A06-437F-B522-F5C7D13FC160}"/>
</file>

<file path=customXml/itemProps2.xml><?xml version="1.0" encoding="utf-8"?>
<ds:datastoreItem xmlns:ds="http://schemas.openxmlformats.org/officeDocument/2006/customXml" ds:itemID="{0EE243DA-ABB2-41E1-B846-B708A99C6482}"/>
</file>

<file path=customXml/itemProps3.xml><?xml version="1.0" encoding="utf-8"?>
<ds:datastoreItem xmlns:ds="http://schemas.openxmlformats.org/officeDocument/2006/customXml" ds:itemID="{0EE26BB8-679C-4F46-8806-0BB46BA35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Pütz</dc:creator>
  <cp:lastModifiedBy>Anne Goedert</cp:lastModifiedBy>
  <cp:revision>2</cp:revision>
  <dcterms:created xsi:type="dcterms:W3CDTF">2019-05-09T08:44:00Z</dcterms:created>
  <dcterms:modified xsi:type="dcterms:W3CDTF">2019-05-09T08:44:00Z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