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256E" w14:textId="13AC77FF" w:rsidR="009516B9" w:rsidRPr="009516B9" w:rsidRDefault="009516B9" w:rsidP="00951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r w:rsidRPr="00015E49">
        <w:rPr>
          <w:rFonts w:ascii="Arial" w:hAnsi="Arial" w:cs="Arial"/>
          <w:sz w:val="24"/>
          <w:szCs w:val="24"/>
        </w:rPr>
        <w:fldChar w:fldCharType="begin"/>
      </w:r>
      <w:r w:rsidRPr="00015E49">
        <w:rPr>
          <w:rFonts w:ascii="Arial" w:hAnsi="Arial" w:cs="Arial"/>
          <w:sz w:val="24"/>
          <w:szCs w:val="24"/>
        </w:rPr>
        <w:instrText xml:space="preserve"> INCLUDEPICTURE "https://www.pmindiaun.gov.in/images/image.jpg" \* MERGEFORMATINET </w:instrText>
      </w:r>
      <w:r w:rsidRPr="00015E49">
        <w:rPr>
          <w:rFonts w:ascii="Arial" w:hAnsi="Arial" w:cs="Arial"/>
          <w:sz w:val="24"/>
          <w:szCs w:val="24"/>
        </w:rPr>
        <w:fldChar w:fldCharType="separate"/>
      </w:r>
      <w:r w:rsidRPr="00015E49">
        <w:rPr>
          <w:rFonts w:ascii="Arial" w:hAnsi="Arial" w:cs="Arial"/>
          <w:sz w:val="24"/>
          <w:szCs w:val="24"/>
        </w:rPr>
        <w:fldChar w:fldCharType="end"/>
      </w:r>
      <w:r w:rsidRPr="009516B9">
        <w:rPr>
          <w:rFonts w:ascii="Arial" w:eastAsia="Times New Roman" w:hAnsi="Arial" w:cs="Arial"/>
          <w:color w:val="515151"/>
          <w:sz w:val="24"/>
          <w:szCs w:val="24"/>
          <w:lang w:eastAsia="en-GB"/>
        </w:rPr>
        <w:fldChar w:fldCharType="begin"/>
      </w:r>
      <w:r w:rsidRPr="009516B9">
        <w:rPr>
          <w:rFonts w:ascii="Arial" w:eastAsia="Times New Roman" w:hAnsi="Arial" w:cs="Arial"/>
          <w:color w:val="515151"/>
          <w:sz w:val="24"/>
          <w:szCs w:val="24"/>
          <w:lang w:eastAsia="en-GB"/>
        </w:rPr>
        <w:instrText xml:space="preserve"> INCLUDEPICTURE "https://www.pmindiaun.gov.in/images/image.jpg" \* MERGEFORMATINET </w:instrText>
      </w:r>
      <w:r w:rsidRPr="009516B9">
        <w:rPr>
          <w:rFonts w:ascii="Arial" w:eastAsia="Times New Roman" w:hAnsi="Arial" w:cs="Arial"/>
          <w:color w:val="515151"/>
          <w:sz w:val="24"/>
          <w:szCs w:val="24"/>
          <w:lang w:eastAsia="en-GB"/>
        </w:rPr>
        <w:fldChar w:fldCharType="separate"/>
      </w:r>
      <w:r w:rsidRPr="009516B9">
        <w:rPr>
          <w:rFonts w:ascii="Arial" w:eastAsia="Times New Roman" w:hAnsi="Arial" w:cs="Arial"/>
          <w:color w:val="515151"/>
          <w:sz w:val="24"/>
          <w:szCs w:val="24"/>
          <w:lang w:eastAsia="en-GB"/>
        </w:rPr>
        <w:fldChar w:fldCharType="end"/>
      </w:r>
    </w:p>
    <w:p w14:paraId="0C0CD386" w14:textId="60677302" w:rsidR="009516B9" w:rsidRPr="00015E49" w:rsidRDefault="00015E49" w:rsidP="00015E49">
      <w:pPr>
        <w:shd w:val="clear" w:color="auto" w:fill="FFFFFF"/>
        <w:spacing w:after="0" w:line="376" w:lineRule="atLeast"/>
        <w:jc w:val="center"/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</w:pPr>
      <w:r w:rsidRPr="00015E49">
        <w:rPr>
          <w:rFonts w:ascii="Arial" w:hAnsi="Arial" w:cs="Arial"/>
          <w:noProof/>
          <w:sz w:val="24"/>
          <w:szCs w:val="24"/>
          <w:lang w:val="en-US" w:bidi="hi-IN"/>
        </w:rPr>
        <w:drawing>
          <wp:inline distT="0" distB="0" distL="0" distR="0" wp14:anchorId="7BB3F1FC" wp14:editId="41573DB8">
            <wp:extent cx="612140" cy="1049655"/>
            <wp:effectExtent l="0" t="0" r="0" b="0"/>
            <wp:docPr id="2" name="Picture 2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0F7E" w14:textId="77777777" w:rsidR="009516B9" w:rsidRPr="00015E49" w:rsidRDefault="009516B9" w:rsidP="009516B9">
      <w:pPr>
        <w:shd w:val="clear" w:color="auto" w:fill="FFFFFF"/>
        <w:spacing w:after="0" w:line="376" w:lineRule="atLeast"/>
        <w:jc w:val="both"/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</w:pPr>
    </w:p>
    <w:p w14:paraId="72339A4A" w14:textId="5A8425C9" w:rsidR="009516B9" w:rsidRPr="00015E49" w:rsidRDefault="009516B9" w:rsidP="009516B9">
      <w:pPr>
        <w:shd w:val="clear" w:color="auto" w:fill="FFFFFF"/>
        <w:spacing w:after="0" w:line="376" w:lineRule="atLeast"/>
        <w:jc w:val="both"/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</w:pPr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Statement by India at the Universal Periodic Review (UPR) Working Group 3</w:t>
      </w:r>
      <w:r w:rsidRPr="00015E4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3</w:t>
      </w:r>
      <w:r w:rsidRPr="00015E49">
        <w:rPr>
          <w:rFonts w:ascii="Arial" w:eastAsia="Times New Roman" w:hAnsi="Arial" w:cs="Arial"/>
          <w:b/>
          <w:bCs/>
          <w:color w:val="515151"/>
          <w:sz w:val="24"/>
          <w:szCs w:val="24"/>
          <w:vertAlign w:val="superscript"/>
          <w:lang w:eastAsia="en-GB"/>
        </w:rPr>
        <w:t>rd</w:t>
      </w:r>
      <w:r w:rsidRPr="00015E4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 xml:space="preserve"> </w:t>
      </w:r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Session (</w:t>
      </w:r>
      <w:r w:rsidRPr="00015E4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06-17 May</w:t>
      </w:r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 xml:space="preserve"> 2019</w:t>
      </w:r>
      <w:proofErr w:type="gramStart"/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) :</w:t>
      </w:r>
      <w:proofErr w:type="gramEnd"/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 xml:space="preserve"> 3rd UPR of </w:t>
      </w:r>
      <w:r w:rsidRPr="00015E4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Norway</w:t>
      </w:r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 xml:space="preserve"> - Interactive Dialogue, delivered by Ms. Mini </w:t>
      </w:r>
      <w:r w:rsidRPr="00015E4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 xml:space="preserve">Devi </w:t>
      </w:r>
      <w:proofErr w:type="spellStart"/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Kumam</w:t>
      </w:r>
      <w:proofErr w:type="spellEnd"/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 xml:space="preserve">, First Secretary, Permanent Mission of India [Geneva, </w:t>
      </w:r>
      <w:r w:rsidRPr="00015E4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 xml:space="preserve">06 May </w:t>
      </w:r>
      <w:r w:rsidRPr="009516B9"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  <w:t>2019]</w:t>
      </w:r>
    </w:p>
    <w:p w14:paraId="1AAA7A0C" w14:textId="77777777" w:rsidR="009516B9" w:rsidRPr="00015E49" w:rsidRDefault="009516B9" w:rsidP="009516B9">
      <w:pPr>
        <w:shd w:val="clear" w:color="auto" w:fill="FFFFFF"/>
        <w:spacing w:after="0" w:line="376" w:lineRule="atLeast"/>
        <w:jc w:val="both"/>
        <w:rPr>
          <w:rFonts w:ascii="Arial" w:eastAsia="Times New Roman" w:hAnsi="Arial" w:cs="Arial"/>
          <w:b/>
          <w:bCs/>
          <w:color w:val="515151"/>
          <w:sz w:val="24"/>
          <w:szCs w:val="24"/>
          <w:lang w:eastAsia="en-GB"/>
        </w:rPr>
      </w:pPr>
      <w:bookmarkStart w:id="0" w:name="_GoBack"/>
      <w:bookmarkEnd w:id="0"/>
    </w:p>
    <w:p w14:paraId="6CC0F1E3" w14:textId="77777777" w:rsidR="00590B0F" w:rsidRPr="00015E49" w:rsidRDefault="00590B0F" w:rsidP="00590B0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 w:rsidRPr="00015E49">
        <w:rPr>
          <w:rFonts w:ascii="Arial" w:hAnsi="Arial" w:cs="Arial"/>
          <w:b/>
          <w:bCs/>
          <w:color w:val="000000"/>
          <w:u w:val="single"/>
        </w:rPr>
        <w:t>Statement by India</w:t>
      </w:r>
    </w:p>
    <w:p w14:paraId="410C8A1A" w14:textId="77777777" w:rsidR="00590B0F" w:rsidRPr="00015E49" w:rsidRDefault="00590B0F" w:rsidP="00590B0F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015E49">
        <w:rPr>
          <w:rFonts w:ascii="Arial" w:hAnsi="Arial" w:cs="Arial"/>
          <w:color w:val="000000"/>
        </w:rPr>
        <w:t>Mr. President,</w:t>
      </w:r>
    </w:p>
    <w:p w14:paraId="191ACC02" w14:textId="77777777" w:rsidR="00590B0F" w:rsidRPr="00015E49" w:rsidRDefault="00590B0F" w:rsidP="00590B0F">
      <w:pPr>
        <w:pStyle w:val="NormalWeb"/>
        <w:spacing w:before="120" w:beforeAutospacing="0" w:after="120" w:afterAutospacing="0"/>
        <w:ind w:firstLine="720"/>
        <w:jc w:val="both"/>
        <w:rPr>
          <w:rFonts w:ascii="Arial" w:hAnsi="Arial" w:cs="Arial"/>
        </w:rPr>
      </w:pPr>
      <w:r w:rsidRPr="00015E49">
        <w:rPr>
          <w:rFonts w:ascii="Arial" w:hAnsi="Arial" w:cs="Arial"/>
          <w:color w:val="000000"/>
        </w:rPr>
        <w:t xml:space="preserve">India welcomes the delegation of Norway. </w:t>
      </w:r>
      <w:r w:rsidRPr="00015E49">
        <w:rPr>
          <w:rFonts w:ascii="Arial" w:hAnsi="Arial" w:cs="Arial"/>
        </w:rPr>
        <w:t xml:space="preserve">We appreciate Norway’s efforts to implement recommendations accepted during the second cycle of its UPR. </w:t>
      </w:r>
    </w:p>
    <w:p w14:paraId="341123EC" w14:textId="77777777" w:rsidR="00590B0F" w:rsidRPr="00015E49" w:rsidRDefault="00590B0F" w:rsidP="00590B0F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015E49">
        <w:rPr>
          <w:rFonts w:ascii="Arial" w:hAnsi="Arial" w:cs="Arial"/>
        </w:rPr>
        <w:t>2.</w:t>
      </w:r>
      <w:r w:rsidRPr="00015E49">
        <w:rPr>
          <w:rFonts w:ascii="Arial" w:hAnsi="Arial" w:cs="Arial"/>
        </w:rPr>
        <w:tab/>
        <w:t xml:space="preserve">We note with satisfaction steps taken by Norway such as strengthening of its Constitution by adopting a separate chapter on human rights, establishment of the National Human Rights Institution and appointment of a Committee to </w:t>
      </w:r>
      <w:proofErr w:type="spellStart"/>
      <w:r w:rsidRPr="00015E49">
        <w:rPr>
          <w:rFonts w:ascii="Arial" w:hAnsi="Arial" w:cs="Arial"/>
        </w:rPr>
        <w:t>analyse</w:t>
      </w:r>
      <w:proofErr w:type="spellEnd"/>
      <w:r w:rsidRPr="00015E49">
        <w:rPr>
          <w:rFonts w:ascii="Arial" w:hAnsi="Arial" w:cs="Arial"/>
        </w:rPr>
        <w:t xml:space="preserve"> gender equality issues in relation to children and young people, including gender typical-education, career choices and gender stereotypes. </w:t>
      </w:r>
    </w:p>
    <w:p w14:paraId="109BDB3F" w14:textId="77777777" w:rsidR="00590B0F" w:rsidRPr="00015E49" w:rsidRDefault="00590B0F" w:rsidP="00590B0F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015E49">
        <w:rPr>
          <w:rFonts w:ascii="Arial" w:hAnsi="Arial" w:cs="Arial"/>
        </w:rPr>
        <w:t>3.</w:t>
      </w:r>
      <w:r w:rsidRPr="00015E49">
        <w:rPr>
          <w:rFonts w:ascii="Arial" w:hAnsi="Arial" w:cs="Arial"/>
        </w:rPr>
        <w:tab/>
        <w:t>India recommends the following to Norway:</w:t>
      </w:r>
    </w:p>
    <w:p w14:paraId="4636B071" w14:textId="77777777" w:rsidR="00590B0F" w:rsidRPr="00015E49" w:rsidRDefault="00590B0F" w:rsidP="00590B0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015E49">
        <w:rPr>
          <w:rFonts w:ascii="Arial" w:hAnsi="Arial" w:cs="Arial"/>
        </w:rPr>
        <w:t>Continue developing policies to ensure access to employment, housing, health-care services and education by national minorities</w:t>
      </w:r>
    </w:p>
    <w:p w14:paraId="3B1BAD80" w14:textId="77777777" w:rsidR="00590B0F" w:rsidRPr="00015E49" w:rsidRDefault="00590B0F" w:rsidP="00590B0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015E49">
        <w:rPr>
          <w:rFonts w:ascii="Arial" w:hAnsi="Arial" w:cs="Arial"/>
        </w:rPr>
        <w:t>Implement effective measures to eliminate gender wage gap</w:t>
      </w:r>
    </w:p>
    <w:p w14:paraId="2FDBE829" w14:textId="77777777" w:rsidR="00590B0F" w:rsidRPr="00015E49" w:rsidRDefault="00590B0F" w:rsidP="00590B0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015E49">
        <w:rPr>
          <w:rFonts w:ascii="Arial" w:hAnsi="Arial" w:cs="Arial"/>
        </w:rPr>
        <w:t>Ensure inclusive education targeting those belonging to vulnerable groups such as children from ethnic minorities and children with disabilities</w:t>
      </w:r>
    </w:p>
    <w:p w14:paraId="22662C83" w14:textId="77777777" w:rsidR="00590B0F" w:rsidRPr="00015E49" w:rsidRDefault="00590B0F" w:rsidP="00590B0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015E49">
        <w:rPr>
          <w:rFonts w:ascii="Arial" w:hAnsi="Arial" w:cs="Arial"/>
        </w:rPr>
        <w:t>Ensure non-discrimination and equality among all its citizens</w:t>
      </w:r>
    </w:p>
    <w:p w14:paraId="44C6593C" w14:textId="77777777" w:rsidR="00590B0F" w:rsidRPr="00015E49" w:rsidRDefault="00590B0F" w:rsidP="00590B0F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015E49">
        <w:rPr>
          <w:rFonts w:ascii="Arial" w:hAnsi="Arial" w:cs="Arial"/>
        </w:rPr>
        <w:t>4.</w:t>
      </w:r>
      <w:r w:rsidRPr="00015E49">
        <w:rPr>
          <w:rFonts w:ascii="Arial" w:hAnsi="Arial" w:cs="Arial"/>
        </w:rPr>
        <w:tab/>
        <w:t>India wishes Norway every success for its UPR.</w:t>
      </w:r>
    </w:p>
    <w:p w14:paraId="085A1CC1" w14:textId="77777777" w:rsidR="00590B0F" w:rsidRPr="00015E49" w:rsidRDefault="00590B0F" w:rsidP="00590B0F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</w:p>
    <w:p w14:paraId="040DD64F" w14:textId="77777777" w:rsidR="00590B0F" w:rsidRPr="00015E49" w:rsidRDefault="00590B0F" w:rsidP="00590B0F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015E49">
        <w:rPr>
          <w:rFonts w:ascii="Arial" w:hAnsi="Arial" w:cs="Arial"/>
          <w:color w:val="000000"/>
        </w:rPr>
        <w:t>Thank you, Mr. President.</w:t>
      </w:r>
    </w:p>
    <w:p w14:paraId="56B33902" w14:textId="77777777" w:rsidR="00DF2951" w:rsidRPr="00015E49" w:rsidRDefault="00DF2951">
      <w:pPr>
        <w:rPr>
          <w:rFonts w:ascii="Arial" w:hAnsi="Arial" w:cs="Arial"/>
          <w:sz w:val="24"/>
          <w:szCs w:val="24"/>
        </w:rPr>
      </w:pPr>
    </w:p>
    <w:sectPr w:rsidR="00DF2951" w:rsidRPr="0001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6B3C"/>
    <w:multiLevelType w:val="hybridMultilevel"/>
    <w:tmpl w:val="38FA33A8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EB"/>
    <w:rsid w:val="00015E49"/>
    <w:rsid w:val="00590B0F"/>
    <w:rsid w:val="009516B9"/>
    <w:rsid w:val="009E4EEB"/>
    <w:rsid w:val="00D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B36B"/>
  <w15:chartTrackingRefBased/>
  <w15:docId w15:val="{2938D2DF-3F5F-43CE-9392-9BA2CD2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95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ACFC7-B299-468A-A648-717F3014EA02}"/>
</file>

<file path=customXml/itemProps2.xml><?xml version="1.0" encoding="utf-8"?>
<ds:datastoreItem xmlns:ds="http://schemas.openxmlformats.org/officeDocument/2006/customXml" ds:itemID="{CE7B0717-EFAA-4C89-BAD1-B29B40564EC6}"/>
</file>

<file path=customXml/itemProps3.xml><?xml version="1.0" encoding="utf-8"?>
<ds:datastoreItem xmlns:ds="http://schemas.openxmlformats.org/officeDocument/2006/customXml" ds:itemID="{3416004C-5CB1-4560-B14A-54D6110D7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gupta</dc:creator>
  <cp:keywords/>
  <dc:description/>
  <cp:lastModifiedBy>rajat gupta</cp:lastModifiedBy>
  <cp:revision>4</cp:revision>
  <dcterms:created xsi:type="dcterms:W3CDTF">2019-05-06T09:44:00Z</dcterms:created>
  <dcterms:modified xsi:type="dcterms:W3CDTF">2019-05-06T09:48:00Z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