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7" w:rsidRPr="004D7697" w:rsidRDefault="004D7697" w:rsidP="004D7697">
      <w:pPr>
        <w:pStyle w:val="NoSpacing"/>
        <w:spacing w:before="2"/>
        <w:jc w:val="center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4D7697"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eastAsia="en-GB" w:bidi="hi-IN"/>
        </w:rPr>
        <w:drawing>
          <wp:inline distT="0" distB="0" distL="0" distR="0">
            <wp:extent cx="580390" cy="890270"/>
            <wp:effectExtent l="19050" t="0" r="0" b="0"/>
            <wp:docPr id="1" name="Picture 0" descr="ashok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hoka emb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97" w:rsidRPr="004D7697" w:rsidRDefault="004D7697" w:rsidP="004D7697">
      <w:pPr>
        <w:pStyle w:val="NoSpacing"/>
        <w:spacing w:before="2"/>
        <w:jc w:val="center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:rsidR="004D7697" w:rsidRPr="004D7697" w:rsidRDefault="004D7697" w:rsidP="004D7697">
      <w:pPr>
        <w:pStyle w:val="NoSpacing"/>
        <w:spacing w:before="2"/>
        <w:jc w:val="both"/>
        <w:rPr>
          <w:rFonts w:ascii="Arial" w:hAnsi="Arial" w:cs="Arial"/>
          <w:sz w:val="24"/>
          <w:szCs w:val="24"/>
        </w:rPr>
      </w:pPr>
      <w:r w:rsidRPr="004D7697">
        <w:rPr>
          <w:rStyle w:val="Strong"/>
          <w:rFonts w:ascii="Arial" w:hAnsi="Arial" w:cs="Arial"/>
          <w:sz w:val="24"/>
          <w:szCs w:val="24"/>
          <w:shd w:val="clear" w:color="auto" w:fill="FFFFFF"/>
        </w:rPr>
        <w:t>Statement by India at the Universal Periodic Review (UPR) Working Group 33rd Session (06-17 May 2019) : 3rd UPR of Costa Rica - Interactive Dialogue, delivered by Dr. A. Sudhakara Reddy, Counsellor (Legal), [Geneva, 13 May 2019]</w:t>
      </w:r>
    </w:p>
    <w:p w:rsidR="0028641E" w:rsidRPr="004D7697" w:rsidRDefault="0028641E" w:rsidP="0028641E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1313F9" w:rsidRPr="004D7697" w:rsidRDefault="001313F9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1313F9" w:rsidRPr="004D7697" w:rsidRDefault="001313F9" w:rsidP="005C6542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4D7697">
        <w:rPr>
          <w:rFonts w:ascii="Arial" w:hAnsi="Arial" w:cs="Arial"/>
          <w:bCs/>
          <w:sz w:val="24"/>
          <w:szCs w:val="24"/>
        </w:rPr>
        <w:t>M</w:t>
      </w:r>
      <w:r w:rsidR="00F32DA2" w:rsidRPr="004D7697">
        <w:rPr>
          <w:rFonts w:ascii="Arial" w:hAnsi="Arial" w:cs="Arial"/>
          <w:bCs/>
          <w:sz w:val="24"/>
          <w:szCs w:val="24"/>
        </w:rPr>
        <w:t>a’am Vice</w:t>
      </w:r>
      <w:r w:rsidRPr="004D7697">
        <w:rPr>
          <w:rFonts w:ascii="Arial" w:hAnsi="Arial" w:cs="Arial"/>
          <w:bCs/>
          <w:sz w:val="24"/>
          <w:szCs w:val="24"/>
        </w:rPr>
        <w:t xml:space="preserve"> President, </w:t>
      </w:r>
    </w:p>
    <w:p w:rsidR="001313F9" w:rsidRPr="004D7697" w:rsidRDefault="001313F9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1313F9" w:rsidRPr="004D7697" w:rsidRDefault="001313F9" w:rsidP="005C654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4D7697">
        <w:rPr>
          <w:rFonts w:ascii="Arial" w:hAnsi="Arial" w:cs="Arial"/>
          <w:sz w:val="24"/>
          <w:szCs w:val="24"/>
        </w:rPr>
        <w:t xml:space="preserve">We </w:t>
      </w:r>
      <w:r w:rsidR="00C66DDC" w:rsidRPr="004D7697">
        <w:rPr>
          <w:rFonts w:ascii="Arial" w:hAnsi="Arial" w:cs="Arial"/>
          <w:sz w:val="24"/>
          <w:szCs w:val="24"/>
        </w:rPr>
        <w:t>thank</w:t>
      </w:r>
      <w:r w:rsidR="004D7697">
        <w:rPr>
          <w:rFonts w:ascii="Arial" w:hAnsi="Arial" w:cs="Arial"/>
          <w:sz w:val="24"/>
          <w:szCs w:val="24"/>
        </w:rPr>
        <w:t xml:space="preserve"> </w:t>
      </w:r>
      <w:r w:rsidRPr="004D7697">
        <w:rPr>
          <w:rFonts w:ascii="Arial" w:hAnsi="Arial" w:cs="Arial"/>
          <w:sz w:val="24"/>
          <w:szCs w:val="24"/>
        </w:rPr>
        <w:t xml:space="preserve">the delegation of </w:t>
      </w:r>
      <w:r w:rsidR="00331596" w:rsidRPr="004D7697">
        <w:rPr>
          <w:rFonts w:ascii="Arial" w:hAnsi="Arial" w:cs="Arial"/>
          <w:sz w:val="24"/>
          <w:szCs w:val="24"/>
        </w:rPr>
        <w:t>Costa Rica</w:t>
      </w:r>
      <w:r w:rsidRPr="004D7697">
        <w:rPr>
          <w:rFonts w:ascii="Arial" w:hAnsi="Arial" w:cs="Arial"/>
          <w:sz w:val="24"/>
          <w:szCs w:val="24"/>
        </w:rPr>
        <w:t xml:space="preserve"> for</w:t>
      </w:r>
      <w:r w:rsidR="00C46281">
        <w:rPr>
          <w:rFonts w:ascii="Arial" w:hAnsi="Arial" w:cs="Arial"/>
          <w:sz w:val="24"/>
          <w:szCs w:val="24"/>
        </w:rPr>
        <w:t xml:space="preserve"> </w:t>
      </w:r>
      <w:r w:rsidR="00C66DDC" w:rsidRPr="004D7697">
        <w:rPr>
          <w:rFonts w:ascii="Arial" w:hAnsi="Arial" w:cs="Arial"/>
          <w:sz w:val="24"/>
          <w:szCs w:val="24"/>
        </w:rPr>
        <w:t>the</w:t>
      </w:r>
      <w:r w:rsidR="00852244" w:rsidRPr="004D7697">
        <w:rPr>
          <w:rFonts w:ascii="Arial" w:hAnsi="Arial" w:cs="Arial"/>
          <w:sz w:val="24"/>
          <w:szCs w:val="24"/>
        </w:rPr>
        <w:t xml:space="preserve"> presentation of</w:t>
      </w:r>
      <w:r w:rsidRPr="004D7697">
        <w:rPr>
          <w:rFonts w:ascii="Arial" w:hAnsi="Arial" w:cs="Arial"/>
          <w:sz w:val="24"/>
          <w:szCs w:val="24"/>
        </w:rPr>
        <w:t xml:space="preserve"> its national report.</w:t>
      </w:r>
    </w:p>
    <w:p w:rsidR="001313F9" w:rsidRPr="004D7697" w:rsidRDefault="001313F9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331596" w:rsidRPr="004D7697" w:rsidRDefault="004D7697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1313F9" w:rsidRPr="004D7697">
        <w:rPr>
          <w:rFonts w:ascii="Arial" w:hAnsi="Arial" w:cs="Arial"/>
          <w:sz w:val="24"/>
          <w:szCs w:val="24"/>
        </w:rPr>
        <w:t xml:space="preserve">We </w:t>
      </w:r>
      <w:r w:rsidR="00331596" w:rsidRPr="004D7697">
        <w:rPr>
          <w:rFonts w:ascii="Arial" w:hAnsi="Arial" w:cs="Arial"/>
          <w:sz w:val="24"/>
          <w:szCs w:val="24"/>
        </w:rPr>
        <w:t>welcome the National Policy for De Facto Equality between Women and Men 2018–2030 adopted by Costa Rica, aimed at implementing the Sustainable Development Goals</w:t>
      </w:r>
      <w:r w:rsidR="00D04597" w:rsidRPr="004D7697">
        <w:rPr>
          <w:rFonts w:ascii="Arial" w:hAnsi="Arial" w:cs="Arial"/>
          <w:sz w:val="24"/>
          <w:szCs w:val="24"/>
        </w:rPr>
        <w:t xml:space="preserve"> (SDGs)</w:t>
      </w:r>
      <w:r w:rsidR="00331596" w:rsidRPr="004D7697">
        <w:rPr>
          <w:rFonts w:ascii="Arial" w:hAnsi="Arial" w:cs="Arial"/>
          <w:sz w:val="24"/>
          <w:szCs w:val="24"/>
        </w:rPr>
        <w:t xml:space="preserve"> set under the 2030 Agenda, and particularly Goal 5, to achieve gender equality and women empowerment. </w:t>
      </w:r>
    </w:p>
    <w:p w:rsidR="00331596" w:rsidRPr="004D7697" w:rsidRDefault="00331596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D3531" w:rsidRPr="004D7697" w:rsidRDefault="00C35A4E" w:rsidP="009D353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D7697">
        <w:rPr>
          <w:rFonts w:ascii="Arial" w:hAnsi="Arial" w:cs="Arial"/>
          <w:sz w:val="24"/>
          <w:szCs w:val="24"/>
        </w:rPr>
        <w:t>3.</w:t>
      </w:r>
      <w:r w:rsidRPr="004D7697">
        <w:rPr>
          <w:rFonts w:ascii="Arial" w:hAnsi="Arial" w:cs="Arial"/>
          <w:sz w:val="24"/>
          <w:szCs w:val="24"/>
        </w:rPr>
        <w:tab/>
      </w:r>
      <w:r w:rsidR="00F32DA2" w:rsidRPr="004D7697">
        <w:rPr>
          <w:rFonts w:ascii="Arial" w:hAnsi="Arial" w:cs="Arial"/>
          <w:sz w:val="24"/>
          <w:szCs w:val="24"/>
        </w:rPr>
        <w:t xml:space="preserve">India </w:t>
      </w:r>
      <w:r w:rsidR="009D3531" w:rsidRPr="004D7697">
        <w:rPr>
          <w:rFonts w:ascii="Arial" w:hAnsi="Arial" w:cs="Arial"/>
          <w:sz w:val="24"/>
          <w:szCs w:val="24"/>
        </w:rPr>
        <w:t>appreciate</w:t>
      </w:r>
      <w:r w:rsidR="00F32DA2" w:rsidRPr="004D7697">
        <w:rPr>
          <w:rFonts w:ascii="Arial" w:hAnsi="Arial" w:cs="Arial"/>
          <w:sz w:val="24"/>
          <w:szCs w:val="24"/>
        </w:rPr>
        <w:t>s</w:t>
      </w:r>
      <w:r w:rsidR="004D7697">
        <w:rPr>
          <w:rFonts w:ascii="Arial" w:hAnsi="Arial" w:cs="Arial"/>
          <w:sz w:val="24"/>
          <w:szCs w:val="24"/>
        </w:rPr>
        <w:t xml:space="preserve"> </w:t>
      </w:r>
      <w:r w:rsidR="009D3531" w:rsidRPr="004D7697">
        <w:rPr>
          <w:rFonts w:ascii="Arial" w:hAnsi="Arial" w:cs="Arial"/>
          <w:sz w:val="24"/>
          <w:szCs w:val="24"/>
        </w:rPr>
        <w:t xml:space="preserve">Costa Rica for establishing the </w:t>
      </w:r>
      <w:r w:rsidRPr="004D7697">
        <w:rPr>
          <w:rFonts w:ascii="Arial" w:hAnsi="Arial" w:cs="Arial"/>
          <w:sz w:val="24"/>
          <w:szCs w:val="24"/>
        </w:rPr>
        <w:t xml:space="preserve">National </w:t>
      </w:r>
      <w:r w:rsidR="009D3531" w:rsidRPr="004D7697">
        <w:rPr>
          <w:rFonts w:ascii="Arial" w:hAnsi="Arial" w:cs="Arial"/>
          <w:sz w:val="24"/>
          <w:szCs w:val="24"/>
        </w:rPr>
        <w:t>Council for Persons with Disabilities as lead agency to address the challenges in implementing the obligation</w:t>
      </w:r>
      <w:r w:rsidR="00F32DA2" w:rsidRPr="004D7697">
        <w:rPr>
          <w:rFonts w:ascii="Arial" w:hAnsi="Arial" w:cs="Arial"/>
          <w:sz w:val="24"/>
          <w:szCs w:val="24"/>
        </w:rPr>
        <w:t>s</w:t>
      </w:r>
      <w:r w:rsidR="009D3531" w:rsidRPr="004D7697">
        <w:rPr>
          <w:rFonts w:ascii="Arial" w:hAnsi="Arial" w:cs="Arial"/>
          <w:sz w:val="24"/>
          <w:szCs w:val="24"/>
        </w:rPr>
        <w:t xml:space="preserve"> under the CRPD.   We believe this would ensure significant advancement in protecting and promoting the rights of persons with disabilities in Costa Rica. </w:t>
      </w:r>
    </w:p>
    <w:p w:rsidR="00A15A84" w:rsidRPr="004D7697" w:rsidRDefault="00A15A84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5E08" w:rsidRPr="004D7697" w:rsidRDefault="00CB1372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D7697">
        <w:rPr>
          <w:rFonts w:ascii="Arial" w:hAnsi="Arial" w:cs="Arial"/>
          <w:sz w:val="24"/>
          <w:szCs w:val="24"/>
        </w:rPr>
        <w:t>4.</w:t>
      </w:r>
      <w:r w:rsidRPr="004D7697">
        <w:rPr>
          <w:rFonts w:ascii="Arial" w:hAnsi="Arial" w:cs="Arial"/>
          <w:sz w:val="24"/>
          <w:szCs w:val="24"/>
        </w:rPr>
        <w:tab/>
        <w:t xml:space="preserve">We </w:t>
      </w:r>
      <w:r w:rsidR="00852244" w:rsidRPr="004D7697">
        <w:rPr>
          <w:rFonts w:ascii="Arial" w:hAnsi="Arial" w:cs="Arial"/>
          <w:sz w:val="24"/>
          <w:szCs w:val="24"/>
        </w:rPr>
        <w:t xml:space="preserve">take </w:t>
      </w:r>
      <w:r w:rsidRPr="004D7697">
        <w:rPr>
          <w:rFonts w:ascii="Arial" w:hAnsi="Arial" w:cs="Arial"/>
          <w:sz w:val="24"/>
          <w:szCs w:val="24"/>
        </w:rPr>
        <w:t>note</w:t>
      </w:r>
      <w:r w:rsidR="00852244" w:rsidRPr="004D7697">
        <w:rPr>
          <w:rFonts w:ascii="Arial" w:hAnsi="Arial" w:cs="Arial"/>
          <w:sz w:val="24"/>
          <w:szCs w:val="24"/>
        </w:rPr>
        <w:t xml:space="preserve"> of the</w:t>
      </w:r>
      <w:r w:rsidR="00C46281">
        <w:rPr>
          <w:rFonts w:ascii="Arial" w:hAnsi="Arial" w:cs="Arial"/>
          <w:sz w:val="24"/>
          <w:szCs w:val="24"/>
        </w:rPr>
        <w:t xml:space="preserve"> </w:t>
      </w:r>
      <w:r w:rsidR="00852244" w:rsidRPr="004D7697">
        <w:rPr>
          <w:rFonts w:ascii="Arial" w:hAnsi="Arial" w:cs="Arial"/>
          <w:sz w:val="24"/>
          <w:szCs w:val="24"/>
        </w:rPr>
        <w:t xml:space="preserve">considerable progress </w:t>
      </w:r>
      <w:r w:rsidRPr="004D7697">
        <w:rPr>
          <w:rFonts w:ascii="Arial" w:hAnsi="Arial" w:cs="Arial"/>
          <w:sz w:val="24"/>
          <w:szCs w:val="24"/>
        </w:rPr>
        <w:t xml:space="preserve">that </w:t>
      </w:r>
      <w:r w:rsidR="00331596" w:rsidRPr="004D7697">
        <w:rPr>
          <w:rFonts w:ascii="Arial" w:hAnsi="Arial" w:cs="Arial"/>
          <w:sz w:val="24"/>
          <w:szCs w:val="24"/>
        </w:rPr>
        <w:t>Costa Rica</w:t>
      </w:r>
      <w:r w:rsidRPr="004D7697">
        <w:rPr>
          <w:rFonts w:ascii="Arial" w:hAnsi="Arial" w:cs="Arial"/>
          <w:sz w:val="24"/>
          <w:szCs w:val="24"/>
        </w:rPr>
        <w:t xml:space="preserve"> has made</w:t>
      </w:r>
      <w:r w:rsidR="00C46281">
        <w:rPr>
          <w:rFonts w:ascii="Arial" w:hAnsi="Arial" w:cs="Arial"/>
          <w:sz w:val="24"/>
          <w:szCs w:val="24"/>
        </w:rPr>
        <w:t xml:space="preserve"> </w:t>
      </w:r>
      <w:r w:rsidR="008B5E08" w:rsidRPr="004D7697">
        <w:rPr>
          <w:rFonts w:ascii="Arial" w:hAnsi="Arial" w:cs="Arial"/>
          <w:sz w:val="24"/>
          <w:szCs w:val="24"/>
        </w:rPr>
        <w:t>in the field of education for reducing school dropout</w:t>
      </w:r>
      <w:bookmarkStart w:id="0" w:name="_GoBack"/>
      <w:bookmarkEnd w:id="0"/>
      <w:r w:rsidR="008B5E08" w:rsidRPr="004D7697">
        <w:rPr>
          <w:rFonts w:ascii="Arial" w:hAnsi="Arial" w:cs="Arial"/>
          <w:sz w:val="24"/>
          <w:szCs w:val="24"/>
        </w:rPr>
        <w:t xml:space="preserve"> and exclusion rates, and </w:t>
      </w:r>
      <w:r w:rsidR="00D04597" w:rsidRPr="004D7697">
        <w:rPr>
          <w:rFonts w:ascii="Arial" w:hAnsi="Arial" w:cs="Arial"/>
          <w:sz w:val="24"/>
          <w:szCs w:val="24"/>
        </w:rPr>
        <w:t xml:space="preserve">the </w:t>
      </w:r>
      <w:r w:rsidR="008B5E08" w:rsidRPr="004D7697">
        <w:rPr>
          <w:rFonts w:ascii="Arial" w:hAnsi="Arial" w:cs="Arial"/>
          <w:sz w:val="24"/>
          <w:szCs w:val="24"/>
        </w:rPr>
        <w:t xml:space="preserve">strategies </w:t>
      </w:r>
      <w:r w:rsidR="00D04597" w:rsidRPr="004D7697">
        <w:rPr>
          <w:rFonts w:ascii="Arial" w:hAnsi="Arial" w:cs="Arial"/>
          <w:sz w:val="24"/>
          <w:szCs w:val="24"/>
        </w:rPr>
        <w:t xml:space="preserve">initiated </w:t>
      </w:r>
      <w:r w:rsidR="008B5E08" w:rsidRPr="004D7697">
        <w:rPr>
          <w:rFonts w:ascii="Arial" w:hAnsi="Arial" w:cs="Arial"/>
          <w:sz w:val="24"/>
          <w:szCs w:val="24"/>
        </w:rPr>
        <w:t xml:space="preserve">for providing education tailored to the needs of the labour market. </w:t>
      </w:r>
    </w:p>
    <w:p w:rsidR="008B5E08" w:rsidRPr="004D7697" w:rsidRDefault="008B5E08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5E08" w:rsidRPr="004D7697" w:rsidRDefault="001313F9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D7697">
        <w:rPr>
          <w:rFonts w:ascii="Arial" w:hAnsi="Arial" w:cs="Arial"/>
          <w:sz w:val="24"/>
          <w:szCs w:val="24"/>
        </w:rPr>
        <w:t>5.</w:t>
      </w:r>
      <w:r w:rsidRPr="004D7697">
        <w:rPr>
          <w:rFonts w:ascii="Arial" w:hAnsi="Arial" w:cs="Arial"/>
          <w:sz w:val="24"/>
          <w:szCs w:val="24"/>
        </w:rPr>
        <w:tab/>
      </w:r>
      <w:r w:rsidR="008B5E08" w:rsidRPr="004D7697">
        <w:rPr>
          <w:rFonts w:ascii="Arial" w:hAnsi="Arial" w:cs="Arial"/>
          <w:sz w:val="24"/>
          <w:szCs w:val="24"/>
        </w:rPr>
        <w:t xml:space="preserve">My delegation </w:t>
      </w:r>
      <w:r w:rsidR="008B5E08" w:rsidRPr="004D7697">
        <w:rPr>
          <w:rFonts w:ascii="Arial" w:hAnsi="Arial" w:cs="Arial"/>
          <w:b/>
          <w:sz w:val="24"/>
          <w:szCs w:val="24"/>
        </w:rPr>
        <w:t>recommends</w:t>
      </w:r>
      <w:r w:rsidR="008120A7">
        <w:rPr>
          <w:rFonts w:ascii="Arial" w:hAnsi="Arial" w:cs="Arial"/>
          <w:b/>
          <w:sz w:val="24"/>
          <w:szCs w:val="24"/>
        </w:rPr>
        <w:t xml:space="preserve"> </w:t>
      </w:r>
      <w:r w:rsidR="00331596" w:rsidRPr="004D7697">
        <w:rPr>
          <w:rFonts w:ascii="Arial" w:hAnsi="Arial" w:cs="Arial"/>
          <w:sz w:val="24"/>
          <w:szCs w:val="24"/>
        </w:rPr>
        <w:t>Costa Rica</w:t>
      </w:r>
      <w:r w:rsidR="0086680A" w:rsidRPr="004D7697">
        <w:rPr>
          <w:rFonts w:ascii="Arial" w:hAnsi="Arial" w:cs="Arial"/>
          <w:sz w:val="24"/>
          <w:szCs w:val="24"/>
        </w:rPr>
        <w:t xml:space="preserve"> t</w:t>
      </w:r>
      <w:r w:rsidR="008B5E08" w:rsidRPr="004D7697">
        <w:rPr>
          <w:rFonts w:ascii="Arial" w:hAnsi="Arial" w:cs="Arial"/>
          <w:sz w:val="24"/>
          <w:szCs w:val="24"/>
        </w:rPr>
        <w:t>he following:</w:t>
      </w:r>
    </w:p>
    <w:p w:rsidR="008B5E08" w:rsidRPr="004D7697" w:rsidRDefault="008B5E08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5E08" w:rsidRPr="004D7697" w:rsidRDefault="00522A41" w:rsidP="004D7697">
      <w:pPr>
        <w:pStyle w:val="NoSpacing"/>
        <w:numPr>
          <w:ilvl w:val="0"/>
          <w:numId w:val="5"/>
        </w:numPr>
        <w:ind w:hanging="229"/>
        <w:jc w:val="both"/>
        <w:rPr>
          <w:rFonts w:ascii="Arial" w:hAnsi="Arial" w:cs="Arial"/>
          <w:sz w:val="24"/>
          <w:szCs w:val="24"/>
        </w:rPr>
      </w:pPr>
      <w:r w:rsidRPr="004D7697">
        <w:rPr>
          <w:rFonts w:ascii="Arial" w:hAnsi="Arial" w:cs="Arial"/>
          <w:sz w:val="24"/>
          <w:szCs w:val="24"/>
        </w:rPr>
        <w:t>E</w:t>
      </w:r>
      <w:r w:rsidR="0004477A" w:rsidRPr="004D7697">
        <w:rPr>
          <w:rFonts w:ascii="Arial" w:hAnsi="Arial" w:cs="Arial"/>
          <w:sz w:val="24"/>
          <w:szCs w:val="24"/>
        </w:rPr>
        <w:t>liminate all forms of violence against women including domestic violence and femicide</w:t>
      </w:r>
      <w:r w:rsidRPr="004D7697">
        <w:rPr>
          <w:rFonts w:ascii="Arial" w:hAnsi="Arial" w:cs="Arial"/>
          <w:sz w:val="24"/>
          <w:szCs w:val="24"/>
        </w:rPr>
        <w:t>.</w:t>
      </w:r>
    </w:p>
    <w:p w:rsidR="00522A41" w:rsidRPr="004D7697" w:rsidRDefault="00522A41" w:rsidP="004D7697">
      <w:pPr>
        <w:pStyle w:val="NoSpacing"/>
        <w:ind w:left="1080" w:hanging="229"/>
        <w:jc w:val="both"/>
        <w:rPr>
          <w:rFonts w:ascii="Arial" w:hAnsi="Arial" w:cs="Arial"/>
          <w:sz w:val="24"/>
          <w:szCs w:val="24"/>
        </w:rPr>
      </w:pPr>
    </w:p>
    <w:p w:rsidR="00522A41" w:rsidRPr="004D7697" w:rsidRDefault="00522A41" w:rsidP="004D7697">
      <w:pPr>
        <w:pStyle w:val="NoSpacing"/>
        <w:numPr>
          <w:ilvl w:val="0"/>
          <w:numId w:val="5"/>
        </w:numPr>
        <w:ind w:hanging="229"/>
        <w:jc w:val="both"/>
        <w:rPr>
          <w:rFonts w:ascii="Arial" w:hAnsi="Arial" w:cs="Arial"/>
          <w:sz w:val="24"/>
          <w:szCs w:val="24"/>
        </w:rPr>
      </w:pPr>
      <w:r w:rsidRPr="004D7697">
        <w:rPr>
          <w:rFonts w:ascii="Arial" w:hAnsi="Arial" w:cs="Arial"/>
          <w:sz w:val="24"/>
          <w:szCs w:val="24"/>
        </w:rPr>
        <w:t xml:space="preserve">Ensure application of social protection and </w:t>
      </w:r>
      <w:r w:rsidR="0004477A" w:rsidRPr="004D7697">
        <w:rPr>
          <w:rFonts w:ascii="Arial" w:hAnsi="Arial" w:cs="Arial"/>
          <w:sz w:val="24"/>
          <w:szCs w:val="24"/>
        </w:rPr>
        <w:t>national occupational health p</w:t>
      </w:r>
      <w:r w:rsidRPr="004D7697">
        <w:rPr>
          <w:rFonts w:ascii="Arial" w:hAnsi="Arial" w:cs="Arial"/>
          <w:sz w:val="24"/>
          <w:szCs w:val="24"/>
        </w:rPr>
        <w:t>olicy to all persons working in the informal economy.</w:t>
      </w:r>
    </w:p>
    <w:p w:rsidR="008B5E08" w:rsidRPr="004D7697" w:rsidRDefault="008B5E08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8B5E08" w:rsidRPr="004D7697" w:rsidRDefault="008B5E08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1313F9" w:rsidRPr="004D7697" w:rsidRDefault="005C6542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D7697">
        <w:rPr>
          <w:rFonts w:ascii="Arial" w:hAnsi="Arial" w:cs="Arial"/>
          <w:sz w:val="24"/>
          <w:szCs w:val="24"/>
        </w:rPr>
        <w:t>6.</w:t>
      </w:r>
      <w:r w:rsidRPr="004D7697">
        <w:rPr>
          <w:rFonts w:ascii="Arial" w:hAnsi="Arial" w:cs="Arial"/>
          <w:sz w:val="24"/>
          <w:szCs w:val="24"/>
        </w:rPr>
        <w:tab/>
        <w:t>W</w:t>
      </w:r>
      <w:r w:rsidR="001313F9" w:rsidRPr="004D7697">
        <w:rPr>
          <w:rFonts w:ascii="Arial" w:hAnsi="Arial" w:cs="Arial"/>
          <w:sz w:val="24"/>
          <w:szCs w:val="24"/>
        </w:rPr>
        <w:t xml:space="preserve">e wish </w:t>
      </w:r>
      <w:r w:rsidR="00331596" w:rsidRPr="004D7697">
        <w:rPr>
          <w:rFonts w:ascii="Arial" w:hAnsi="Arial" w:cs="Arial"/>
          <w:sz w:val="24"/>
          <w:szCs w:val="24"/>
        </w:rPr>
        <w:t>Costa Rica</w:t>
      </w:r>
      <w:r w:rsidR="00C46281">
        <w:rPr>
          <w:rFonts w:ascii="Arial" w:hAnsi="Arial" w:cs="Arial"/>
          <w:sz w:val="24"/>
          <w:szCs w:val="24"/>
        </w:rPr>
        <w:t xml:space="preserve"> </w:t>
      </w:r>
      <w:r w:rsidRPr="004D7697">
        <w:rPr>
          <w:rFonts w:ascii="Arial" w:hAnsi="Arial" w:cs="Arial"/>
          <w:sz w:val="24"/>
          <w:szCs w:val="24"/>
        </w:rPr>
        <w:t>all success in its endeavours.</w:t>
      </w:r>
    </w:p>
    <w:p w:rsidR="005C6542" w:rsidRPr="004D7697" w:rsidRDefault="005C6542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63FB0" w:rsidRPr="004D7697" w:rsidRDefault="00C63FB0" w:rsidP="005C6542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313F9" w:rsidRPr="004D7697" w:rsidRDefault="001313F9" w:rsidP="004D769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4D7697">
        <w:rPr>
          <w:rFonts w:ascii="Arial" w:hAnsi="Arial" w:cs="Arial"/>
          <w:bCs/>
          <w:sz w:val="24"/>
          <w:szCs w:val="24"/>
        </w:rPr>
        <w:t xml:space="preserve">I </w:t>
      </w:r>
      <w:r w:rsidR="0031497F" w:rsidRPr="004D7697">
        <w:rPr>
          <w:rFonts w:ascii="Arial" w:hAnsi="Arial" w:cs="Arial"/>
          <w:bCs/>
          <w:sz w:val="24"/>
          <w:szCs w:val="24"/>
        </w:rPr>
        <w:t>thank</w:t>
      </w:r>
      <w:r w:rsidRPr="004D7697">
        <w:rPr>
          <w:rFonts w:ascii="Arial" w:hAnsi="Arial" w:cs="Arial"/>
          <w:bCs/>
          <w:sz w:val="24"/>
          <w:szCs w:val="24"/>
        </w:rPr>
        <w:t xml:space="preserve"> you</w:t>
      </w:r>
      <w:r w:rsidR="0031497F" w:rsidRPr="004D7697">
        <w:rPr>
          <w:rFonts w:ascii="Arial" w:hAnsi="Arial" w:cs="Arial"/>
          <w:bCs/>
          <w:sz w:val="24"/>
          <w:szCs w:val="24"/>
        </w:rPr>
        <w:t>, M</w:t>
      </w:r>
      <w:r w:rsidR="00F32DA2" w:rsidRPr="004D7697">
        <w:rPr>
          <w:rFonts w:ascii="Arial" w:hAnsi="Arial" w:cs="Arial"/>
          <w:bCs/>
          <w:sz w:val="24"/>
          <w:szCs w:val="24"/>
        </w:rPr>
        <w:t>a’am Vice</w:t>
      </w:r>
      <w:r w:rsidR="0031497F" w:rsidRPr="004D7697">
        <w:rPr>
          <w:rFonts w:ascii="Arial" w:hAnsi="Arial" w:cs="Arial"/>
          <w:bCs/>
          <w:sz w:val="24"/>
          <w:szCs w:val="24"/>
        </w:rPr>
        <w:t xml:space="preserve"> President</w:t>
      </w:r>
      <w:r w:rsidRPr="004D7697">
        <w:rPr>
          <w:rFonts w:ascii="Arial" w:hAnsi="Arial" w:cs="Arial"/>
          <w:bCs/>
          <w:sz w:val="24"/>
          <w:szCs w:val="24"/>
        </w:rPr>
        <w:t>.</w:t>
      </w:r>
    </w:p>
    <w:sectPr w:rsidR="001313F9" w:rsidRPr="004D7697" w:rsidSect="005C654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664"/>
    <w:multiLevelType w:val="hybridMultilevel"/>
    <w:tmpl w:val="749E74D6"/>
    <w:lvl w:ilvl="0" w:tplc="AC8E3182">
      <w:start w:val="4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60B9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6F39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C231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EA5D6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4E51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6EE28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CD3D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2185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B667CA"/>
    <w:multiLevelType w:val="hybridMultilevel"/>
    <w:tmpl w:val="E7C28A90"/>
    <w:lvl w:ilvl="0" w:tplc="BF48DA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173A"/>
    <w:multiLevelType w:val="hybridMultilevel"/>
    <w:tmpl w:val="B8DC6C6E"/>
    <w:lvl w:ilvl="0" w:tplc="800A7D2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1535"/>
    <w:multiLevelType w:val="hybridMultilevel"/>
    <w:tmpl w:val="4D96F796"/>
    <w:lvl w:ilvl="0" w:tplc="ED2073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16964"/>
    <w:multiLevelType w:val="hybridMultilevel"/>
    <w:tmpl w:val="0122BDC4"/>
    <w:lvl w:ilvl="0" w:tplc="B92A3254">
      <w:start w:val="4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E8AE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E2BA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5C647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85B2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4FAD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A79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8E0A7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A96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A54D2"/>
    <w:rsid w:val="0004477A"/>
    <w:rsid w:val="00094C67"/>
    <w:rsid w:val="000A54D2"/>
    <w:rsid w:val="000F0FCF"/>
    <w:rsid w:val="001313F9"/>
    <w:rsid w:val="00181CA5"/>
    <w:rsid w:val="0028641E"/>
    <w:rsid w:val="002F188B"/>
    <w:rsid w:val="0031497F"/>
    <w:rsid w:val="0031729B"/>
    <w:rsid w:val="00331596"/>
    <w:rsid w:val="004D7697"/>
    <w:rsid w:val="00522A41"/>
    <w:rsid w:val="00547422"/>
    <w:rsid w:val="005C6542"/>
    <w:rsid w:val="0063384C"/>
    <w:rsid w:val="007512EB"/>
    <w:rsid w:val="00774800"/>
    <w:rsid w:val="008120A7"/>
    <w:rsid w:val="00852244"/>
    <w:rsid w:val="0086680A"/>
    <w:rsid w:val="008B4EB5"/>
    <w:rsid w:val="008B5E08"/>
    <w:rsid w:val="009D3531"/>
    <w:rsid w:val="00A15A84"/>
    <w:rsid w:val="00A5637B"/>
    <w:rsid w:val="00AC1823"/>
    <w:rsid w:val="00BC47F8"/>
    <w:rsid w:val="00C265C6"/>
    <w:rsid w:val="00C35A4E"/>
    <w:rsid w:val="00C46281"/>
    <w:rsid w:val="00C63FB0"/>
    <w:rsid w:val="00C66DDC"/>
    <w:rsid w:val="00CB1372"/>
    <w:rsid w:val="00D04597"/>
    <w:rsid w:val="00F32DA2"/>
    <w:rsid w:val="00FB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F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3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A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76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97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5E936-52E2-45D8-A416-4AC4D2E21F28}"/>
</file>

<file path=customXml/itemProps2.xml><?xml version="1.0" encoding="utf-8"?>
<ds:datastoreItem xmlns:ds="http://schemas.openxmlformats.org/officeDocument/2006/customXml" ds:itemID="{A3970775-7B48-4AE5-A4CA-E96EF6DB9142}"/>
</file>

<file path=customXml/itemProps3.xml><?xml version="1.0" encoding="utf-8"?>
<ds:datastoreItem xmlns:ds="http://schemas.openxmlformats.org/officeDocument/2006/customXml" ds:itemID="{AD893E57-03F4-4B13-8551-4A2CE336E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IndianM03</dc:creator>
  <cp:keywords/>
  <dc:description/>
  <cp:lastModifiedBy>INDE1</cp:lastModifiedBy>
  <cp:revision>22</cp:revision>
  <dcterms:created xsi:type="dcterms:W3CDTF">2017-12-21T15:20:00Z</dcterms:created>
  <dcterms:modified xsi:type="dcterms:W3CDTF">2019-05-13T11:02:00Z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