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27" w:rsidRPr="00C31527" w:rsidRDefault="00C31527" w:rsidP="00C31527">
      <w:pPr>
        <w:pStyle w:val="NoSpacing"/>
        <w:spacing w:before="2"/>
        <w:jc w:val="center"/>
        <w:rPr>
          <w:rStyle w:val="Strong"/>
          <w:rFonts w:ascii="Arial" w:hAnsi="Arial" w:cs="Arial"/>
          <w:sz w:val="24"/>
          <w:szCs w:val="24"/>
          <w:shd w:val="clear" w:color="auto" w:fill="FFFFFF"/>
        </w:rPr>
      </w:pPr>
      <w:r w:rsidRPr="00C31527">
        <w:rPr>
          <w:rFonts w:ascii="Arial" w:hAnsi="Arial" w:cs="Arial"/>
          <w:b/>
          <w:bCs/>
          <w:noProof/>
          <w:sz w:val="24"/>
          <w:szCs w:val="24"/>
          <w:shd w:val="clear" w:color="auto" w:fill="FFFFFF"/>
          <w:lang w:eastAsia="en-GB" w:bidi="hi-IN"/>
        </w:rPr>
        <w:drawing>
          <wp:inline distT="0" distB="0" distL="0" distR="0">
            <wp:extent cx="577297" cy="894810"/>
            <wp:effectExtent l="19050" t="0" r="0" b="0"/>
            <wp:docPr id="1" name="Picture 0" descr="ashok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a emblem.jpg"/>
                    <pic:cNvPicPr/>
                  </pic:nvPicPr>
                  <pic:blipFill>
                    <a:blip r:embed="rId5"/>
                    <a:stretch>
                      <a:fillRect/>
                    </a:stretch>
                  </pic:blipFill>
                  <pic:spPr>
                    <a:xfrm>
                      <a:off x="0" y="0"/>
                      <a:ext cx="578681" cy="896956"/>
                    </a:xfrm>
                    <a:prstGeom prst="rect">
                      <a:avLst/>
                    </a:prstGeom>
                  </pic:spPr>
                </pic:pic>
              </a:graphicData>
            </a:graphic>
          </wp:inline>
        </w:drawing>
      </w:r>
    </w:p>
    <w:p w:rsidR="00C31527" w:rsidRPr="00C31527" w:rsidRDefault="00C31527" w:rsidP="00C31527">
      <w:pPr>
        <w:pStyle w:val="NoSpacing"/>
        <w:spacing w:before="2"/>
        <w:jc w:val="center"/>
        <w:rPr>
          <w:rStyle w:val="Strong"/>
          <w:rFonts w:ascii="Arial" w:hAnsi="Arial" w:cs="Arial"/>
          <w:sz w:val="24"/>
          <w:szCs w:val="24"/>
          <w:shd w:val="clear" w:color="auto" w:fill="FFFFFF"/>
        </w:rPr>
      </w:pPr>
    </w:p>
    <w:p w:rsidR="006D614D" w:rsidRPr="00C31527" w:rsidRDefault="00C31527" w:rsidP="00C31527">
      <w:pPr>
        <w:pStyle w:val="NoSpacing"/>
        <w:spacing w:before="2"/>
        <w:jc w:val="both"/>
        <w:rPr>
          <w:rFonts w:ascii="Arial" w:hAnsi="Arial" w:cs="Arial"/>
          <w:sz w:val="24"/>
          <w:szCs w:val="24"/>
        </w:rPr>
      </w:pPr>
      <w:r w:rsidRPr="00C31527">
        <w:rPr>
          <w:rStyle w:val="Strong"/>
          <w:rFonts w:ascii="Arial" w:hAnsi="Arial" w:cs="Arial"/>
          <w:sz w:val="24"/>
          <w:szCs w:val="24"/>
          <w:shd w:val="clear" w:color="auto" w:fill="FFFFFF"/>
        </w:rPr>
        <w:t xml:space="preserve">Statement by India at the Universal Periodic Review (UPR) Working Group 33rd Session (06-17 May 2019) : 3rd UPR of Albania - Interactive Dialogue, delivered by Dr. A. </w:t>
      </w:r>
      <w:proofErr w:type="spellStart"/>
      <w:r w:rsidRPr="00C31527">
        <w:rPr>
          <w:rStyle w:val="Strong"/>
          <w:rFonts w:ascii="Arial" w:hAnsi="Arial" w:cs="Arial"/>
          <w:sz w:val="24"/>
          <w:szCs w:val="24"/>
          <w:shd w:val="clear" w:color="auto" w:fill="FFFFFF"/>
        </w:rPr>
        <w:t>Sudhakara</w:t>
      </w:r>
      <w:proofErr w:type="spellEnd"/>
      <w:r w:rsidRPr="00C31527">
        <w:rPr>
          <w:rStyle w:val="Strong"/>
          <w:rFonts w:ascii="Arial" w:hAnsi="Arial" w:cs="Arial"/>
          <w:sz w:val="24"/>
          <w:szCs w:val="24"/>
          <w:shd w:val="clear" w:color="auto" w:fill="FFFFFF"/>
        </w:rPr>
        <w:t xml:space="preserve"> Reddy, Counsellor (Legal), [Geneva, 06 May 2019]</w:t>
      </w:r>
    </w:p>
    <w:p w:rsidR="006D614D" w:rsidRPr="00C31527" w:rsidRDefault="006D614D" w:rsidP="006D614D">
      <w:pPr>
        <w:jc w:val="both"/>
        <w:rPr>
          <w:rFonts w:ascii="Arial" w:hAnsi="Arial" w:cs="Arial"/>
          <w:b/>
        </w:rPr>
      </w:pPr>
    </w:p>
    <w:p w:rsidR="006D614D" w:rsidRPr="00C31527" w:rsidRDefault="006D614D" w:rsidP="006D614D">
      <w:pPr>
        <w:jc w:val="both"/>
        <w:rPr>
          <w:rFonts w:ascii="Arial" w:hAnsi="Arial" w:cs="Arial"/>
          <w:b/>
        </w:rPr>
      </w:pPr>
      <w:r w:rsidRPr="00C31527">
        <w:rPr>
          <w:rFonts w:ascii="Arial" w:hAnsi="Arial" w:cs="Arial"/>
          <w:b/>
        </w:rPr>
        <w:t xml:space="preserve">Mr. President, </w:t>
      </w:r>
    </w:p>
    <w:p w:rsidR="006D614D" w:rsidRPr="00C31527" w:rsidRDefault="006D614D" w:rsidP="006D614D">
      <w:pPr>
        <w:pStyle w:val="NoSpacing"/>
        <w:spacing w:before="2"/>
        <w:rPr>
          <w:rFonts w:ascii="Arial" w:hAnsi="Arial" w:cs="Arial"/>
          <w:sz w:val="24"/>
          <w:szCs w:val="24"/>
        </w:rPr>
      </w:pPr>
    </w:p>
    <w:p w:rsidR="006D614D" w:rsidRPr="00C31527" w:rsidRDefault="006D614D" w:rsidP="006D614D">
      <w:pPr>
        <w:pStyle w:val="NormalWeb"/>
        <w:spacing w:before="2"/>
        <w:ind w:firstLine="720"/>
        <w:jc w:val="both"/>
        <w:rPr>
          <w:rFonts w:ascii="Arial" w:hAnsi="Arial" w:cs="Arial"/>
          <w:sz w:val="24"/>
          <w:szCs w:val="24"/>
          <w:lang w:val="en-GB"/>
        </w:rPr>
      </w:pPr>
      <w:r w:rsidRPr="00C31527">
        <w:rPr>
          <w:rFonts w:ascii="Arial" w:hAnsi="Arial" w:cs="Arial"/>
          <w:sz w:val="24"/>
          <w:szCs w:val="24"/>
        </w:rPr>
        <w:t xml:space="preserve">India welcomes the delegation of Albania. </w:t>
      </w:r>
    </w:p>
    <w:p w:rsidR="006D614D" w:rsidRPr="00C31527" w:rsidRDefault="006D614D" w:rsidP="006D614D">
      <w:pPr>
        <w:pStyle w:val="NoSpacing"/>
        <w:spacing w:before="2"/>
        <w:rPr>
          <w:rFonts w:ascii="Arial" w:hAnsi="Arial" w:cs="Arial"/>
          <w:sz w:val="24"/>
          <w:szCs w:val="24"/>
        </w:rPr>
      </w:pPr>
    </w:p>
    <w:p w:rsidR="001E0E59" w:rsidRPr="00C31527" w:rsidRDefault="006D614D" w:rsidP="006D614D">
      <w:pPr>
        <w:pStyle w:val="NormalWeb"/>
        <w:spacing w:before="2"/>
        <w:jc w:val="both"/>
        <w:rPr>
          <w:rFonts w:ascii="Arial" w:hAnsi="Arial" w:cs="Arial"/>
          <w:sz w:val="24"/>
          <w:szCs w:val="24"/>
        </w:rPr>
      </w:pPr>
      <w:r w:rsidRPr="00C31527">
        <w:rPr>
          <w:rFonts w:ascii="Arial" w:hAnsi="Arial" w:cs="Arial"/>
          <w:sz w:val="24"/>
          <w:szCs w:val="24"/>
          <w:lang w:val="en-GB"/>
        </w:rPr>
        <w:t>2.</w:t>
      </w:r>
      <w:r w:rsidRPr="00C31527">
        <w:rPr>
          <w:rFonts w:ascii="Arial" w:hAnsi="Arial" w:cs="Arial"/>
          <w:sz w:val="24"/>
          <w:szCs w:val="24"/>
          <w:lang w:val="en-GB"/>
        </w:rPr>
        <w:tab/>
        <w:t xml:space="preserve">We appreciate </w:t>
      </w:r>
      <w:r w:rsidR="001E0E59" w:rsidRPr="00C31527">
        <w:rPr>
          <w:rFonts w:ascii="Arial" w:hAnsi="Arial" w:cs="Arial"/>
          <w:sz w:val="24"/>
          <w:szCs w:val="24"/>
        </w:rPr>
        <w:t>Albania for submitting its UPR mid-term report in March 2017 providing information on the progress achieved from 2014 to 2016 in the implementation of the UPR recommendations of the second cycle and also for extending an open invitation to all thematic special procedures.</w:t>
      </w:r>
    </w:p>
    <w:p w:rsidR="006D614D" w:rsidRPr="00C31527" w:rsidRDefault="006D614D" w:rsidP="006D614D">
      <w:pPr>
        <w:pStyle w:val="NoSpacing"/>
        <w:spacing w:before="2"/>
        <w:rPr>
          <w:rFonts w:ascii="Arial" w:hAnsi="Arial" w:cs="Arial"/>
          <w:sz w:val="24"/>
          <w:szCs w:val="24"/>
        </w:rPr>
      </w:pPr>
    </w:p>
    <w:p w:rsidR="006D614D" w:rsidRPr="00C31527" w:rsidRDefault="006D614D" w:rsidP="006D614D">
      <w:pPr>
        <w:pStyle w:val="NormalWeb"/>
        <w:spacing w:before="2"/>
        <w:jc w:val="both"/>
        <w:rPr>
          <w:rFonts w:ascii="Arial" w:hAnsi="Arial" w:cs="Arial"/>
          <w:sz w:val="24"/>
          <w:szCs w:val="24"/>
        </w:rPr>
      </w:pPr>
      <w:r w:rsidRPr="00C31527">
        <w:rPr>
          <w:rFonts w:ascii="Arial" w:hAnsi="Arial" w:cs="Arial"/>
          <w:sz w:val="24"/>
          <w:szCs w:val="24"/>
        </w:rPr>
        <w:t>3.</w:t>
      </w:r>
      <w:r w:rsidRPr="00C31527">
        <w:rPr>
          <w:rFonts w:ascii="Arial" w:hAnsi="Arial" w:cs="Arial"/>
          <w:sz w:val="24"/>
          <w:szCs w:val="24"/>
        </w:rPr>
        <w:tab/>
        <w:t>The</w:t>
      </w:r>
      <w:r w:rsidR="008F6D13" w:rsidRPr="00C31527">
        <w:rPr>
          <w:rFonts w:ascii="Arial" w:hAnsi="Arial" w:cs="Arial"/>
          <w:sz w:val="24"/>
          <w:szCs w:val="24"/>
        </w:rPr>
        <w:t xml:space="preserve"> establishment of a Permanent Parliamentary Subcommittee on Gender Equality and Prevention of violence against women and the adoption of the National Strategy and Action Plan on Gender Equality 2016–2020 </w:t>
      </w:r>
      <w:r w:rsidR="008F6D13" w:rsidRPr="00C31527">
        <w:rPr>
          <w:rFonts w:ascii="Arial" w:hAnsi="Arial" w:cs="Arial"/>
          <w:sz w:val="24"/>
          <w:szCs w:val="24"/>
          <w:lang w:val="en-GB"/>
        </w:rPr>
        <w:t xml:space="preserve">are noteworthy.  These initiatives by Albania would ensure </w:t>
      </w:r>
      <w:r w:rsidR="008F6D13" w:rsidRPr="00C31527">
        <w:rPr>
          <w:rFonts w:ascii="Arial" w:hAnsi="Arial" w:cs="Arial"/>
          <w:sz w:val="24"/>
          <w:szCs w:val="24"/>
        </w:rPr>
        <w:t>a comprehensive multi-sectoral response to gender-based violence and support to the women and child victims.</w:t>
      </w:r>
    </w:p>
    <w:p w:rsidR="006D614D" w:rsidRPr="00C31527" w:rsidRDefault="006D614D" w:rsidP="006D614D">
      <w:pPr>
        <w:pStyle w:val="NoSpacing"/>
        <w:spacing w:before="2"/>
        <w:rPr>
          <w:rFonts w:ascii="Arial" w:hAnsi="Arial" w:cs="Arial"/>
          <w:sz w:val="24"/>
          <w:szCs w:val="24"/>
        </w:rPr>
      </w:pPr>
    </w:p>
    <w:p w:rsidR="006D614D" w:rsidRPr="00C31527" w:rsidRDefault="006D614D" w:rsidP="006D614D">
      <w:pPr>
        <w:pStyle w:val="NormalWeb"/>
        <w:spacing w:before="2"/>
        <w:jc w:val="both"/>
        <w:rPr>
          <w:rFonts w:ascii="Arial" w:hAnsi="Arial" w:cs="Arial"/>
          <w:sz w:val="24"/>
          <w:szCs w:val="24"/>
        </w:rPr>
      </w:pPr>
      <w:r w:rsidRPr="00C31527">
        <w:rPr>
          <w:rFonts w:ascii="Arial" w:hAnsi="Arial" w:cs="Arial"/>
          <w:sz w:val="24"/>
          <w:szCs w:val="24"/>
          <w:lang w:val="en-GB"/>
        </w:rPr>
        <w:t>4.</w:t>
      </w:r>
      <w:r w:rsidRPr="00C31527">
        <w:rPr>
          <w:rFonts w:ascii="Arial" w:hAnsi="Arial" w:cs="Arial"/>
          <w:sz w:val="24"/>
          <w:szCs w:val="24"/>
          <w:lang w:val="en-GB"/>
        </w:rPr>
        <w:tab/>
      </w:r>
      <w:r w:rsidRPr="00C31527">
        <w:rPr>
          <w:rFonts w:ascii="Arial" w:hAnsi="Arial" w:cs="Arial"/>
          <w:sz w:val="24"/>
          <w:szCs w:val="24"/>
        </w:rPr>
        <w:t xml:space="preserve">We take note of the efforts of </w:t>
      </w:r>
      <w:r w:rsidR="008F6D13" w:rsidRPr="00C31527">
        <w:rPr>
          <w:rFonts w:ascii="Arial" w:hAnsi="Arial" w:cs="Arial"/>
          <w:sz w:val="24"/>
          <w:szCs w:val="24"/>
        </w:rPr>
        <w:t>Albania in bringing out the National Agenda for Children’s Rights 2017-2020 (NACR) in 2017.  The Agenda would reinforce goo</w:t>
      </w:r>
      <w:r w:rsidR="00BC1817" w:rsidRPr="00C31527">
        <w:rPr>
          <w:rFonts w:ascii="Arial" w:hAnsi="Arial" w:cs="Arial"/>
          <w:sz w:val="24"/>
          <w:szCs w:val="24"/>
        </w:rPr>
        <w:t xml:space="preserve">d governance for the promotion </w:t>
      </w:r>
      <w:r w:rsidR="008F6D13" w:rsidRPr="00C31527">
        <w:rPr>
          <w:rFonts w:ascii="Arial" w:hAnsi="Arial" w:cs="Arial"/>
          <w:sz w:val="24"/>
          <w:szCs w:val="24"/>
        </w:rPr>
        <w:t>and protection of child rights; elimination of all forms of violence against children; and guarantee education, health</w:t>
      </w:r>
      <w:r w:rsidR="00BC1817" w:rsidRPr="00C31527">
        <w:rPr>
          <w:rFonts w:ascii="Arial" w:hAnsi="Arial" w:cs="Arial"/>
          <w:sz w:val="24"/>
          <w:szCs w:val="24"/>
        </w:rPr>
        <w:t xml:space="preserve"> and</w:t>
      </w:r>
      <w:r w:rsidR="008F6D13" w:rsidRPr="00C31527">
        <w:rPr>
          <w:rFonts w:ascii="Arial" w:hAnsi="Arial" w:cs="Arial"/>
          <w:sz w:val="24"/>
          <w:szCs w:val="24"/>
        </w:rPr>
        <w:t xml:space="preserve"> nutrition</w:t>
      </w:r>
      <w:r w:rsidR="00BC1817" w:rsidRPr="00C31527">
        <w:rPr>
          <w:rFonts w:ascii="Arial" w:hAnsi="Arial" w:cs="Arial"/>
          <w:sz w:val="24"/>
          <w:szCs w:val="24"/>
        </w:rPr>
        <w:t xml:space="preserve"> to all children</w:t>
      </w:r>
      <w:r w:rsidR="008F6D13" w:rsidRPr="00C31527">
        <w:rPr>
          <w:rFonts w:ascii="Arial" w:hAnsi="Arial" w:cs="Arial"/>
          <w:sz w:val="24"/>
          <w:szCs w:val="24"/>
        </w:rPr>
        <w:t>.</w:t>
      </w:r>
    </w:p>
    <w:p w:rsidR="006D614D" w:rsidRPr="00C31527" w:rsidRDefault="006D614D" w:rsidP="006D614D">
      <w:pPr>
        <w:pStyle w:val="NormalWeb"/>
        <w:spacing w:before="2"/>
        <w:jc w:val="both"/>
        <w:rPr>
          <w:rFonts w:ascii="Arial" w:hAnsi="Arial" w:cs="Arial"/>
          <w:sz w:val="24"/>
          <w:szCs w:val="24"/>
        </w:rPr>
      </w:pPr>
    </w:p>
    <w:p w:rsidR="006D614D" w:rsidRPr="00C31527" w:rsidRDefault="006D614D" w:rsidP="006D614D">
      <w:pPr>
        <w:pStyle w:val="NormalWeb"/>
        <w:spacing w:before="2"/>
        <w:jc w:val="both"/>
        <w:rPr>
          <w:rFonts w:ascii="Arial" w:hAnsi="Arial" w:cs="Arial"/>
          <w:strike/>
          <w:sz w:val="24"/>
          <w:szCs w:val="24"/>
          <w:lang w:val="en-GB"/>
        </w:rPr>
      </w:pPr>
      <w:r w:rsidRPr="00C31527">
        <w:rPr>
          <w:rFonts w:ascii="Arial" w:hAnsi="Arial" w:cs="Arial"/>
          <w:bCs/>
          <w:sz w:val="24"/>
          <w:szCs w:val="24"/>
        </w:rPr>
        <w:t>5.</w:t>
      </w:r>
      <w:r w:rsidRPr="00C31527">
        <w:rPr>
          <w:rFonts w:ascii="Arial" w:hAnsi="Arial" w:cs="Arial"/>
          <w:bCs/>
          <w:sz w:val="24"/>
          <w:szCs w:val="24"/>
        </w:rPr>
        <w:tab/>
        <w:t xml:space="preserve">My delegation </w:t>
      </w:r>
      <w:r w:rsidRPr="00C31527">
        <w:rPr>
          <w:rFonts w:ascii="Arial" w:hAnsi="Arial" w:cs="Arial"/>
          <w:b/>
          <w:sz w:val="24"/>
          <w:szCs w:val="24"/>
        </w:rPr>
        <w:t>recommends</w:t>
      </w:r>
      <w:r w:rsidRPr="00C31527">
        <w:rPr>
          <w:rFonts w:ascii="Arial" w:hAnsi="Arial" w:cs="Arial"/>
          <w:sz w:val="24"/>
          <w:szCs w:val="24"/>
        </w:rPr>
        <w:t xml:space="preserve"> the following:</w:t>
      </w:r>
    </w:p>
    <w:p w:rsidR="006D614D" w:rsidRPr="00C31527" w:rsidRDefault="006D614D" w:rsidP="006D614D">
      <w:pPr>
        <w:pStyle w:val="NoSpacing"/>
        <w:spacing w:before="2"/>
        <w:rPr>
          <w:rFonts w:ascii="Arial" w:hAnsi="Arial" w:cs="Arial"/>
          <w:sz w:val="24"/>
          <w:szCs w:val="24"/>
        </w:rPr>
      </w:pPr>
    </w:p>
    <w:p w:rsidR="002E519E" w:rsidRPr="00C31527" w:rsidRDefault="00907EBB" w:rsidP="002E519E">
      <w:pPr>
        <w:pStyle w:val="ListParagraph"/>
        <w:numPr>
          <w:ilvl w:val="0"/>
          <w:numId w:val="1"/>
        </w:numPr>
        <w:spacing w:before="2"/>
        <w:ind w:left="1134" w:hanging="425"/>
        <w:jc w:val="both"/>
        <w:rPr>
          <w:rFonts w:ascii="Arial" w:hAnsi="Arial" w:cs="Arial"/>
        </w:rPr>
      </w:pPr>
      <w:r w:rsidRPr="00C31527">
        <w:rPr>
          <w:rFonts w:ascii="Arial" w:hAnsi="Arial" w:cs="Arial"/>
        </w:rPr>
        <w:t>Take measures to combat exploitation of women in the informal labour market and ensure adequate labour and social protection in the private sector.</w:t>
      </w:r>
    </w:p>
    <w:p w:rsidR="002E519E" w:rsidRPr="00C31527" w:rsidRDefault="002E519E" w:rsidP="002E519E">
      <w:pPr>
        <w:pStyle w:val="ListParagraph"/>
        <w:spacing w:before="2"/>
        <w:ind w:left="1134" w:hanging="425"/>
        <w:jc w:val="both"/>
        <w:rPr>
          <w:rFonts w:ascii="Arial" w:hAnsi="Arial" w:cs="Arial"/>
        </w:rPr>
      </w:pPr>
    </w:p>
    <w:p w:rsidR="00817A5F" w:rsidRPr="00C31527" w:rsidRDefault="002E519E" w:rsidP="002E519E">
      <w:pPr>
        <w:pStyle w:val="ListParagraph"/>
        <w:numPr>
          <w:ilvl w:val="0"/>
          <w:numId w:val="1"/>
        </w:numPr>
        <w:spacing w:before="2"/>
        <w:ind w:left="1134" w:hanging="425"/>
        <w:jc w:val="both"/>
        <w:rPr>
          <w:rFonts w:ascii="Arial" w:hAnsi="Arial" w:cs="Arial"/>
        </w:rPr>
      </w:pPr>
      <w:r w:rsidRPr="00C31527">
        <w:rPr>
          <w:rFonts w:ascii="Arial" w:hAnsi="Arial" w:cs="Arial"/>
        </w:rPr>
        <w:t>E</w:t>
      </w:r>
      <w:r w:rsidR="00207501" w:rsidRPr="00C31527">
        <w:rPr>
          <w:rFonts w:ascii="Arial" w:hAnsi="Arial" w:cs="Arial"/>
        </w:rPr>
        <w:t>nsure e</w:t>
      </w:r>
      <w:r w:rsidRPr="00C31527">
        <w:rPr>
          <w:rFonts w:ascii="Arial" w:hAnsi="Arial" w:cs="Arial"/>
        </w:rPr>
        <w:t xml:space="preserve">ffective implementation of national legislation to address structural problems in </w:t>
      </w:r>
      <w:r w:rsidR="00207501" w:rsidRPr="00C31527">
        <w:rPr>
          <w:rFonts w:ascii="Arial" w:hAnsi="Arial" w:cs="Arial"/>
        </w:rPr>
        <w:t>providing</w:t>
      </w:r>
      <w:r w:rsidRPr="00C31527">
        <w:rPr>
          <w:rFonts w:ascii="Arial" w:hAnsi="Arial" w:cs="Arial"/>
        </w:rPr>
        <w:t xml:space="preserve"> social care s</w:t>
      </w:r>
      <w:r w:rsidR="00207501" w:rsidRPr="00C31527">
        <w:rPr>
          <w:rFonts w:ascii="Arial" w:hAnsi="Arial" w:cs="Arial"/>
        </w:rPr>
        <w:t xml:space="preserve">ervices to people with disabilities and </w:t>
      </w:r>
      <w:r w:rsidRPr="00C31527">
        <w:rPr>
          <w:rFonts w:ascii="Arial" w:hAnsi="Arial" w:cs="Arial"/>
        </w:rPr>
        <w:t>access to quality education and employment to persons with disabilities.</w:t>
      </w:r>
    </w:p>
    <w:p w:rsidR="002E519E" w:rsidRPr="00C31527" w:rsidRDefault="002E519E" w:rsidP="006D614D">
      <w:pPr>
        <w:pStyle w:val="NormalWeb"/>
        <w:spacing w:before="2"/>
        <w:jc w:val="both"/>
        <w:rPr>
          <w:rFonts w:ascii="Arial" w:hAnsi="Arial" w:cs="Arial"/>
          <w:sz w:val="24"/>
          <w:szCs w:val="24"/>
        </w:rPr>
      </w:pPr>
    </w:p>
    <w:p w:rsidR="006D614D" w:rsidRPr="00C31527" w:rsidRDefault="006D614D" w:rsidP="006D614D">
      <w:pPr>
        <w:pStyle w:val="NormalWeb"/>
        <w:spacing w:before="2"/>
        <w:jc w:val="both"/>
        <w:rPr>
          <w:rFonts w:ascii="Arial" w:hAnsi="Arial" w:cs="Arial"/>
          <w:sz w:val="24"/>
          <w:szCs w:val="24"/>
        </w:rPr>
      </w:pPr>
      <w:r w:rsidRPr="00C31527">
        <w:rPr>
          <w:rFonts w:ascii="Arial" w:hAnsi="Arial" w:cs="Arial"/>
          <w:sz w:val="24"/>
          <w:szCs w:val="24"/>
        </w:rPr>
        <w:t>6.</w:t>
      </w:r>
      <w:r w:rsidRPr="00C31527">
        <w:rPr>
          <w:rFonts w:ascii="Arial" w:hAnsi="Arial" w:cs="Arial"/>
          <w:sz w:val="24"/>
          <w:szCs w:val="24"/>
        </w:rPr>
        <w:tab/>
        <w:t xml:space="preserve">We wish the delegation of </w:t>
      </w:r>
      <w:r w:rsidR="00907EBB" w:rsidRPr="00C31527">
        <w:rPr>
          <w:rFonts w:ascii="Arial" w:hAnsi="Arial" w:cs="Arial"/>
          <w:sz w:val="24"/>
          <w:szCs w:val="24"/>
        </w:rPr>
        <w:t xml:space="preserve">Albania </w:t>
      </w:r>
      <w:r w:rsidRPr="00C31527">
        <w:rPr>
          <w:rFonts w:ascii="Arial" w:hAnsi="Arial" w:cs="Arial"/>
          <w:sz w:val="24"/>
          <w:szCs w:val="24"/>
        </w:rPr>
        <w:t>all success.</w:t>
      </w:r>
    </w:p>
    <w:p w:rsidR="00907EBB" w:rsidRPr="00C31527" w:rsidRDefault="00907EBB" w:rsidP="006D614D">
      <w:pPr>
        <w:pStyle w:val="NormalWeb"/>
        <w:spacing w:before="2"/>
        <w:ind w:firstLine="720"/>
        <w:jc w:val="both"/>
        <w:rPr>
          <w:rFonts w:ascii="Arial" w:hAnsi="Arial" w:cs="Arial"/>
          <w:b/>
          <w:sz w:val="24"/>
          <w:szCs w:val="24"/>
        </w:rPr>
      </w:pPr>
    </w:p>
    <w:p w:rsidR="008C5F0D" w:rsidRPr="00C31527" w:rsidRDefault="006D614D" w:rsidP="006F2FA8">
      <w:pPr>
        <w:pStyle w:val="NormalWeb"/>
        <w:spacing w:before="2"/>
        <w:jc w:val="both"/>
        <w:rPr>
          <w:rFonts w:ascii="Arial" w:hAnsi="Arial" w:cs="Arial"/>
          <w:sz w:val="24"/>
          <w:szCs w:val="24"/>
        </w:rPr>
      </w:pPr>
      <w:proofErr w:type="gramStart"/>
      <w:r w:rsidRPr="00C31527">
        <w:rPr>
          <w:rFonts w:ascii="Arial" w:hAnsi="Arial" w:cs="Arial"/>
          <w:b/>
          <w:sz w:val="24"/>
          <w:szCs w:val="24"/>
        </w:rPr>
        <w:t>I, Thank you Mr. President.</w:t>
      </w:r>
      <w:proofErr w:type="gramEnd"/>
    </w:p>
    <w:sectPr w:rsidR="008C5F0D" w:rsidRPr="00C31527" w:rsidSect="00430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FEA"/>
    <w:multiLevelType w:val="hybridMultilevel"/>
    <w:tmpl w:val="50DEAC9E"/>
    <w:lvl w:ilvl="0" w:tplc="1B74A2CC">
      <w:start w:val="1"/>
      <w:numFmt w:val="lowerRoman"/>
      <w:lvlText w:val="%1."/>
      <w:lvlJc w:val="left"/>
      <w:pPr>
        <w:ind w:left="1080" w:hanging="360"/>
      </w:pPr>
      <w:rPr>
        <w:rFonts w:ascii="Georgia" w:eastAsiaTheme="minorHAnsi" w:hAnsi="Georgi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128A"/>
    <w:rsid w:val="001741E1"/>
    <w:rsid w:val="001E0E59"/>
    <w:rsid w:val="00207501"/>
    <w:rsid w:val="002E519E"/>
    <w:rsid w:val="00360D29"/>
    <w:rsid w:val="00361F85"/>
    <w:rsid w:val="0043007C"/>
    <w:rsid w:val="006D614D"/>
    <w:rsid w:val="006F2FA8"/>
    <w:rsid w:val="00817A5F"/>
    <w:rsid w:val="008C5F0D"/>
    <w:rsid w:val="008F6D13"/>
    <w:rsid w:val="00907EBB"/>
    <w:rsid w:val="00AB128A"/>
    <w:rsid w:val="00B37FA4"/>
    <w:rsid w:val="00B908D5"/>
    <w:rsid w:val="00BC1817"/>
    <w:rsid w:val="00C31527"/>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4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14D"/>
    <w:pPr>
      <w:spacing w:beforeLines="1"/>
    </w:pPr>
    <w:rPr>
      <w:rFonts w:ascii="Times" w:hAnsi="Times" w:cs="Times New Roman"/>
      <w:sz w:val="20"/>
      <w:szCs w:val="20"/>
    </w:rPr>
  </w:style>
  <w:style w:type="paragraph" w:styleId="NoSpacing">
    <w:name w:val="No Spacing"/>
    <w:uiPriority w:val="1"/>
    <w:qFormat/>
    <w:rsid w:val="006D614D"/>
    <w:pPr>
      <w:spacing w:beforeLines="1" w:after="0" w:line="240" w:lineRule="auto"/>
    </w:pPr>
  </w:style>
  <w:style w:type="paragraph" w:styleId="ListParagraph">
    <w:name w:val="List Paragraph"/>
    <w:basedOn w:val="Normal"/>
    <w:uiPriority w:val="34"/>
    <w:qFormat/>
    <w:rsid w:val="006D614D"/>
    <w:pPr>
      <w:spacing w:beforeLines="1"/>
      <w:ind w:left="720"/>
      <w:contextualSpacing/>
    </w:pPr>
  </w:style>
  <w:style w:type="character" w:styleId="Strong">
    <w:name w:val="Strong"/>
    <w:basedOn w:val="DefaultParagraphFont"/>
    <w:uiPriority w:val="22"/>
    <w:qFormat/>
    <w:rsid w:val="00C31527"/>
    <w:rPr>
      <w:b/>
      <w:bCs/>
    </w:rPr>
  </w:style>
  <w:style w:type="paragraph" w:styleId="BalloonText">
    <w:name w:val="Balloon Text"/>
    <w:basedOn w:val="Normal"/>
    <w:link w:val="BalloonTextChar"/>
    <w:uiPriority w:val="99"/>
    <w:semiHidden/>
    <w:unhideWhenUsed/>
    <w:rsid w:val="00C31527"/>
    <w:rPr>
      <w:rFonts w:ascii="Tahoma" w:hAnsi="Tahoma" w:cs="Tahoma"/>
      <w:sz w:val="16"/>
      <w:szCs w:val="16"/>
    </w:rPr>
  </w:style>
  <w:style w:type="character" w:customStyle="1" w:styleId="BalloonTextChar">
    <w:name w:val="Balloon Text Char"/>
    <w:basedOn w:val="DefaultParagraphFont"/>
    <w:link w:val="BalloonText"/>
    <w:uiPriority w:val="99"/>
    <w:semiHidden/>
    <w:rsid w:val="00C3152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700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5805-8DC0-4688-8601-114095E9765B}"/>
</file>

<file path=customXml/itemProps2.xml><?xml version="1.0" encoding="utf-8"?>
<ds:datastoreItem xmlns:ds="http://schemas.openxmlformats.org/officeDocument/2006/customXml" ds:itemID="{77ED9B38-B427-44E0-8690-EDC8CF78DAD5}"/>
</file>

<file path=customXml/itemProps3.xml><?xml version="1.0" encoding="utf-8"?>
<ds:datastoreItem xmlns:ds="http://schemas.openxmlformats.org/officeDocument/2006/customXml" ds:itemID="{8F589B07-6468-42F3-A28B-31471EAA7186}"/>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INDE1</cp:lastModifiedBy>
  <cp:revision>4</cp:revision>
  <dcterms:created xsi:type="dcterms:W3CDTF">2019-05-08T08:27:00Z</dcterms:created>
  <dcterms:modified xsi:type="dcterms:W3CDTF">2019-05-08T08:30:00Z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