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B" w:rsidRPr="00A0461B" w:rsidRDefault="006262BB" w:rsidP="006262BB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:rsidR="006262BB" w:rsidRPr="004062D3" w:rsidRDefault="006262BB" w:rsidP="006262BB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 xml:space="preserve">Universal Periodic Review of </w:t>
      </w:r>
      <w:r w:rsidR="004C23C5">
        <w:rPr>
          <w:rFonts w:ascii="Calibri" w:hAnsi="Calibri"/>
          <w:b/>
          <w:lang w:val="en-GB"/>
        </w:rPr>
        <w:t xml:space="preserve">the Democratic Republic </w:t>
      </w:r>
      <w:r w:rsidR="009B4DF7">
        <w:rPr>
          <w:rFonts w:ascii="Calibri" w:hAnsi="Calibri"/>
          <w:b/>
          <w:lang w:val="en-GB"/>
        </w:rPr>
        <w:t xml:space="preserve">of </w:t>
      </w:r>
      <w:bookmarkStart w:id="0" w:name="_GoBack"/>
      <w:bookmarkEnd w:id="0"/>
      <w:r w:rsidR="004C23C5">
        <w:rPr>
          <w:rFonts w:ascii="Calibri" w:hAnsi="Calibri"/>
          <w:b/>
          <w:lang w:val="en-GB"/>
        </w:rPr>
        <w:t>C</w:t>
      </w:r>
      <w:r w:rsidR="0074045D">
        <w:rPr>
          <w:rFonts w:ascii="Calibri" w:hAnsi="Calibri"/>
          <w:b/>
          <w:lang w:val="en-GB"/>
        </w:rPr>
        <w:t>ongo</w:t>
      </w:r>
    </w:p>
    <w:p w:rsidR="006262BB" w:rsidRPr="00A0461B" w:rsidRDefault="0074045D" w:rsidP="006262BB">
      <w:pPr>
        <w:jc w:val="center"/>
        <w:rPr>
          <w:lang w:val="en-GB"/>
        </w:rPr>
      </w:pPr>
      <w:r>
        <w:rPr>
          <w:lang w:val="en-GB"/>
        </w:rPr>
        <w:t>7 May</w:t>
      </w:r>
      <w:r w:rsidR="006262BB">
        <w:rPr>
          <w:lang w:val="en-GB"/>
        </w:rPr>
        <w:t xml:space="preserve"> 2019</w:t>
      </w:r>
    </w:p>
    <w:p w:rsidR="006262BB" w:rsidRDefault="006262BB" w:rsidP="006262BB">
      <w:pPr>
        <w:spacing w:after="0"/>
        <w:jc w:val="center"/>
        <w:rPr>
          <w:rFonts w:ascii="Calibri" w:hAnsi="Calibri"/>
          <w:lang w:val="en-GB"/>
        </w:rPr>
      </w:pPr>
    </w:p>
    <w:p w:rsidR="006262BB" w:rsidRPr="003D5C27" w:rsidRDefault="006262BB" w:rsidP="006262BB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Intervention by </w:t>
      </w:r>
      <w:r w:rsidR="00CE41A8">
        <w:rPr>
          <w:rFonts w:ascii="Calibri" w:hAnsi="Calibri"/>
          <w:lang w:val="en-GB"/>
        </w:rPr>
        <w:t>Mrs</w:t>
      </w:r>
      <w:r w:rsidR="0074045D" w:rsidRPr="003D5C27">
        <w:rPr>
          <w:rFonts w:ascii="Calibri" w:hAnsi="Calibri"/>
          <w:lang w:val="en-GB"/>
        </w:rPr>
        <w:t xml:space="preserve"> </w:t>
      </w:r>
      <w:r w:rsidR="003D5C27">
        <w:rPr>
          <w:rFonts w:ascii="Calibri" w:hAnsi="Calibri"/>
          <w:lang w:val="en-GB"/>
        </w:rPr>
        <w:t>Beatrice Fankhauser</w:t>
      </w:r>
    </w:p>
    <w:p w:rsidR="006262BB" w:rsidRPr="004C23C5" w:rsidRDefault="006262BB" w:rsidP="006262BB">
      <w:pPr>
        <w:spacing w:after="0"/>
        <w:jc w:val="center"/>
        <w:rPr>
          <w:rFonts w:ascii="Calibri" w:hAnsi="Calibri"/>
          <w:lang w:val="en-GB"/>
        </w:rPr>
      </w:pPr>
      <w:r w:rsidRPr="004C23C5">
        <w:rPr>
          <w:rFonts w:ascii="Calibri" w:hAnsi="Calibri"/>
          <w:lang w:val="en-GB"/>
        </w:rPr>
        <w:t xml:space="preserve">Permanent </w:t>
      </w:r>
      <w:r w:rsidR="0074045D" w:rsidRPr="004C23C5">
        <w:rPr>
          <w:rFonts w:ascii="Calibri" w:hAnsi="Calibri"/>
          <w:lang w:val="en-GB"/>
        </w:rPr>
        <w:t>Mission</w:t>
      </w:r>
      <w:r w:rsidRPr="004C23C5">
        <w:rPr>
          <w:rFonts w:ascii="Calibri" w:hAnsi="Calibri"/>
          <w:lang w:val="en-GB"/>
        </w:rPr>
        <w:t xml:space="preserve"> of Liechtenstein</w:t>
      </w:r>
    </w:p>
    <w:p w:rsidR="006262BB" w:rsidRPr="00F41133" w:rsidRDefault="006262BB" w:rsidP="006262BB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:rsidR="009C03BC" w:rsidRDefault="009C03BC" w:rsidP="004C23C5">
      <w:pPr>
        <w:pStyle w:val="Textkrper"/>
        <w:spacing w:before="120" w:after="240"/>
      </w:pPr>
    </w:p>
    <w:p w:rsidR="00B6222C" w:rsidRPr="00F41133" w:rsidRDefault="006262BB" w:rsidP="004C23C5">
      <w:pPr>
        <w:pStyle w:val="Textkrper"/>
        <w:spacing w:before="120" w:after="240"/>
      </w:pPr>
      <w:r w:rsidRPr="00F41133">
        <w:t xml:space="preserve">Liechtenstein welcomes the distinguished delegation of </w:t>
      </w:r>
      <w:r w:rsidR="009B4DF7">
        <w:t xml:space="preserve">the </w:t>
      </w:r>
      <w:r w:rsidR="004C23C5" w:rsidRPr="00F41133">
        <w:t xml:space="preserve">Democratic Republic </w:t>
      </w:r>
      <w:r w:rsidR="009B4DF7">
        <w:t xml:space="preserve">of </w:t>
      </w:r>
      <w:r w:rsidR="004C23C5" w:rsidRPr="00F41133">
        <w:t>Congo</w:t>
      </w:r>
      <w:r w:rsidRPr="00F41133">
        <w:t xml:space="preserve"> and wishes to thank for the information provided in the introductory statement.</w:t>
      </w:r>
    </w:p>
    <w:p w:rsidR="004C23C5" w:rsidRDefault="004C23C5" w:rsidP="004C23C5">
      <w:pPr>
        <w:pStyle w:val="Textkrper"/>
        <w:spacing w:before="120" w:after="240"/>
      </w:pPr>
      <w:r w:rsidRPr="00CE41A8">
        <w:t>Liechtenstein recommends that the Democratic Republic Congo</w:t>
      </w:r>
    </w:p>
    <w:p w:rsidR="00CE41A8" w:rsidRPr="00CE41A8" w:rsidRDefault="00CE41A8" w:rsidP="004C23C5">
      <w:pPr>
        <w:pStyle w:val="Textkrper"/>
        <w:spacing w:before="120" w:after="240"/>
      </w:pPr>
    </w:p>
    <w:p w:rsidR="00244499" w:rsidRPr="00CE41A8" w:rsidRDefault="004C23C5" w:rsidP="00CE41A8">
      <w:pPr>
        <w:pStyle w:val="Textkrper"/>
        <w:numPr>
          <w:ilvl w:val="0"/>
          <w:numId w:val="22"/>
        </w:numPr>
        <w:spacing w:before="120" w:after="240"/>
      </w:pPr>
      <w:r w:rsidRPr="00CE41A8">
        <w:t>Continue to cooperate with the ICC in its investigations into alleged war crimes and crimes against humanity committed in the DRC since 2002.</w:t>
      </w:r>
    </w:p>
    <w:p w:rsidR="00244499" w:rsidRPr="00CE41A8" w:rsidRDefault="00244499" w:rsidP="00244499">
      <w:pPr>
        <w:pStyle w:val="Textkrper"/>
        <w:numPr>
          <w:ilvl w:val="0"/>
          <w:numId w:val="22"/>
        </w:numPr>
        <w:spacing w:before="120" w:after="240"/>
      </w:pPr>
      <w:r w:rsidRPr="00CE41A8">
        <w:t>Commute the sentences of individuals that are currently on death row and initiate a political and legislative process aimed at the abolition of the death penalty.</w:t>
      </w:r>
    </w:p>
    <w:p w:rsidR="00244499" w:rsidRPr="00CE41A8" w:rsidRDefault="0092528A" w:rsidP="00244499">
      <w:pPr>
        <w:pStyle w:val="Textkrper"/>
        <w:numPr>
          <w:ilvl w:val="0"/>
          <w:numId w:val="22"/>
        </w:numPr>
        <w:spacing w:before="120" w:after="240"/>
      </w:pPr>
      <w:r w:rsidRPr="00CE41A8">
        <w:t>Increase efforts to combat sexual and gender-based violence, including domestic vi</w:t>
      </w:r>
      <w:r w:rsidRPr="00CE41A8">
        <w:t>o</w:t>
      </w:r>
      <w:r w:rsidRPr="00CE41A8">
        <w:t>lence and in school, and take sufficient steps to reintegrate and rehabilitate victims of sexual and gender-based crimes.</w:t>
      </w:r>
    </w:p>
    <w:p w:rsidR="0092528A" w:rsidRPr="00CE41A8" w:rsidRDefault="0092528A" w:rsidP="00244499">
      <w:pPr>
        <w:pStyle w:val="Textkrper"/>
        <w:numPr>
          <w:ilvl w:val="0"/>
          <w:numId w:val="22"/>
        </w:numPr>
        <w:spacing w:before="120" w:after="240"/>
      </w:pPr>
      <w:r w:rsidRPr="00CE41A8">
        <w:t>Accelerate the signing of the decree to operationalize the national council for chi</w:t>
      </w:r>
      <w:r w:rsidRPr="00CE41A8">
        <w:t>l</w:t>
      </w:r>
      <w:r w:rsidRPr="00CE41A8">
        <w:t>dren and guarantee unconditional free access for children to health and education.</w:t>
      </w:r>
    </w:p>
    <w:p w:rsidR="00CD4857" w:rsidRPr="00CE41A8" w:rsidRDefault="0092528A" w:rsidP="00CE41A8">
      <w:pPr>
        <w:pStyle w:val="Textkrper"/>
        <w:numPr>
          <w:ilvl w:val="0"/>
          <w:numId w:val="22"/>
        </w:numPr>
        <w:spacing w:before="120" w:after="240"/>
      </w:pPr>
      <w:r w:rsidRPr="00CE41A8">
        <w:t xml:space="preserve">Take effective measures to prevent children from being accused of </w:t>
      </w:r>
      <w:r w:rsidR="0084063B" w:rsidRPr="00CE41A8">
        <w:t>witchcraft,</w:t>
      </w:r>
      <w:r w:rsidRPr="00CE41A8">
        <w:t xml:space="preserve"> crim</w:t>
      </w:r>
      <w:r w:rsidRPr="00CE41A8">
        <w:t>i</w:t>
      </w:r>
      <w:r w:rsidRPr="00CE41A8">
        <w:t>nalize the persecution of accused children</w:t>
      </w:r>
      <w:r w:rsidR="0084063B" w:rsidRPr="00CE41A8">
        <w:t>,</w:t>
      </w:r>
      <w:r w:rsidRPr="00CE41A8">
        <w:t xml:space="preserve"> and bring perpetrators of violence against and ill-treatment of childre</w:t>
      </w:r>
      <w:r w:rsidR="0084063B" w:rsidRPr="00CE41A8">
        <w:t>n accused of witchcraft to justice.</w:t>
      </w:r>
    </w:p>
    <w:sectPr w:rsidR="00CD4857" w:rsidRPr="00CE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B9" w:rsidRDefault="00D4350C">
      <w:pPr>
        <w:spacing w:after="0" w:line="240" w:lineRule="auto"/>
      </w:pPr>
      <w:r>
        <w:separator/>
      </w:r>
    </w:p>
  </w:endnote>
  <w:endnote w:type="continuationSeparator" w:id="0">
    <w:p w:rsidR="00293FB9" w:rsidRDefault="00D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 Pro Medium">
    <w:altName w:val="FreightSan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D6" w:rsidRDefault="00F301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6262BB" w:rsidP="00F301D6">
    <w:pPr>
      <w:pStyle w:val="Fuzeile"/>
      <w:ind w:right="-1260"/>
      <w:jc w:val="left"/>
      <w:rPr>
        <w:sz w:val="16"/>
        <w:szCs w:val="16"/>
        <w:lang w:val="it-IT"/>
      </w:rPr>
    </w:pPr>
    <w:r w:rsidRPr="004D036E">
      <w:rPr>
        <w:sz w:val="16"/>
        <w:szCs w:val="16"/>
        <w:lang w:val="it-IT"/>
      </w:rPr>
      <w:t xml:space="preserve">35-37, </w:t>
    </w:r>
    <w:proofErr w:type="spellStart"/>
    <w:r w:rsidRPr="004D036E">
      <w:rPr>
        <w:sz w:val="16"/>
        <w:szCs w:val="16"/>
        <w:lang w:val="it-IT"/>
      </w:rPr>
      <w:t>av</w:t>
    </w:r>
    <w:proofErr w:type="spellEnd"/>
    <w:r w:rsidRPr="004D036E">
      <w:rPr>
        <w:sz w:val="16"/>
        <w:szCs w:val="16"/>
        <w:lang w:val="it-IT"/>
      </w:rPr>
      <w:t xml:space="preserve">. Giuseppe-Motta I Case postale 158 I 1211 Genève 20 I </w:t>
    </w:r>
    <w:proofErr w:type="spellStart"/>
    <w:r w:rsidRPr="004D036E">
      <w:rPr>
        <w:sz w:val="16"/>
        <w:szCs w:val="16"/>
        <w:lang w:val="it-IT"/>
      </w:rPr>
      <w:t>Suisse</w:t>
    </w:r>
    <w:proofErr w:type="spellEnd"/>
    <w:r w:rsidRPr="004D036E">
      <w:rPr>
        <w:sz w:val="16"/>
        <w:szCs w:val="16"/>
        <w:lang w:val="it-IT"/>
      </w:rPr>
      <w:t xml:space="preserve"> I T +41 22 734 29 00 I </w:t>
    </w:r>
    <w:r>
      <w:rPr>
        <w:sz w:val="16"/>
        <w:szCs w:val="16"/>
        <w:lang w:val="it-IT"/>
      </w:rPr>
      <w:t>mission.liechtenstein@gva.llv.li</w:t>
    </w:r>
  </w:p>
  <w:p w:rsidR="00A0461B" w:rsidRPr="00A0461B" w:rsidRDefault="009B4DF7">
    <w:pPr>
      <w:pStyle w:val="Fuzeile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D6" w:rsidRDefault="00F301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B9" w:rsidRDefault="00D4350C">
      <w:pPr>
        <w:spacing w:after="0" w:line="240" w:lineRule="auto"/>
      </w:pPr>
      <w:r>
        <w:separator/>
      </w:r>
    </w:p>
  </w:footnote>
  <w:footnote w:type="continuationSeparator" w:id="0">
    <w:p w:rsidR="00293FB9" w:rsidRDefault="00D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D6" w:rsidRDefault="00F301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B" w:rsidRPr="004D036E" w:rsidRDefault="006262BB" w:rsidP="00A0461B">
    <w:pPr>
      <w:pStyle w:val="Kopfzeile"/>
      <w:spacing w:after="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CAEA8" wp14:editId="295536A7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E736B" wp14:editId="3C3EA60A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c">
          <w:drawing>
            <wp:inline distT="0" distB="0" distL="0" distR="0" wp14:anchorId="4A74A320" wp14:editId="77A2E620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:rsidR="00A0461B" w:rsidRPr="004D036E" w:rsidRDefault="006262BB" w:rsidP="00A0461B">
    <w:pPr>
      <w:pStyle w:val="Kopfzeile"/>
      <w:spacing w:after="0"/>
    </w:pPr>
    <w:r w:rsidRPr="004D036E">
      <w:rPr>
        <w:b/>
        <w:sz w:val="16"/>
        <w:szCs w:val="16"/>
        <w:lang w:val="de-CH"/>
      </w:rPr>
      <w:t>STÄNDIGE MISSION</w:t>
    </w:r>
  </w:p>
  <w:p w:rsidR="00A0461B" w:rsidRPr="004D036E" w:rsidRDefault="006262BB" w:rsidP="00A0461B">
    <w:pPr>
      <w:pStyle w:val="Kopfzeile"/>
      <w:spacing w:after="0"/>
      <w:rPr>
        <w:sz w:val="16"/>
        <w:szCs w:val="16"/>
        <w:lang w:val="de-CH"/>
      </w:rPr>
    </w:pPr>
    <w:r w:rsidRPr="004D036E">
      <w:rPr>
        <w:sz w:val="16"/>
        <w:szCs w:val="16"/>
        <w:lang w:val="de-CH"/>
      </w:rPr>
      <w:t>DES FÜRSTENTUMS LIECHTENSTEIN</w:t>
    </w:r>
  </w:p>
  <w:p w:rsidR="00A0461B" w:rsidRPr="004D036E" w:rsidRDefault="009B4DF7" w:rsidP="00A0461B">
    <w:pPr>
      <w:pStyle w:val="Kopfzeile"/>
      <w:spacing w:after="0"/>
      <w:rPr>
        <w:sz w:val="16"/>
        <w:szCs w:val="16"/>
        <w:lang w:val="de-CH"/>
      </w:rPr>
    </w:pPr>
  </w:p>
  <w:p w:rsidR="00A0461B" w:rsidRPr="00A0461B" w:rsidRDefault="006262BB" w:rsidP="00A0461B">
    <w:pPr>
      <w:pStyle w:val="Kopfzeile"/>
      <w:spacing w:after="0"/>
      <w:rPr>
        <w:b/>
        <w:sz w:val="16"/>
        <w:szCs w:val="16"/>
        <w:lang w:val="de-CH"/>
      </w:rPr>
    </w:pPr>
    <w:r w:rsidRPr="00A0461B">
      <w:rPr>
        <w:b/>
        <w:sz w:val="16"/>
        <w:szCs w:val="16"/>
        <w:lang w:val="de-CH"/>
      </w:rPr>
      <w:t>MISSION PERMANENTE</w:t>
    </w:r>
  </w:p>
  <w:p w:rsidR="00A0461B" w:rsidRPr="004D036E" w:rsidRDefault="006262BB" w:rsidP="00A0461B">
    <w:pPr>
      <w:pStyle w:val="Kopfzeile"/>
      <w:spacing w:after="0"/>
      <w:rPr>
        <w:sz w:val="16"/>
        <w:szCs w:val="16"/>
        <w:lang w:val="fr-FR"/>
      </w:rPr>
    </w:pPr>
    <w:r w:rsidRPr="004D036E">
      <w:rPr>
        <w:sz w:val="16"/>
        <w:szCs w:val="16"/>
        <w:lang w:val="fr-FR"/>
      </w:rPr>
      <w:t xml:space="preserve">DE LA PRINCIPAUTÉ DE LIECHTENSTEIN </w:t>
    </w:r>
  </w:p>
  <w:p w:rsidR="00A0461B" w:rsidRPr="004D036E" w:rsidRDefault="009B4DF7" w:rsidP="00A0461B">
    <w:pPr>
      <w:pStyle w:val="Kopfzeile"/>
      <w:spacing w:after="0"/>
      <w:rPr>
        <w:sz w:val="16"/>
        <w:szCs w:val="16"/>
        <w:lang w:val="fr-FR"/>
      </w:rPr>
    </w:pPr>
  </w:p>
  <w:p w:rsidR="00A0461B" w:rsidRPr="00A0461B" w:rsidRDefault="006262BB" w:rsidP="00A0461B">
    <w:pPr>
      <w:pStyle w:val="Kopfzeile"/>
      <w:spacing w:after="0"/>
      <w:rPr>
        <w:b/>
        <w:sz w:val="16"/>
        <w:szCs w:val="16"/>
        <w:lang w:val="fr-CH"/>
      </w:rPr>
    </w:pPr>
    <w:r w:rsidRPr="00A0461B">
      <w:rPr>
        <w:b/>
        <w:sz w:val="16"/>
        <w:szCs w:val="16"/>
        <w:lang w:val="fr-CH"/>
      </w:rPr>
      <w:t>PERMANENT MISSION</w:t>
    </w:r>
  </w:p>
  <w:p w:rsidR="00A0461B" w:rsidRPr="00E455B9" w:rsidRDefault="006262BB" w:rsidP="00E455B9">
    <w:pPr>
      <w:pStyle w:val="Kopfzeile"/>
      <w:spacing w:after="0"/>
      <w:rPr>
        <w:sz w:val="16"/>
        <w:szCs w:val="16"/>
        <w:lang w:val="en-GB"/>
      </w:rPr>
    </w:pPr>
    <w:r w:rsidRPr="004D036E">
      <w:rPr>
        <w:sz w:val="16"/>
        <w:szCs w:val="16"/>
        <w:lang w:val="en-GB"/>
      </w:rPr>
      <w:t>OF THE PRINCIPALITY OF LIECHTENSTEIN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D6" w:rsidRDefault="00F301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8A9"/>
    <w:multiLevelType w:val="hybridMultilevel"/>
    <w:tmpl w:val="F15639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2">
    <w:nsid w:val="42853922"/>
    <w:multiLevelType w:val="hybridMultilevel"/>
    <w:tmpl w:val="F8C892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B"/>
    <w:rsid w:val="00086FDE"/>
    <w:rsid w:val="00225FCB"/>
    <w:rsid w:val="00244499"/>
    <w:rsid w:val="00293C80"/>
    <w:rsid w:val="00293FB9"/>
    <w:rsid w:val="003D5C27"/>
    <w:rsid w:val="003F2E94"/>
    <w:rsid w:val="004C23C5"/>
    <w:rsid w:val="00546F35"/>
    <w:rsid w:val="0059174B"/>
    <w:rsid w:val="00600AD3"/>
    <w:rsid w:val="006262BB"/>
    <w:rsid w:val="0067270B"/>
    <w:rsid w:val="006A4B3C"/>
    <w:rsid w:val="0074045D"/>
    <w:rsid w:val="00790A99"/>
    <w:rsid w:val="007A445D"/>
    <w:rsid w:val="007E28F8"/>
    <w:rsid w:val="0084063B"/>
    <w:rsid w:val="0092528A"/>
    <w:rsid w:val="009B4DF7"/>
    <w:rsid w:val="009C03BC"/>
    <w:rsid w:val="00A319C5"/>
    <w:rsid w:val="00AD5584"/>
    <w:rsid w:val="00AF6CE4"/>
    <w:rsid w:val="00B24C5E"/>
    <w:rsid w:val="00B6222C"/>
    <w:rsid w:val="00C77289"/>
    <w:rsid w:val="00CD4857"/>
    <w:rsid w:val="00CE41A8"/>
    <w:rsid w:val="00D4350C"/>
    <w:rsid w:val="00E74C3E"/>
    <w:rsid w:val="00EB6073"/>
    <w:rsid w:val="00F301D6"/>
    <w:rsid w:val="00F41133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262BB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6262BB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262BB"/>
    <w:rPr>
      <w:sz w:val="24"/>
      <w:szCs w:val="24"/>
      <w:lang w:val="en-GB"/>
    </w:rPr>
  </w:style>
  <w:style w:type="paragraph" w:customStyle="1" w:styleId="Default">
    <w:name w:val="Default"/>
    <w:rsid w:val="00225FCB"/>
    <w:pPr>
      <w:autoSpaceDE w:val="0"/>
      <w:autoSpaceDN w:val="0"/>
      <w:adjustRightInd w:val="0"/>
      <w:spacing w:after="0" w:line="240" w:lineRule="auto"/>
    </w:pPr>
    <w:rPr>
      <w:rFonts w:ascii="FreightSans Pro Medium" w:hAnsi="FreightSans Pro Medium" w:cs="FreightSans Pro Mediu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3C5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262BB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6262BB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262BB"/>
    <w:rPr>
      <w:sz w:val="24"/>
      <w:szCs w:val="24"/>
      <w:lang w:val="en-GB"/>
    </w:rPr>
  </w:style>
  <w:style w:type="paragraph" w:customStyle="1" w:styleId="Default">
    <w:name w:val="Default"/>
    <w:rsid w:val="00225FCB"/>
    <w:pPr>
      <w:autoSpaceDE w:val="0"/>
      <w:autoSpaceDN w:val="0"/>
      <w:adjustRightInd w:val="0"/>
      <w:spacing w:after="0" w:line="240" w:lineRule="auto"/>
    </w:pPr>
    <w:rPr>
      <w:rFonts w:ascii="FreightSans Pro Medium" w:hAnsi="FreightSans Pro Medium" w:cs="FreightSans Pro Medium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3C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FBFF0-5465-473B-8337-209608CF9353}"/>
</file>

<file path=customXml/itemProps2.xml><?xml version="1.0" encoding="utf-8"?>
<ds:datastoreItem xmlns:ds="http://schemas.openxmlformats.org/officeDocument/2006/customXml" ds:itemID="{616989F7-2310-44E0-97AE-52BE2997CEA5}"/>
</file>

<file path=customXml/itemProps3.xml><?xml version="1.0" encoding="utf-8"?>
<ds:datastoreItem xmlns:ds="http://schemas.openxmlformats.org/officeDocument/2006/customXml" ds:itemID="{AA2712CF-8017-4D87-B4DA-94247D8A2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 Stefanie</dc:creator>
  <cp:lastModifiedBy>Fankhauser Beatrice</cp:lastModifiedBy>
  <cp:revision>2</cp:revision>
  <cp:lastPrinted>2019-04-26T09:23:00Z</cp:lastPrinted>
  <dcterms:created xsi:type="dcterms:W3CDTF">2019-05-07T07:44:00Z</dcterms:created>
  <dcterms:modified xsi:type="dcterms:W3CDTF">2019-05-07T07:44:00Z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