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eastAsia="fr-CH"/>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7A53E1">
        <w:rPr>
          <w:rFonts w:ascii="Times New Roman" w:eastAsiaTheme="minorEastAsia" w:hAnsi="Times New Roman" w:cs="Times New Roman"/>
          <w:b/>
          <w:sz w:val="28"/>
          <w:szCs w:val="28"/>
          <w:lang w:val="en-US" w:eastAsia="it-IT"/>
        </w:rPr>
        <w:t>3</w:t>
      </w:r>
      <w:r w:rsidR="00AE5FAB">
        <w:rPr>
          <w:rFonts w:ascii="Times New Roman" w:eastAsiaTheme="minorEastAsia" w:hAnsi="Times New Roman" w:cs="Times New Roman"/>
          <w:b/>
          <w:sz w:val="28"/>
          <w:szCs w:val="28"/>
          <w:lang w:val="en-US" w:eastAsia="it-IT"/>
        </w:rPr>
        <w:t>3</w:t>
      </w:r>
      <w:r w:rsidR="007A53E1">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25722B">
        <w:rPr>
          <w:rFonts w:ascii="Times New Roman" w:eastAsiaTheme="minorEastAsia" w:hAnsi="Times New Roman" w:cs="Times New Roman"/>
          <w:b/>
          <w:sz w:val="28"/>
          <w:szCs w:val="28"/>
          <w:lang w:val="en-US" w:eastAsia="it-IT"/>
        </w:rPr>
        <w:t>Albania</w:t>
      </w:r>
    </w:p>
    <w:p w:rsidR="000B04D4" w:rsidRDefault="00AE5FAB"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6 May </w:t>
      </w:r>
      <w:r w:rsidR="000B04D4">
        <w:rPr>
          <w:rFonts w:ascii="Times New Roman" w:eastAsiaTheme="minorEastAsia" w:hAnsi="Times New Roman" w:cs="Times New Roman"/>
          <w:b/>
          <w:sz w:val="28"/>
          <w:szCs w:val="28"/>
          <w:lang w:val="en-US" w:eastAsia="it-IT"/>
        </w:rPr>
        <w:t>201</w:t>
      </w:r>
      <w:r w:rsidR="00D94DCC">
        <w:rPr>
          <w:rFonts w:ascii="Times New Roman" w:eastAsiaTheme="minorEastAsia" w:hAnsi="Times New Roman" w:cs="Times New Roman"/>
          <w:b/>
          <w:sz w:val="28"/>
          <w:szCs w:val="28"/>
          <w:lang w:val="en-US" w:eastAsia="it-IT"/>
        </w:rPr>
        <w:t>9</w:t>
      </w:r>
    </w:p>
    <w:p w:rsidR="00AE5FAB"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 xml:space="preserve">H.E. Ambassador </w:t>
      </w:r>
      <w:r w:rsidR="00AE5FAB">
        <w:rPr>
          <w:rFonts w:ascii="Times New Roman" w:eastAsiaTheme="minorEastAsia" w:hAnsi="Times New Roman" w:cs="Times New Roman"/>
          <w:b/>
          <w:sz w:val="28"/>
          <w:szCs w:val="28"/>
          <w:lang w:val="en-US" w:eastAsia="it-IT"/>
        </w:rPr>
        <w:t>Gian Lorenzo Cornado</w:t>
      </w:r>
      <w:r w:rsidR="009D07AC">
        <w:rPr>
          <w:rFonts w:ascii="Times New Roman" w:eastAsiaTheme="minorEastAsia" w:hAnsi="Times New Roman" w:cs="Times New Roman"/>
          <w:b/>
          <w:sz w:val="28"/>
          <w:szCs w:val="28"/>
          <w:lang w:val="en-US" w:eastAsia="it-IT"/>
        </w:rPr>
        <w:t xml:space="preserve">, </w:t>
      </w:r>
    </w:p>
    <w:p w:rsidR="00BA6746" w:rsidRDefault="009D07AC"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A60777" w:rsidRDefault="00690515"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7A53E1">
        <w:rPr>
          <w:rFonts w:ascii="Times New Roman" w:eastAsiaTheme="minorEastAsia" w:hAnsi="Times New Roman" w:cs="Times New Roman"/>
          <w:sz w:val="28"/>
          <w:szCs w:val="28"/>
          <w:lang w:val="en-US" w:eastAsia="it-IT"/>
        </w:rPr>
        <w:t xml:space="preserve">welcomes the distinguished delegation of </w:t>
      </w:r>
      <w:r w:rsidR="0025722B">
        <w:rPr>
          <w:rFonts w:ascii="Times New Roman" w:eastAsiaTheme="minorEastAsia" w:hAnsi="Times New Roman" w:cs="Times New Roman"/>
          <w:sz w:val="28"/>
          <w:szCs w:val="28"/>
          <w:lang w:val="en-US" w:eastAsia="it-IT"/>
        </w:rPr>
        <w:t xml:space="preserve">Albania </w:t>
      </w:r>
      <w:r w:rsidR="007A53E1">
        <w:rPr>
          <w:rFonts w:ascii="Times New Roman" w:eastAsiaTheme="minorEastAsia" w:hAnsi="Times New Roman" w:cs="Times New Roman"/>
          <w:sz w:val="28"/>
          <w:szCs w:val="28"/>
          <w:lang w:val="en-US" w:eastAsia="it-IT"/>
        </w:rPr>
        <w:t xml:space="preserve">and thanks </w:t>
      </w:r>
      <w:r w:rsidR="00540272">
        <w:rPr>
          <w:rFonts w:ascii="Times New Roman" w:eastAsiaTheme="minorEastAsia" w:hAnsi="Times New Roman" w:cs="Times New Roman"/>
          <w:sz w:val="28"/>
          <w:szCs w:val="28"/>
          <w:lang w:val="en-US" w:eastAsia="it-IT"/>
        </w:rPr>
        <w:t xml:space="preserve">for </w:t>
      </w:r>
      <w:r w:rsidR="007A53E1">
        <w:rPr>
          <w:rFonts w:ascii="Times New Roman" w:eastAsiaTheme="minorEastAsia" w:hAnsi="Times New Roman" w:cs="Times New Roman"/>
          <w:sz w:val="28"/>
          <w:szCs w:val="28"/>
          <w:lang w:val="en-US" w:eastAsia="it-IT"/>
        </w:rPr>
        <w:t xml:space="preserve">its national report and today’s presentation. </w:t>
      </w:r>
    </w:p>
    <w:p w:rsidR="005010FD" w:rsidRDefault="007A53E1"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00AE5FAB">
        <w:rPr>
          <w:rFonts w:ascii="Times New Roman" w:eastAsiaTheme="minorEastAsia" w:hAnsi="Times New Roman" w:cs="Times New Roman"/>
          <w:sz w:val="28"/>
          <w:szCs w:val="28"/>
          <w:lang w:val="en-US" w:eastAsia="it-IT"/>
        </w:rPr>
        <w:t xml:space="preserve"> appreciates the </w:t>
      </w:r>
      <w:r w:rsidR="005010FD">
        <w:rPr>
          <w:rFonts w:ascii="Times New Roman" w:eastAsiaTheme="minorEastAsia" w:hAnsi="Times New Roman" w:cs="Times New Roman"/>
          <w:sz w:val="28"/>
          <w:szCs w:val="28"/>
          <w:lang w:val="en-US" w:eastAsia="it-IT"/>
        </w:rPr>
        <w:t xml:space="preserve">commitment of Albania to the UPR and the </w:t>
      </w:r>
      <w:r w:rsidR="00AE5FAB">
        <w:rPr>
          <w:rFonts w:ascii="Times New Roman" w:eastAsiaTheme="minorEastAsia" w:hAnsi="Times New Roman" w:cs="Times New Roman"/>
          <w:sz w:val="28"/>
          <w:szCs w:val="28"/>
          <w:lang w:val="en-US" w:eastAsia="it-IT"/>
        </w:rPr>
        <w:t>improvements made since the last cycle</w:t>
      </w:r>
      <w:r w:rsidR="005010FD">
        <w:rPr>
          <w:rFonts w:ascii="Times New Roman" w:eastAsiaTheme="minorEastAsia" w:hAnsi="Times New Roman" w:cs="Times New Roman"/>
          <w:sz w:val="28"/>
          <w:szCs w:val="28"/>
          <w:lang w:val="en-US" w:eastAsia="it-IT"/>
        </w:rPr>
        <w:t xml:space="preserve">, </w:t>
      </w:r>
      <w:r w:rsidR="00AE5FAB">
        <w:rPr>
          <w:rFonts w:ascii="Times New Roman" w:eastAsiaTheme="minorEastAsia" w:hAnsi="Times New Roman" w:cs="Times New Roman"/>
          <w:sz w:val="28"/>
          <w:szCs w:val="28"/>
          <w:lang w:val="en-US" w:eastAsia="it-IT"/>
        </w:rPr>
        <w:t xml:space="preserve">particularly </w:t>
      </w:r>
      <w:r w:rsidR="005010FD">
        <w:rPr>
          <w:rFonts w:ascii="Times New Roman" w:eastAsiaTheme="minorEastAsia" w:hAnsi="Times New Roman" w:cs="Times New Roman"/>
          <w:sz w:val="28"/>
          <w:szCs w:val="28"/>
          <w:lang w:val="en-US" w:eastAsia="it-IT"/>
        </w:rPr>
        <w:t>with regards to the justice system where a Cross-sector Strategy for the term 2017-2020 and its Action Plan have been launched to strengthen independence, efficiency, effectiveness and accountability of the justice institutions. Italy also acknowledges steps taken to fight against corruption and encourages Albania to pursue its efforts in this field.</w:t>
      </w:r>
    </w:p>
    <w:p w:rsidR="005010FD" w:rsidRDefault="005010FD" w:rsidP="00642A65">
      <w:pPr>
        <w:spacing w:after="0" w:line="240" w:lineRule="auto"/>
        <w:jc w:val="both"/>
        <w:rPr>
          <w:rFonts w:ascii="Times New Roman" w:eastAsiaTheme="minorEastAsia" w:hAnsi="Times New Roman" w:cs="Times New Roman"/>
          <w:sz w:val="28"/>
          <w:szCs w:val="28"/>
          <w:lang w:val="en-US" w:eastAsia="it-IT"/>
        </w:rPr>
      </w:pPr>
    </w:p>
    <w:p w:rsidR="005B2EA6" w:rsidRDefault="005010FD" w:rsidP="00642A6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C01C87" w:rsidRPr="00C01C87">
        <w:rPr>
          <w:rFonts w:ascii="Times New Roman" w:eastAsiaTheme="minorEastAsia" w:hAnsi="Times New Roman" w:cs="Times New Roman"/>
          <w:sz w:val="28"/>
          <w:szCs w:val="28"/>
          <w:lang w:val="en-US" w:eastAsia="it-IT"/>
        </w:rPr>
        <w:t xml:space="preserve">commends the adoption of the laws on juvenile justice and on the Protection of the Rights of Children and </w:t>
      </w:r>
      <w:r>
        <w:rPr>
          <w:rFonts w:ascii="Times New Roman" w:eastAsiaTheme="minorEastAsia" w:hAnsi="Times New Roman" w:cs="Times New Roman"/>
          <w:sz w:val="28"/>
          <w:szCs w:val="28"/>
          <w:lang w:val="en-US" w:eastAsia="it-IT"/>
        </w:rPr>
        <w:t>is pleased to appreciate progress in relation with the fight against domestic violence and gender based violence</w:t>
      </w:r>
      <w:r w:rsidR="00023A38">
        <w:rPr>
          <w:rFonts w:ascii="Times New Roman" w:eastAsiaTheme="minorEastAsia" w:hAnsi="Times New Roman" w:cs="Times New Roman"/>
          <w:sz w:val="28"/>
          <w:szCs w:val="28"/>
          <w:lang w:val="en-US" w:eastAsia="it-IT"/>
        </w:rPr>
        <w:t>,</w:t>
      </w:r>
      <w:r>
        <w:rPr>
          <w:rFonts w:ascii="Times New Roman" w:eastAsiaTheme="minorEastAsia" w:hAnsi="Times New Roman" w:cs="Times New Roman"/>
          <w:sz w:val="28"/>
          <w:szCs w:val="28"/>
          <w:lang w:val="en-US" w:eastAsia="it-IT"/>
        </w:rPr>
        <w:t xml:space="preserve"> </w:t>
      </w:r>
      <w:r w:rsidR="005B2EA6">
        <w:rPr>
          <w:rFonts w:ascii="Times New Roman" w:eastAsiaTheme="minorEastAsia" w:hAnsi="Times New Roman" w:cs="Times New Roman"/>
          <w:sz w:val="28"/>
          <w:szCs w:val="28"/>
          <w:lang w:val="en-US" w:eastAsia="it-IT"/>
        </w:rPr>
        <w:t xml:space="preserve">with the adoption of measures aimed at preventing and addressing violence against women and children as well as providing support to victims. </w:t>
      </w:r>
    </w:p>
    <w:p w:rsidR="00134499" w:rsidRDefault="00134499">
      <w:pPr>
        <w:spacing w:after="0" w:line="240" w:lineRule="auto"/>
        <w:jc w:val="both"/>
        <w:rPr>
          <w:rFonts w:ascii="Times New Roman" w:eastAsiaTheme="minorEastAsia" w:hAnsi="Times New Roman" w:cs="Times New Roman"/>
          <w:sz w:val="28"/>
          <w:szCs w:val="28"/>
          <w:lang w:val="en-US" w:eastAsia="it-IT"/>
        </w:rPr>
      </w:pPr>
    </w:p>
    <w:p w:rsidR="00927E53" w:rsidRDefault="00A6077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seizes this occasion to present the following </w:t>
      </w:r>
      <w:r w:rsidR="00CF4D90">
        <w:rPr>
          <w:rFonts w:ascii="Times New Roman" w:eastAsiaTheme="minorEastAsia" w:hAnsi="Times New Roman" w:cs="Times New Roman"/>
          <w:sz w:val="28"/>
          <w:szCs w:val="28"/>
          <w:lang w:val="en-US" w:eastAsia="it-IT"/>
        </w:rPr>
        <w:t>recommendations</w:t>
      </w:r>
      <w:r w:rsidR="00F673F3" w:rsidRPr="00BA6746">
        <w:rPr>
          <w:rFonts w:ascii="Times New Roman" w:eastAsiaTheme="minorEastAsia" w:hAnsi="Times New Roman" w:cs="Times New Roman"/>
          <w:sz w:val="28"/>
          <w:szCs w:val="28"/>
          <w:lang w:val="en-US" w:eastAsia="it-IT"/>
        </w:rPr>
        <w:t>:</w:t>
      </w:r>
    </w:p>
    <w:p w:rsidR="008E4AEE" w:rsidRDefault="008E4AEE" w:rsidP="008E4AEE">
      <w:pPr>
        <w:pStyle w:val="Paragrafoelenco"/>
        <w:numPr>
          <w:ilvl w:val="0"/>
          <w:numId w:val="15"/>
        </w:numPr>
        <w:spacing w:after="160" w:line="259" w:lineRule="auto"/>
        <w:jc w:val="both"/>
        <w:rPr>
          <w:rFonts w:ascii="Times New Roman" w:hAnsi="Times New Roman" w:cs="Times New Roman"/>
          <w:i/>
          <w:sz w:val="28"/>
          <w:szCs w:val="28"/>
          <w:lang w:val="en-GB"/>
        </w:rPr>
      </w:pPr>
      <w:r w:rsidRPr="008E4AEE">
        <w:rPr>
          <w:rFonts w:ascii="Times New Roman" w:hAnsi="Times New Roman" w:cs="Times New Roman"/>
          <w:i/>
          <w:sz w:val="28"/>
          <w:szCs w:val="28"/>
          <w:lang w:val="en-GB"/>
        </w:rPr>
        <w:t xml:space="preserve">Take further measures to combat domestic violence, including by fully implementing the existing legislation and by guaranteeing that women victims of violence can access legal aid and social services. </w:t>
      </w:r>
    </w:p>
    <w:p w:rsidR="008E4AEE" w:rsidRPr="008E4AEE" w:rsidRDefault="008E4AEE" w:rsidP="008E4AEE">
      <w:pPr>
        <w:pStyle w:val="Paragrafoelenco"/>
        <w:spacing w:after="160" w:line="259" w:lineRule="auto"/>
        <w:ind w:left="360"/>
        <w:jc w:val="both"/>
        <w:rPr>
          <w:rFonts w:ascii="Times New Roman" w:hAnsi="Times New Roman" w:cs="Times New Roman"/>
          <w:i/>
          <w:sz w:val="28"/>
          <w:szCs w:val="28"/>
          <w:lang w:val="en-GB"/>
        </w:rPr>
      </w:pPr>
    </w:p>
    <w:p w:rsidR="008E4AEE" w:rsidRPr="008E4AEE" w:rsidRDefault="008E4AEE" w:rsidP="008E4AEE">
      <w:pPr>
        <w:pStyle w:val="Paragrafoelenco"/>
        <w:numPr>
          <w:ilvl w:val="0"/>
          <w:numId w:val="15"/>
        </w:numPr>
        <w:spacing w:after="160" w:line="259" w:lineRule="auto"/>
        <w:jc w:val="both"/>
        <w:rPr>
          <w:rFonts w:ascii="Times New Roman" w:hAnsi="Times New Roman" w:cs="Times New Roman"/>
          <w:i/>
          <w:sz w:val="28"/>
          <w:szCs w:val="28"/>
          <w:lang w:val="en-GB"/>
        </w:rPr>
      </w:pPr>
      <w:r w:rsidRPr="008E4AEE">
        <w:rPr>
          <w:rFonts w:ascii="Times New Roman" w:hAnsi="Times New Roman" w:cs="Times New Roman"/>
          <w:i/>
          <w:sz w:val="28"/>
          <w:szCs w:val="28"/>
          <w:lang w:val="en-GB"/>
        </w:rPr>
        <w:t xml:space="preserve">Strengthen the efforts to prevent and combat </w:t>
      </w:r>
      <w:r w:rsidRPr="008E4AEE">
        <w:rPr>
          <w:rFonts w:ascii="Times New Roman" w:hAnsi="Times New Roman" w:cs="Times New Roman"/>
          <w:i/>
          <w:sz w:val="28"/>
          <w:szCs w:val="28"/>
          <w:lang w:val="en-US"/>
        </w:rPr>
        <w:t xml:space="preserve">child, early and forced marriage. </w:t>
      </w:r>
    </w:p>
    <w:p w:rsidR="008E4AEE" w:rsidRDefault="008E4AEE" w:rsidP="008E4AEE">
      <w:pPr>
        <w:pStyle w:val="Paragrafoelenco"/>
        <w:numPr>
          <w:ilvl w:val="0"/>
          <w:numId w:val="15"/>
        </w:numPr>
        <w:spacing w:after="160" w:line="259" w:lineRule="auto"/>
        <w:jc w:val="both"/>
        <w:rPr>
          <w:rFonts w:ascii="Times New Roman" w:hAnsi="Times New Roman" w:cs="Times New Roman"/>
          <w:i/>
          <w:sz w:val="28"/>
          <w:szCs w:val="28"/>
          <w:lang w:val="en-GB"/>
        </w:rPr>
      </w:pPr>
      <w:r w:rsidRPr="008E4AEE">
        <w:rPr>
          <w:rFonts w:ascii="Times New Roman" w:hAnsi="Times New Roman" w:cs="Times New Roman"/>
          <w:i/>
          <w:sz w:val="28"/>
          <w:szCs w:val="28"/>
          <w:lang w:val="en-GB"/>
        </w:rPr>
        <w:t>Continue to devote primary attention to guaranteeing the full enjoyment of the rights of children, including the right to access education, also for those involved in episodes of blood feud.</w:t>
      </w:r>
    </w:p>
    <w:p w:rsidR="008E4AEE" w:rsidRPr="008E4AEE" w:rsidRDefault="008E4AEE" w:rsidP="008E4AEE">
      <w:pPr>
        <w:pStyle w:val="Paragrafoelenco"/>
        <w:spacing w:after="160" w:line="259" w:lineRule="auto"/>
        <w:ind w:left="360"/>
        <w:jc w:val="both"/>
        <w:rPr>
          <w:rFonts w:ascii="Times New Roman" w:hAnsi="Times New Roman" w:cs="Times New Roman"/>
          <w:i/>
          <w:sz w:val="28"/>
          <w:szCs w:val="28"/>
          <w:lang w:val="en-GB"/>
        </w:rPr>
      </w:pPr>
    </w:p>
    <w:p w:rsidR="00520256" w:rsidRPr="008E4AEE" w:rsidRDefault="008E4AEE" w:rsidP="00A21828">
      <w:pPr>
        <w:pStyle w:val="Paragrafoelenco"/>
        <w:numPr>
          <w:ilvl w:val="0"/>
          <w:numId w:val="15"/>
        </w:numPr>
        <w:spacing w:after="0" w:line="240" w:lineRule="auto"/>
        <w:jc w:val="both"/>
        <w:rPr>
          <w:rFonts w:ascii="Times New Roman" w:eastAsiaTheme="minorEastAsia" w:hAnsi="Times New Roman" w:cs="Times New Roman"/>
          <w:i/>
          <w:sz w:val="28"/>
          <w:szCs w:val="28"/>
          <w:lang w:val="en-US" w:eastAsia="it-IT"/>
        </w:rPr>
      </w:pPr>
      <w:r w:rsidRPr="008E4AEE">
        <w:rPr>
          <w:rFonts w:ascii="Times New Roman" w:hAnsi="Times New Roman" w:cs="Times New Roman"/>
          <w:i/>
          <w:sz w:val="28"/>
          <w:szCs w:val="28"/>
          <w:lang w:val="en-GB"/>
        </w:rPr>
        <w:t>Guarantee the full implementation of the Action Plan on the Rights of Persons with Disabilities, thus ensuring the right to inclusive education for all children with disabilities.</w:t>
      </w:r>
    </w:p>
    <w:p w:rsidR="00157C19" w:rsidRPr="00157C19" w:rsidRDefault="00157C19" w:rsidP="00157C19">
      <w:pPr>
        <w:spacing w:after="0" w:line="240" w:lineRule="auto"/>
        <w:jc w:val="both"/>
        <w:rPr>
          <w:rFonts w:ascii="Times New Roman" w:eastAsiaTheme="minorEastAsia" w:hAnsi="Times New Roman" w:cs="Times New Roman"/>
          <w:sz w:val="28"/>
          <w:szCs w:val="28"/>
          <w:lang w:val="en-US" w:eastAsia="it-IT"/>
        </w:rPr>
      </w:pPr>
    </w:p>
    <w:p w:rsidR="003C7CD8" w:rsidRPr="00BA6746" w:rsidRDefault="00A7501D" w:rsidP="003C7CD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t>
      </w:r>
      <w:r w:rsidR="003C7CD8" w:rsidRPr="00BA6746">
        <w:rPr>
          <w:rFonts w:ascii="Times New Roman" w:eastAsiaTheme="minorEastAsia" w:hAnsi="Times New Roman" w:cs="Times New Roman"/>
          <w:sz w:val="28"/>
          <w:szCs w:val="28"/>
          <w:lang w:val="en-US" w:eastAsia="it-IT"/>
        </w:rPr>
        <w:t>wish</w:t>
      </w:r>
      <w:r>
        <w:rPr>
          <w:rFonts w:ascii="Times New Roman" w:eastAsiaTheme="minorEastAsia" w:hAnsi="Times New Roman" w:cs="Times New Roman"/>
          <w:sz w:val="28"/>
          <w:szCs w:val="28"/>
          <w:lang w:val="en-US" w:eastAsia="it-IT"/>
        </w:rPr>
        <w:t xml:space="preserve">es </w:t>
      </w:r>
      <w:r w:rsidR="005B2EA6">
        <w:rPr>
          <w:rFonts w:ascii="Times New Roman" w:eastAsiaTheme="minorEastAsia" w:hAnsi="Times New Roman" w:cs="Times New Roman"/>
          <w:sz w:val="28"/>
          <w:szCs w:val="28"/>
          <w:lang w:val="en-US" w:eastAsia="it-IT"/>
        </w:rPr>
        <w:t xml:space="preserve">Albania </w:t>
      </w:r>
      <w:r w:rsidR="003C7CD8" w:rsidRPr="00BA6746">
        <w:rPr>
          <w:rFonts w:ascii="Times New Roman" w:eastAsiaTheme="minorEastAsia" w:hAnsi="Times New Roman" w:cs="Times New Roman"/>
          <w:sz w:val="28"/>
          <w:szCs w:val="28"/>
          <w:lang w:val="en-US" w:eastAsia="it-IT"/>
        </w:rPr>
        <w:t xml:space="preserve">a successful </w:t>
      </w:r>
      <w:r w:rsidR="00927E53">
        <w:rPr>
          <w:rFonts w:ascii="Times New Roman" w:eastAsiaTheme="minorEastAsia" w:hAnsi="Times New Roman" w:cs="Times New Roman"/>
          <w:sz w:val="28"/>
          <w:szCs w:val="28"/>
          <w:lang w:val="en-US" w:eastAsia="it-IT"/>
        </w:rPr>
        <w:t>review</w:t>
      </w:r>
      <w:r w:rsidR="003C7CD8"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81" w:rsidRDefault="00966381" w:rsidP="000B04D4">
      <w:pPr>
        <w:spacing w:after="0" w:line="240" w:lineRule="auto"/>
      </w:pPr>
      <w:r>
        <w:separator/>
      </w:r>
    </w:p>
  </w:endnote>
  <w:endnote w:type="continuationSeparator" w:id="0">
    <w:p w:rsidR="00966381" w:rsidRDefault="00966381"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81" w:rsidRDefault="00966381" w:rsidP="000B04D4">
      <w:pPr>
        <w:spacing w:after="0" w:line="240" w:lineRule="auto"/>
      </w:pPr>
      <w:r>
        <w:separator/>
      </w:r>
    </w:p>
  </w:footnote>
  <w:footnote w:type="continuationSeparator" w:id="0">
    <w:p w:rsidR="00966381" w:rsidRDefault="00966381"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831"/>
    <w:multiLevelType w:val="hybridMultilevel"/>
    <w:tmpl w:val="DA048C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0282D4B"/>
    <w:multiLevelType w:val="hybridMultilevel"/>
    <w:tmpl w:val="421A66D4"/>
    <w:lvl w:ilvl="0" w:tplc="BF56D3DC">
      <w:start w:val="19"/>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1873740"/>
    <w:multiLevelType w:val="hybridMultilevel"/>
    <w:tmpl w:val="7C7AE7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0F147EF"/>
    <w:multiLevelType w:val="hybridMultilevel"/>
    <w:tmpl w:val="E3943714"/>
    <w:styleLink w:val="Stileimportato4"/>
    <w:lvl w:ilvl="0" w:tplc="4976B6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ED0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A92E6">
      <w:start w:val="1"/>
      <w:numFmt w:val="lowerRoman"/>
      <w:lvlText w:val="%3."/>
      <w:lvlJc w:val="left"/>
      <w:pPr>
        <w:ind w:left="216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EF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28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C8FD4">
      <w:start w:val="1"/>
      <w:numFmt w:val="lowerRoman"/>
      <w:lvlText w:val="%6."/>
      <w:lvlJc w:val="left"/>
      <w:pPr>
        <w:ind w:left="432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CA6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C16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D78">
      <w:start w:val="1"/>
      <w:numFmt w:val="lowerRoman"/>
      <w:lvlText w:val="%9."/>
      <w:lvlJc w:val="left"/>
      <w:pPr>
        <w:ind w:left="648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4392382"/>
    <w:multiLevelType w:val="hybridMultilevel"/>
    <w:tmpl w:val="E3943714"/>
    <w:numStyleLink w:val="Stileimportato4"/>
  </w:abstractNum>
  <w:abstractNum w:abstractNumId="7">
    <w:nsid w:val="68EC6DC5"/>
    <w:multiLevelType w:val="hybridMultilevel"/>
    <w:tmpl w:val="634CC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3"/>
  </w:num>
  <w:num w:numId="6">
    <w:abstractNumId w:val="10"/>
  </w:num>
  <w:num w:numId="7">
    <w:abstractNumId w:val="10"/>
  </w:num>
  <w:num w:numId="8">
    <w:abstractNumId w:val="8"/>
  </w:num>
  <w:num w:numId="9">
    <w:abstractNumId w:val="9"/>
  </w:num>
  <w:num w:numId="10">
    <w:abstractNumId w:val="5"/>
  </w:num>
  <w:num w:numId="11">
    <w:abstractNumId w:val="6"/>
  </w:num>
  <w:num w:numId="12">
    <w:abstractNumId w:val="0"/>
  </w:num>
  <w:num w:numId="13">
    <w:abstractNumId w:val="7"/>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anconi Valeria">
    <w15:presenceInfo w15:providerId="AD" w15:userId="S-1-5-21-2922639547-434391460-3162615680-7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0349D"/>
    <w:rsid w:val="000104AD"/>
    <w:rsid w:val="00017D8B"/>
    <w:rsid w:val="00023A38"/>
    <w:rsid w:val="00064C60"/>
    <w:rsid w:val="0007359A"/>
    <w:rsid w:val="000764C3"/>
    <w:rsid w:val="00092AD4"/>
    <w:rsid w:val="000A323E"/>
    <w:rsid w:val="000B04D4"/>
    <w:rsid w:val="001028D6"/>
    <w:rsid w:val="00103A98"/>
    <w:rsid w:val="001109F0"/>
    <w:rsid w:val="001123D2"/>
    <w:rsid w:val="0012240D"/>
    <w:rsid w:val="00134499"/>
    <w:rsid w:val="00157C19"/>
    <w:rsid w:val="00160F7E"/>
    <w:rsid w:val="00172D84"/>
    <w:rsid w:val="0018286D"/>
    <w:rsid w:val="001A5517"/>
    <w:rsid w:val="001D19EA"/>
    <w:rsid w:val="001D24F0"/>
    <w:rsid w:val="001E4A79"/>
    <w:rsid w:val="002102E2"/>
    <w:rsid w:val="00214D4B"/>
    <w:rsid w:val="002201DB"/>
    <w:rsid w:val="002412A6"/>
    <w:rsid w:val="00253E80"/>
    <w:rsid w:val="0025722B"/>
    <w:rsid w:val="0027059C"/>
    <w:rsid w:val="002A018F"/>
    <w:rsid w:val="002D0864"/>
    <w:rsid w:val="00303051"/>
    <w:rsid w:val="003161E7"/>
    <w:rsid w:val="003747B3"/>
    <w:rsid w:val="003C53E9"/>
    <w:rsid w:val="003C5976"/>
    <w:rsid w:val="003C7CD8"/>
    <w:rsid w:val="003D0E8E"/>
    <w:rsid w:val="003F0D52"/>
    <w:rsid w:val="003F61F8"/>
    <w:rsid w:val="00420204"/>
    <w:rsid w:val="00441E82"/>
    <w:rsid w:val="004606A9"/>
    <w:rsid w:val="004C574A"/>
    <w:rsid w:val="004E78BE"/>
    <w:rsid w:val="005010FD"/>
    <w:rsid w:val="00520256"/>
    <w:rsid w:val="00533656"/>
    <w:rsid w:val="00540272"/>
    <w:rsid w:val="0056079A"/>
    <w:rsid w:val="005B2EA6"/>
    <w:rsid w:val="005E25C1"/>
    <w:rsid w:val="005F7887"/>
    <w:rsid w:val="006156C0"/>
    <w:rsid w:val="00625729"/>
    <w:rsid w:val="00642A65"/>
    <w:rsid w:val="00663226"/>
    <w:rsid w:val="00690515"/>
    <w:rsid w:val="00690BF2"/>
    <w:rsid w:val="006D47B2"/>
    <w:rsid w:val="006D7A7B"/>
    <w:rsid w:val="006E2994"/>
    <w:rsid w:val="006F7ECA"/>
    <w:rsid w:val="00705A32"/>
    <w:rsid w:val="00730030"/>
    <w:rsid w:val="00732C40"/>
    <w:rsid w:val="00742075"/>
    <w:rsid w:val="00744324"/>
    <w:rsid w:val="00747A63"/>
    <w:rsid w:val="00752669"/>
    <w:rsid w:val="00775134"/>
    <w:rsid w:val="007964C7"/>
    <w:rsid w:val="007A53E1"/>
    <w:rsid w:val="007C17F9"/>
    <w:rsid w:val="007D09F1"/>
    <w:rsid w:val="007D1ADD"/>
    <w:rsid w:val="007F4C13"/>
    <w:rsid w:val="00801B89"/>
    <w:rsid w:val="008054A7"/>
    <w:rsid w:val="00831A82"/>
    <w:rsid w:val="008668FC"/>
    <w:rsid w:val="008741DE"/>
    <w:rsid w:val="0088108F"/>
    <w:rsid w:val="0089239C"/>
    <w:rsid w:val="00897827"/>
    <w:rsid w:val="008D7AAA"/>
    <w:rsid w:val="008E4AEE"/>
    <w:rsid w:val="00927E53"/>
    <w:rsid w:val="009418DD"/>
    <w:rsid w:val="00955C68"/>
    <w:rsid w:val="00966381"/>
    <w:rsid w:val="00970239"/>
    <w:rsid w:val="00974302"/>
    <w:rsid w:val="009C0DEB"/>
    <w:rsid w:val="009C55AC"/>
    <w:rsid w:val="009D07AC"/>
    <w:rsid w:val="009D1712"/>
    <w:rsid w:val="009F4441"/>
    <w:rsid w:val="00A02EBB"/>
    <w:rsid w:val="00A0765C"/>
    <w:rsid w:val="00A254B1"/>
    <w:rsid w:val="00A27008"/>
    <w:rsid w:val="00A37C56"/>
    <w:rsid w:val="00A60777"/>
    <w:rsid w:val="00A634CB"/>
    <w:rsid w:val="00A7272F"/>
    <w:rsid w:val="00A7501D"/>
    <w:rsid w:val="00A75B02"/>
    <w:rsid w:val="00A76893"/>
    <w:rsid w:val="00A90CA5"/>
    <w:rsid w:val="00AB3A14"/>
    <w:rsid w:val="00AC7A8D"/>
    <w:rsid w:val="00AE5FAB"/>
    <w:rsid w:val="00B00CCF"/>
    <w:rsid w:val="00B3476A"/>
    <w:rsid w:val="00B8023A"/>
    <w:rsid w:val="00BA40A2"/>
    <w:rsid w:val="00BA6746"/>
    <w:rsid w:val="00BE7388"/>
    <w:rsid w:val="00C01C87"/>
    <w:rsid w:val="00C45B75"/>
    <w:rsid w:val="00C477C4"/>
    <w:rsid w:val="00C529BE"/>
    <w:rsid w:val="00C57EEA"/>
    <w:rsid w:val="00CC770C"/>
    <w:rsid w:val="00CE4D9D"/>
    <w:rsid w:val="00CF4D90"/>
    <w:rsid w:val="00D00661"/>
    <w:rsid w:val="00D01A7B"/>
    <w:rsid w:val="00D07B41"/>
    <w:rsid w:val="00D17B2B"/>
    <w:rsid w:val="00D34BC6"/>
    <w:rsid w:val="00D40C46"/>
    <w:rsid w:val="00D611E0"/>
    <w:rsid w:val="00D66F2F"/>
    <w:rsid w:val="00D70F02"/>
    <w:rsid w:val="00D818F0"/>
    <w:rsid w:val="00D90B5F"/>
    <w:rsid w:val="00D94DCC"/>
    <w:rsid w:val="00DE1737"/>
    <w:rsid w:val="00DF3B52"/>
    <w:rsid w:val="00E04737"/>
    <w:rsid w:val="00E40281"/>
    <w:rsid w:val="00E6727E"/>
    <w:rsid w:val="00E70770"/>
    <w:rsid w:val="00E83218"/>
    <w:rsid w:val="00E85667"/>
    <w:rsid w:val="00EB547C"/>
    <w:rsid w:val="00EE6B37"/>
    <w:rsid w:val="00F000DE"/>
    <w:rsid w:val="00F15087"/>
    <w:rsid w:val="00F533CC"/>
    <w:rsid w:val="00F673F3"/>
    <w:rsid w:val="00F84240"/>
    <w:rsid w:val="00F86F8E"/>
    <w:rsid w:val="00F948E3"/>
    <w:rsid w:val="00FA456C"/>
    <w:rsid w:val="00FB6EE8"/>
    <w:rsid w:val="00FF2E42"/>
    <w:rsid w:val="00FF2E9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66E68-E59A-46C2-AC6A-166BC5146171}"/>
</file>

<file path=customXml/itemProps2.xml><?xml version="1.0" encoding="utf-8"?>
<ds:datastoreItem xmlns:ds="http://schemas.openxmlformats.org/officeDocument/2006/customXml" ds:itemID="{030F67DC-FFDA-4E8E-9A93-4B34AE367CF9}"/>
</file>

<file path=customXml/itemProps3.xml><?xml version="1.0" encoding="utf-8"?>
<ds:datastoreItem xmlns:ds="http://schemas.openxmlformats.org/officeDocument/2006/customXml" ds:itemID="{E7440C10-5F5B-4A44-8BAC-1EBE96B6ADDA}"/>
</file>

<file path=customXml/itemProps4.xml><?xml version="1.0" encoding="utf-8"?>
<ds:datastoreItem xmlns:ds="http://schemas.openxmlformats.org/officeDocument/2006/customXml" ds:itemID="{E0756C32-D1C5-45C2-8E43-CB3196C96879}"/>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Massimo Baldassarre</cp:lastModifiedBy>
  <cp:revision>3</cp:revision>
  <cp:lastPrinted>2019-05-03T16:46:00Z</cp:lastPrinted>
  <dcterms:created xsi:type="dcterms:W3CDTF">2019-05-03T16:46:00Z</dcterms:created>
  <dcterms:modified xsi:type="dcterms:W3CDTF">2019-05-03T16:46:00Z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