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B41C" w14:textId="77777777" w:rsidR="00AF653E" w:rsidRDefault="00AF653E" w:rsidP="00AF65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STATEMENT BY </w:t>
      </w:r>
      <w:r w:rsidR="0034242F">
        <w:rPr>
          <w:rFonts w:ascii="Times New Roman" w:hAnsi="Times New Roman" w:cs="Times New Roman"/>
          <w:b/>
          <w:sz w:val="28"/>
          <w:szCs w:val="28"/>
        </w:rPr>
        <w:t xml:space="preserve">THE PERMANENT MISSION OF </w:t>
      </w:r>
      <w:r>
        <w:rPr>
          <w:rFonts w:ascii="Times New Roman" w:hAnsi="Times New Roman" w:cs="Times New Roman"/>
          <w:b/>
          <w:sz w:val="28"/>
          <w:szCs w:val="28"/>
        </w:rPr>
        <w:t xml:space="preserve">SINGAPORE AT THE UNIVERSAL PERIODIC REVIEW (UPR) OF </w:t>
      </w:r>
      <w:r w:rsidR="00BA60DD">
        <w:rPr>
          <w:rFonts w:ascii="Times New Roman" w:hAnsi="Times New Roman" w:cs="Times New Roman"/>
          <w:b/>
          <w:sz w:val="28"/>
          <w:szCs w:val="28"/>
        </w:rPr>
        <w:t>BRUNEI DARUSSALAM</w:t>
      </w:r>
      <w:r w:rsidR="00EB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4EC">
        <w:rPr>
          <w:rFonts w:ascii="Times New Roman" w:hAnsi="Times New Roman" w:cs="Times New Roman"/>
          <w:b/>
          <w:sz w:val="28"/>
          <w:szCs w:val="28"/>
        </w:rPr>
        <w:t xml:space="preserve">AT THE </w:t>
      </w:r>
      <w:r w:rsidR="00BA60DD">
        <w:rPr>
          <w:rFonts w:ascii="Times New Roman" w:hAnsi="Times New Roman" w:cs="Times New Roman"/>
          <w:b/>
          <w:sz w:val="28"/>
          <w:szCs w:val="28"/>
        </w:rPr>
        <w:t>33</w:t>
      </w:r>
      <w:r w:rsidR="00BA60DD" w:rsidRPr="00BA60DD">
        <w:rPr>
          <w:rFonts w:ascii="Times New Roman" w:hAnsi="Times New Roman" w:cs="Times New Roman"/>
          <w:b/>
          <w:sz w:val="28"/>
          <w:szCs w:val="28"/>
          <w:vertAlign w:val="superscript"/>
        </w:rPr>
        <w:t>RD</w:t>
      </w:r>
      <w:r w:rsidR="00BA60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UPR WORKING GROUP, </w:t>
      </w:r>
      <w:r w:rsidR="00BA60DD">
        <w:rPr>
          <w:rFonts w:ascii="Times New Roman" w:hAnsi="Times New Roman" w:cs="Times New Roman"/>
          <w:b/>
          <w:sz w:val="28"/>
          <w:szCs w:val="28"/>
        </w:rPr>
        <w:t>10 MAY 2019</w:t>
      </w:r>
    </w:p>
    <w:p w14:paraId="1725D0A8" w14:textId="6D100F73" w:rsidR="00F550AE" w:rsidRDefault="00F550AE" w:rsidP="00AF65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0C282B7" w14:textId="77777777"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Mr President,</w:t>
      </w:r>
    </w:p>
    <w:p w14:paraId="611D7D78" w14:textId="77777777"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45F5A" w14:textId="079156BE" w:rsidR="0072422F" w:rsidRDefault="00335258" w:rsidP="00B378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B773DE">
        <w:rPr>
          <w:rFonts w:ascii="Times New Roman" w:hAnsi="Times New Roman" w:cs="Times New Roman"/>
          <w:sz w:val="28"/>
          <w:szCs w:val="28"/>
        </w:rPr>
        <w:t>e</w:t>
      </w:r>
      <w:r w:rsidR="00F2213F">
        <w:rPr>
          <w:rFonts w:ascii="Times New Roman" w:hAnsi="Times New Roman" w:cs="Times New Roman"/>
          <w:sz w:val="28"/>
          <w:szCs w:val="28"/>
        </w:rPr>
        <w:t xml:space="preserve"> strongly</w:t>
      </w:r>
      <w:r w:rsidR="00B77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commend</w:t>
      </w:r>
      <w:r w:rsidR="0017299D">
        <w:rPr>
          <w:rFonts w:ascii="Times New Roman" w:hAnsi="Times New Roman" w:cs="Times New Roman"/>
          <w:sz w:val="28"/>
          <w:szCs w:val="28"/>
        </w:rPr>
        <w:t xml:space="preserve"> </w:t>
      </w:r>
      <w:r w:rsidR="00BA60DD">
        <w:rPr>
          <w:rFonts w:ascii="Times New Roman" w:hAnsi="Times New Roman" w:cs="Times New Roman"/>
          <w:sz w:val="28"/>
          <w:szCs w:val="28"/>
        </w:rPr>
        <w:t>Brunei</w:t>
      </w:r>
      <w:r w:rsidR="00893D20">
        <w:rPr>
          <w:rFonts w:ascii="Times New Roman" w:hAnsi="Times New Roman" w:cs="Times New Roman"/>
          <w:sz w:val="28"/>
          <w:szCs w:val="28"/>
        </w:rPr>
        <w:t xml:space="preserve">’s </w:t>
      </w:r>
      <w:r w:rsidR="00F2213F">
        <w:rPr>
          <w:rFonts w:ascii="Times New Roman" w:hAnsi="Times New Roman" w:cs="Times New Roman"/>
          <w:sz w:val="28"/>
          <w:szCs w:val="28"/>
        </w:rPr>
        <w:t xml:space="preserve">relentless </w:t>
      </w:r>
      <w:r w:rsidR="00893D20">
        <w:rPr>
          <w:rFonts w:ascii="Times New Roman" w:hAnsi="Times New Roman" w:cs="Times New Roman"/>
          <w:sz w:val="28"/>
          <w:szCs w:val="28"/>
        </w:rPr>
        <w:t>effor</w:t>
      </w:r>
      <w:r w:rsidR="00D535E9">
        <w:rPr>
          <w:rFonts w:ascii="Times New Roman" w:hAnsi="Times New Roman" w:cs="Times New Roman"/>
          <w:sz w:val="28"/>
          <w:szCs w:val="28"/>
        </w:rPr>
        <w:t>t</w:t>
      </w:r>
      <w:r w:rsidR="0027101D">
        <w:rPr>
          <w:rFonts w:ascii="Times New Roman" w:hAnsi="Times New Roman" w:cs="Times New Roman"/>
          <w:sz w:val="28"/>
          <w:szCs w:val="28"/>
        </w:rPr>
        <w:t>s</w:t>
      </w:r>
      <w:r w:rsidR="00893D20">
        <w:rPr>
          <w:rFonts w:ascii="Times New Roman" w:hAnsi="Times New Roman" w:cs="Times New Roman"/>
          <w:sz w:val="28"/>
          <w:szCs w:val="28"/>
        </w:rPr>
        <w:t xml:space="preserve"> to </w:t>
      </w:r>
      <w:r w:rsidR="00634707">
        <w:rPr>
          <w:rFonts w:ascii="Times New Roman" w:hAnsi="Times New Roman" w:cs="Times New Roman"/>
          <w:sz w:val="28"/>
          <w:szCs w:val="28"/>
        </w:rPr>
        <w:t>deliver a high quality of life for its people</w:t>
      </w:r>
      <w:r w:rsidR="00CC73B9">
        <w:rPr>
          <w:rFonts w:ascii="Times New Roman" w:hAnsi="Times New Roman" w:cs="Times New Roman"/>
          <w:sz w:val="28"/>
          <w:szCs w:val="28"/>
        </w:rPr>
        <w:t xml:space="preserve"> </w:t>
      </w:r>
      <w:r w:rsidR="00893D20" w:rsidRPr="00893D20">
        <w:rPr>
          <w:rFonts w:ascii="Times New Roman" w:hAnsi="Times New Roman" w:cs="Times New Roman"/>
          <w:sz w:val="28"/>
          <w:szCs w:val="28"/>
        </w:rPr>
        <w:t xml:space="preserve">through </w:t>
      </w:r>
      <w:r w:rsidR="0036574A">
        <w:rPr>
          <w:rFonts w:ascii="Times New Roman" w:hAnsi="Times New Roman" w:cs="Times New Roman"/>
          <w:sz w:val="28"/>
          <w:szCs w:val="28"/>
        </w:rPr>
        <w:t>its</w:t>
      </w:r>
      <w:r w:rsidR="00A30646">
        <w:rPr>
          <w:rFonts w:ascii="Times New Roman" w:hAnsi="Times New Roman" w:cs="Times New Roman"/>
          <w:sz w:val="28"/>
          <w:szCs w:val="28"/>
        </w:rPr>
        <w:t xml:space="preserve"> National Development programme</w:t>
      </w:r>
      <w:r w:rsidR="00AC1229">
        <w:rPr>
          <w:rFonts w:ascii="Times New Roman" w:hAnsi="Times New Roman" w:cs="Times New Roman"/>
          <w:sz w:val="28"/>
          <w:szCs w:val="28"/>
        </w:rPr>
        <w:t xml:space="preserve"> </w:t>
      </w:r>
      <w:r w:rsidR="00AC1229" w:rsidRPr="00DF133C">
        <w:rPr>
          <w:rFonts w:ascii="Times New Roman" w:hAnsi="Times New Roman" w:cs="Times New Roman"/>
          <w:i/>
          <w:sz w:val="28"/>
          <w:szCs w:val="28"/>
        </w:rPr>
        <w:t>Wawasan Brunei 2035</w:t>
      </w:r>
      <w:r w:rsidR="00E44312">
        <w:rPr>
          <w:rFonts w:ascii="Times New Roman" w:hAnsi="Times New Roman" w:cs="Times New Roman"/>
          <w:sz w:val="28"/>
          <w:szCs w:val="28"/>
        </w:rPr>
        <w:t>.</w:t>
      </w:r>
      <w:r w:rsidR="00893D20">
        <w:rPr>
          <w:rFonts w:ascii="Times New Roman" w:hAnsi="Times New Roman" w:cs="Times New Roman"/>
          <w:sz w:val="28"/>
          <w:szCs w:val="28"/>
        </w:rPr>
        <w:t xml:space="preserve"> </w:t>
      </w:r>
      <w:r w:rsidR="0072422F">
        <w:rPr>
          <w:rFonts w:ascii="Times New Roman" w:hAnsi="Times New Roman" w:cs="Times New Roman"/>
          <w:sz w:val="28"/>
          <w:szCs w:val="28"/>
        </w:rPr>
        <w:t>T</w:t>
      </w:r>
      <w:r w:rsidR="0072422F" w:rsidRPr="000F6787">
        <w:rPr>
          <w:rFonts w:ascii="Times New Roman" w:hAnsi="Times New Roman" w:cs="Times New Roman"/>
          <w:sz w:val="28"/>
          <w:szCs w:val="28"/>
        </w:rPr>
        <w:t xml:space="preserve">he establishment of </w:t>
      </w:r>
      <w:r w:rsidR="0072422F">
        <w:rPr>
          <w:rFonts w:ascii="Times New Roman" w:hAnsi="Times New Roman" w:cs="Times New Roman"/>
          <w:sz w:val="28"/>
          <w:szCs w:val="28"/>
        </w:rPr>
        <w:t xml:space="preserve">the </w:t>
      </w:r>
      <w:r w:rsidR="0072422F" w:rsidRPr="000F6787">
        <w:rPr>
          <w:rFonts w:ascii="Times New Roman" w:hAnsi="Times New Roman" w:cs="Times New Roman"/>
          <w:sz w:val="28"/>
          <w:szCs w:val="28"/>
        </w:rPr>
        <w:t>Special Committee for National Coordination of the Sustainable Development Goals (SDGs)</w:t>
      </w:r>
      <w:r w:rsidR="0072422F">
        <w:rPr>
          <w:rFonts w:ascii="Times New Roman" w:hAnsi="Times New Roman" w:cs="Times New Roman"/>
          <w:sz w:val="28"/>
          <w:szCs w:val="28"/>
        </w:rPr>
        <w:t xml:space="preserve"> in 2016 </w:t>
      </w:r>
      <w:r w:rsidR="00F2213F">
        <w:rPr>
          <w:rFonts w:ascii="Times New Roman" w:hAnsi="Times New Roman" w:cs="Times New Roman"/>
          <w:sz w:val="28"/>
          <w:szCs w:val="28"/>
        </w:rPr>
        <w:t xml:space="preserve">is another significant step in </w:t>
      </w:r>
      <w:r w:rsidR="0072422F">
        <w:rPr>
          <w:rFonts w:ascii="Times New Roman" w:hAnsi="Times New Roman" w:cs="Times New Roman"/>
          <w:sz w:val="28"/>
          <w:szCs w:val="28"/>
        </w:rPr>
        <w:t>focus</w:t>
      </w:r>
      <w:r w:rsidR="00F2213F">
        <w:rPr>
          <w:rFonts w:ascii="Times New Roman" w:hAnsi="Times New Roman" w:cs="Times New Roman"/>
          <w:sz w:val="28"/>
          <w:szCs w:val="28"/>
        </w:rPr>
        <w:t>sing</w:t>
      </w:r>
      <w:r w:rsidR="0072422F">
        <w:rPr>
          <w:rFonts w:ascii="Times New Roman" w:hAnsi="Times New Roman" w:cs="Times New Roman"/>
          <w:sz w:val="28"/>
          <w:szCs w:val="28"/>
        </w:rPr>
        <w:t xml:space="preserve"> national efforts to achieve the SDGs</w:t>
      </w:r>
      <w:r w:rsidR="00F2213F">
        <w:rPr>
          <w:rFonts w:ascii="Times New Roman" w:hAnsi="Times New Roman" w:cs="Times New Roman"/>
          <w:sz w:val="28"/>
          <w:szCs w:val="28"/>
        </w:rPr>
        <w:t xml:space="preserve"> in line </w:t>
      </w:r>
      <w:r w:rsidR="0072422F">
        <w:rPr>
          <w:rFonts w:ascii="Times New Roman" w:hAnsi="Times New Roman" w:cs="Times New Roman"/>
          <w:sz w:val="28"/>
          <w:szCs w:val="28"/>
        </w:rPr>
        <w:t xml:space="preserve">with </w:t>
      </w:r>
      <w:r w:rsidR="0072422F" w:rsidRPr="00DF133C">
        <w:rPr>
          <w:rFonts w:ascii="Times New Roman" w:hAnsi="Times New Roman" w:cs="Times New Roman"/>
          <w:i/>
          <w:sz w:val="28"/>
          <w:szCs w:val="28"/>
        </w:rPr>
        <w:t>Wawasan Brunei 2035</w:t>
      </w:r>
      <w:r w:rsidR="0072422F" w:rsidRPr="00E761AF">
        <w:rPr>
          <w:rFonts w:ascii="Times New Roman" w:hAnsi="Times New Roman" w:cs="Times New Roman"/>
          <w:sz w:val="28"/>
          <w:szCs w:val="28"/>
        </w:rPr>
        <w:t xml:space="preserve">, such as SDG 6 </w:t>
      </w:r>
      <w:r w:rsidR="0072422F">
        <w:rPr>
          <w:rFonts w:ascii="Times New Roman" w:hAnsi="Times New Roman" w:cs="Times New Roman"/>
          <w:sz w:val="28"/>
          <w:szCs w:val="28"/>
        </w:rPr>
        <w:t>(Clean Water and Sanitation) and SDG</w:t>
      </w:r>
      <w:r w:rsidR="0072422F" w:rsidRPr="000F6787">
        <w:rPr>
          <w:rFonts w:ascii="Times New Roman" w:hAnsi="Times New Roman" w:cs="Times New Roman"/>
          <w:sz w:val="28"/>
          <w:szCs w:val="28"/>
        </w:rPr>
        <w:t xml:space="preserve"> 11 (Sustainable Cities and Communities)</w:t>
      </w:r>
      <w:r w:rsidR="0072422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FB9E5CC" w14:textId="06B8AC4D" w:rsidR="0072422F" w:rsidRDefault="0072422F" w:rsidP="00DF133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9AC90E" w14:textId="3AF2DCB7" w:rsidR="003D48A0" w:rsidRDefault="003D48A0" w:rsidP="003D48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In this context, we commend Brunei’s achievement in providing </w:t>
      </w:r>
      <w:r w:rsidRPr="004C29BE">
        <w:rPr>
          <w:rFonts w:ascii="Times New Roman" w:hAnsi="Times New Roman" w:cs="Times New Roman"/>
          <w:sz w:val="28"/>
          <w:szCs w:val="28"/>
        </w:rPr>
        <w:t xml:space="preserve">100% of </w:t>
      </w:r>
      <w:r w:rsidR="00FC5021">
        <w:rPr>
          <w:rFonts w:ascii="Times New Roman" w:hAnsi="Times New Roman" w:cs="Times New Roman"/>
          <w:sz w:val="28"/>
          <w:szCs w:val="28"/>
        </w:rPr>
        <w:t>its</w:t>
      </w:r>
      <w:r w:rsidRPr="004C29BE">
        <w:rPr>
          <w:rFonts w:ascii="Times New Roman" w:hAnsi="Times New Roman" w:cs="Times New Roman"/>
          <w:sz w:val="28"/>
          <w:szCs w:val="28"/>
        </w:rPr>
        <w:t xml:space="preserve"> population </w:t>
      </w:r>
      <w:r w:rsidR="00FC5021">
        <w:rPr>
          <w:rFonts w:ascii="Times New Roman" w:hAnsi="Times New Roman" w:cs="Times New Roman"/>
          <w:sz w:val="28"/>
          <w:szCs w:val="28"/>
        </w:rPr>
        <w:t>with</w:t>
      </w:r>
      <w:r w:rsidRPr="004C29BE">
        <w:rPr>
          <w:rFonts w:ascii="Times New Roman" w:hAnsi="Times New Roman" w:cs="Times New Roman"/>
          <w:sz w:val="28"/>
          <w:szCs w:val="28"/>
        </w:rPr>
        <w:t xml:space="preserve"> access to clean drinking water and 92% to improved sanitation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F133C">
        <w:rPr>
          <w:rFonts w:ascii="Times New Roman" w:hAnsi="Times New Roman" w:cs="Times New Roman"/>
          <w:b/>
          <w:sz w:val="28"/>
          <w:szCs w:val="28"/>
        </w:rPr>
        <w:t>We recommend that the government continue</w:t>
      </w:r>
      <w:r w:rsidR="00E36DEA">
        <w:rPr>
          <w:rFonts w:ascii="Times New Roman" w:hAnsi="Times New Roman" w:cs="Times New Roman"/>
          <w:b/>
          <w:sz w:val="28"/>
          <w:szCs w:val="28"/>
        </w:rPr>
        <w:t>s</w:t>
      </w:r>
      <w:r w:rsidRPr="00DF133C">
        <w:rPr>
          <w:rFonts w:ascii="Times New Roman" w:hAnsi="Times New Roman" w:cs="Times New Roman"/>
          <w:b/>
          <w:sz w:val="28"/>
          <w:szCs w:val="28"/>
        </w:rPr>
        <w:t xml:space="preserve"> to invest in improving its water, sanitation and sewerage infrastructure to ensure that its people can have access to clean, safe and affordable water</w:t>
      </w:r>
      <w:r>
        <w:rPr>
          <w:rFonts w:ascii="Times New Roman" w:hAnsi="Times New Roman" w:cs="Times New Roman"/>
          <w:b/>
          <w:sz w:val="28"/>
          <w:szCs w:val="28"/>
        </w:rPr>
        <w:t xml:space="preserve"> as well as good sanitation facilities</w:t>
      </w:r>
      <w:r w:rsidRPr="00DF133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FFB60" w14:textId="77777777" w:rsidR="003D48A0" w:rsidRDefault="003D48A0" w:rsidP="003D48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A4E61" w14:textId="6DB97270" w:rsidR="000F6787" w:rsidRDefault="00A5554B" w:rsidP="00A55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We recognise Brunei’s </w:t>
      </w:r>
      <w:r w:rsidR="00F2213F">
        <w:rPr>
          <w:rFonts w:ascii="Times New Roman" w:hAnsi="Times New Roman" w:cs="Times New Roman"/>
          <w:sz w:val="28"/>
          <w:szCs w:val="28"/>
        </w:rPr>
        <w:t xml:space="preserve">continuous </w:t>
      </w:r>
      <w:r>
        <w:rPr>
          <w:rFonts w:ascii="Times New Roman" w:hAnsi="Times New Roman" w:cs="Times New Roman"/>
          <w:sz w:val="28"/>
          <w:szCs w:val="28"/>
        </w:rPr>
        <w:t xml:space="preserve">efforts to provide </w:t>
      </w:r>
      <w:r w:rsidR="000F6787" w:rsidRPr="000F6787">
        <w:rPr>
          <w:rFonts w:ascii="Times New Roman" w:hAnsi="Times New Roman" w:cs="Times New Roman"/>
          <w:sz w:val="28"/>
          <w:szCs w:val="28"/>
        </w:rPr>
        <w:t>sustainabl</w:t>
      </w:r>
      <w:r w:rsidR="00E761AF">
        <w:rPr>
          <w:rFonts w:ascii="Times New Roman" w:hAnsi="Times New Roman" w:cs="Times New Roman"/>
          <w:sz w:val="28"/>
          <w:szCs w:val="28"/>
        </w:rPr>
        <w:t>e and affordable housing for its</w:t>
      </w:r>
      <w:r w:rsidR="000F6787" w:rsidRPr="000F6787">
        <w:rPr>
          <w:rFonts w:ascii="Times New Roman" w:hAnsi="Times New Roman" w:cs="Times New Roman"/>
          <w:sz w:val="28"/>
          <w:szCs w:val="28"/>
        </w:rPr>
        <w:t xml:space="preserve"> citizens</w:t>
      </w:r>
      <w:r>
        <w:rPr>
          <w:rFonts w:ascii="Times New Roman" w:hAnsi="Times New Roman" w:cs="Times New Roman"/>
          <w:sz w:val="28"/>
          <w:szCs w:val="28"/>
        </w:rPr>
        <w:t xml:space="preserve"> through longstanding policies such as the </w:t>
      </w:r>
      <w:r w:rsidRPr="00A5554B">
        <w:rPr>
          <w:rFonts w:ascii="Times New Roman" w:hAnsi="Times New Roman" w:cs="Times New Roman"/>
          <w:sz w:val="28"/>
          <w:szCs w:val="28"/>
        </w:rPr>
        <w:t>National Housing Programme (NHP)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554B">
        <w:rPr>
          <w:rFonts w:ascii="Times New Roman" w:hAnsi="Times New Roman" w:cs="Times New Roman"/>
          <w:sz w:val="28"/>
          <w:szCs w:val="28"/>
        </w:rPr>
        <w:t xml:space="preserve"> the Landless Citizens’ Scheme (STKRJ) and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A5554B">
        <w:rPr>
          <w:rFonts w:ascii="Times New Roman" w:hAnsi="Times New Roman" w:cs="Times New Roman"/>
          <w:sz w:val="28"/>
          <w:szCs w:val="28"/>
        </w:rPr>
        <w:t>National Housing Scheme (RPN)</w:t>
      </w:r>
      <w:r w:rsidR="000F6787" w:rsidRPr="000F6787">
        <w:rPr>
          <w:rFonts w:ascii="Times New Roman" w:hAnsi="Times New Roman" w:cs="Times New Roman"/>
          <w:sz w:val="28"/>
          <w:szCs w:val="28"/>
        </w:rPr>
        <w:t>.</w:t>
      </w:r>
    </w:p>
    <w:p w14:paraId="7E2C56BF" w14:textId="549BD5FB" w:rsidR="000F6787" w:rsidRDefault="000F6787" w:rsidP="00D535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4BEB5" w14:textId="3A8AD08B" w:rsidR="000F6787" w:rsidRPr="003604B1" w:rsidRDefault="00A5554B" w:rsidP="00DF13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4B1">
        <w:rPr>
          <w:rFonts w:ascii="Times New Roman" w:hAnsi="Times New Roman" w:cs="Times New Roman"/>
          <w:b/>
          <w:sz w:val="28"/>
          <w:szCs w:val="28"/>
        </w:rPr>
        <w:t xml:space="preserve">We recommend that the government </w:t>
      </w:r>
      <w:r w:rsidR="00E36DEA">
        <w:rPr>
          <w:rFonts w:ascii="Times New Roman" w:hAnsi="Times New Roman" w:cs="Times New Roman"/>
          <w:b/>
          <w:sz w:val="28"/>
          <w:szCs w:val="28"/>
        </w:rPr>
        <w:t>continu</w:t>
      </w:r>
      <w:r w:rsidR="00F2213F">
        <w:rPr>
          <w:rFonts w:ascii="Times New Roman" w:hAnsi="Times New Roman" w:cs="Times New Roman"/>
          <w:b/>
          <w:sz w:val="28"/>
          <w:szCs w:val="28"/>
        </w:rPr>
        <w:t>es</w:t>
      </w:r>
      <w:r w:rsidR="00E36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13F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E36DEA">
        <w:rPr>
          <w:rFonts w:ascii="Times New Roman" w:hAnsi="Times New Roman" w:cs="Times New Roman"/>
          <w:b/>
          <w:sz w:val="28"/>
          <w:szCs w:val="28"/>
        </w:rPr>
        <w:t>update and</w:t>
      </w:r>
      <w:r w:rsidR="00DF133C" w:rsidRPr="003604B1">
        <w:rPr>
          <w:rFonts w:ascii="Times New Roman" w:hAnsi="Times New Roman" w:cs="Times New Roman"/>
          <w:b/>
          <w:sz w:val="28"/>
          <w:szCs w:val="28"/>
        </w:rPr>
        <w:t xml:space="preserve"> improve</w:t>
      </w:r>
      <w:r w:rsidRPr="003604B1">
        <w:rPr>
          <w:rFonts w:ascii="Times New Roman" w:hAnsi="Times New Roman" w:cs="Times New Roman"/>
          <w:b/>
          <w:sz w:val="28"/>
          <w:szCs w:val="28"/>
        </w:rPr>
        <w:t xml:space="preserve"> these housing schemes </w:t>
      </w:r>
      <w:r w:rsidR="00DF133C" w:rsidRPr="003604B1">
        <w:rPr>
          <w:rFonts w:ascii="Times New Roman" w:hAnsi="Times New Roman" w:cs="Times New Roman"/>
          <w:b/>
          <w:sz w:val="28"/>
          <w:szCs w:val="28"/>
        </w:rPr>
        <w:t>to ensure the provision of sustainable and affordable housing for its people</w:t>
      </w:r>
      <w:r w:rsidR="004C29BE" w:rsidRPr="003604B1">
        <w:rPr>
          <w:rFonts w:ascii="Times New Roman" w:hAnsi="Times New Roman" w:cs="Times New Roman"/>
          <w:b/>
          <w:sz w:val="28"/>
          <w:szCs w:val="28"/>
        </w:rPr>
        <w:t>.</w:t>
      </w:r>
    </w:p>
    <w:p w14:paraId="71B547FE" w14:textId="77777777" w:rsidR="00F2213F" w:rsidRDefault="00F2213F" w:rsidP="00F2213F">
      <w:pPr>
        <w:jc w:val="both"/>
        <w:rPr>
          <w:noProof/>
          <w:color w:val="000000"/>
          <w:sz w:val="28"/>
          <w:szCs w:val="28"/>
        </w:rPr>
      </w:pPr>
    </w:p>
    <w:p w14:paraId="5297CCA4" w14:textId="77777777" w:rsidR="00F2213F" w:rsidRDefault="00F2213F" w:rsidP="00F2213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We note Brunei’s efforts to promote further understanding of its dual legal system, and commend its commitment to uphold its international obligations on human rights.</w:t>
      </w:r>
    </w:p>
    <w:p w14:paraId="5C52EB78" w14:textId="74204870" w:rsidR="004C29BE" w:rsidRDefault="004C29BE" w:rsidP="004C29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11B0B" w14:textId="339F43B7" w:rsidR="00F550AE" w:rsidRPr="00F550AE" w:rsidRDefault="00F550AE" w:rsidP="00971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6768">
        <w:rPr>
          <w:rFonts w:ascii="Times New Roman" w:hAnsi="Times New Roman" w:cs="Times New Roman"/>
          <w:sz w:val="28"/>
          <w:szCs w:val="28"/>
        </w:rPr>
        <w:t>As a</w:t>
      </w:r>
      <w:r w:rsidR="00D535E9">
        <w:rPr>
          <w:rFonts w:ascii="Times New Roman" w:hAnsi="Times New Roman" w:cs="Times New Roman"/>
          <w:sz w:val="28"/>
          <w:szCs w:val="28"/>
        </w:rPr>
        <w:t xml:space="preserve"> close neighbour and</w:t>
      </w:r>
      <w:r w:rsidR="00EB6768">
        <w:rPr>
          <w:rFonts w:ascii="Times New Roman" w:hAnsi="Times New Roman" w:cs="Times New Roman"/>
          <w:sz w:val="28"/>
          <w:szCs w:val="28"/>
        </w:rPr>
        <w:t xml:space="preserve"> fellow ASEAN </w:t>
      </w:r>
      <w:r w:rsidR="00D535E9">
        <w:rPr>
          <w:rFonts w:ascii="Times New Roman" w:hAnsi="Times New Roman" w:cs="Times New Roman"/>
          <w:sz w:val="28"/>
          <w:szCs w:val="28"/>
        </w:rPr>
        <w:t>member</w:t>
      </w:r>
      <w:r w:rsidR="00EB67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Singapore</w:t>
      </w:r>
      <w:r w:rsidR="003604B1">
        <w:rPr>
          <w:rFonts w:ascii="Times New Roman" w:hAnsi="Times New Roman" w:cs="Times New Roman"/>
          <w:sz w:val="28"/>
          <w:szCs w:val="28"/>
        </w:rPr>
        <w:t xml:space="preserve"> has every confidence Brunei can achieve its goals of </w:t>
      </w:r>
      <w:r w:rsidR="003604B1" w:rsidRPr="003604B1">
        <w:rPr>
          <w:rFonts w:ascii="Times New Roman" w:hAnsi="Times New Roman" w:cs="Times New Roman"/>
          <w:i/>
          <w:sz w:val="28"/>
          <w:szCs w:val="28"/>
        </w:rPr>
        <w:t>Wawasan Brunei 2035</w:t>
      </w:r>
      <w:r w:rsidR="00696AC9">
        <w:rPr>
          <w:rFonts w:ascii="Times New Roman" w:hAnsi="Times New Roman" w:cs="Times New Roman"/>
          <w:sz w:val="28"/>
          <w:szCs w:val="28"/>
        </w:rPr>
        <w:t xml:space="preserve"> </w:t>
      </w:r>
      <w:r w:rsidR="0059371E">
        <w:rPr>
          <w:rFonts w:ascii="Times New Roman" w:hAnsi="Times New Roman" w:cs="Times New Roman"/>
          <w:sz w:val="28"/>
          <w:szCs w:val="28"/>
        </w:rPr>
        <w:t xml:space="preserve">and </w:t>
      </w:r>
      <w:r w:rsidR="003635B3">
        <w:rPr>
          <w:rFonts w:ascii="Times New Roman" w:hAnsi="Times New Roman" w:cs="Times New Roman"/>
          <w:sz w:val="28"/>
          <w:szCs w:val="28"/>
        </w:rPr>
        <w:t xml:space="preserve">in </w:t>
      </w:r>
      <w:r w:rsidR="00D535E9">
        <w:rPr>
          <w:rFonts w:ascii="Times New Roman" w:hAnsi="Times New Roman" w:cs="Times New Roman"/>
          <w:sz w:val="28"/>
          <w:szCs w:val="28"/>
        </w:rPr>
        <w:t xml:space="preserve">realising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3635B3">
        <w:rPr>
          <w:rFonts w:ascii="Times New Roman" w:hAnsi="Times New Roman" w:cs="Times New Roman"/>
          <w:sz w:val="28"/>
          <w:szCs w:val="28"/>
        </w:rPr>
        <w:t>aspirations</w:t>
      </w:r>
      <w:r>
        <w:rPr>
          <w:rFonts w:ascii="Times New Roman" w:hAnsi="Times New Roman" w:cs="Times New Roman"/>
          <w:sz w:val="28"/>
          <w:szCs w:val="28"/>
        </w:rPr>
        <w:t xml:space="preserve"> of its people. </w:t>
      </w:r>
    </w:p>
    <w:p w14:paraId="40A760D1" w14:textId="77777777" w:rsidR="00971547" w:rsidRDefault="008B109A" w:rsidP="00B7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03A1A60" w14:textId="77777777" w:rsidR="00B773DE" w:rsidRDefault="00B773DE" w:rsidP="00B773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Thank you Mr President.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012B6A9" w14:textId="77777777" w:rsidR="00574669" w:rsidRDefault="00574669" w:rsidP="00B773DE">
      <w:pPr>
        <w:jc w:val="both"/>
      </w:pPr>
    </w:p>
    <w:p w14:paraId="4FBE4A32" w14:textId="188D8CD4" w:rsidR="00893DD0" w:rsidRDefault="00893DD0" w:rsidP="00AF2912">
      <w:pPr>
        <w:jc w:val="center"/>
      </w:pPr>
      <w:r>
        <w:t>.     .     .     .     .</w:t>
      </w:r>
    </w:p>
    <w:sectPr w:rsidR="00893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7959B" w14:textId="77777777" w:rsidR="006106C0" w:rsidRDefault="006106C0" w:rsidP="00A90453">
      <w:r>
        <w:separator/>
      </w:r>
    </w:p>
  </w:endnote>
  <w:endnote w:type="continuationSeparator" w:id="0">
    <w:p w14:paraId="759B0AF1" w14:textId="77777777" w:rsidR="006106C0" w:rsidRDefault="006106C0" w:rsidP="00A9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C5A51" w14:textId="77777777" w:rsidR="006106C0" w:rsidRDefault="006106C0" w:rsidP="00A90453">
      <w:r>
        <w:separator/>
      </w:r>
    </w:p>
  </w:footnote>
  <w:footnote w:type="continuationSeparator" w:id="0">
    <w:p w14:paraId="0C0E89E2" w14:textId="77777777" w:rsidR="006106C0" w:rsidRDefault="006106C0" w:rsidP="00A9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79"/>
    <w:rsid w:val="00000A5D"/>
    <w:rsid w:val="000037F9"/>
    <w:rsid w:val="000408D7"/>
    <w:rsid w:val="0004450B"/>
    <w:rsid w:val="0005415F"/>
    <w:rsid w:val="00054904"/>
    <w:rsid w:val="00062D50"/>
    <w:rsid w:val="00063830"/>
    <w:rsid w:val="00082229"/>
    <w:rsid w:val="00091328"/>
    <w:rsid w:val="000A383B"/>
    <w:rsid w:val="000A3ACE"/>
    <w:rsid w:val="000A55DA"/>
    <w:rsid w:val="000A5B4D"/>
    <w:rsid w:val="000D11CF"/>
    <w:rsid w:val="000D5BF1"/>
    <w:rsid w:val="000D7A60"/>
    <w:rsid w:val="000E4938"/>
    <w:rsid w:val="000F311E"/>
    <w:rsid w:val="000F6787"/>
    <w:rsid w:val="00102CD4"/>
    <w:rsid w:val="00103137"/>
    <w:rsid w:val="00103B86"/>
    <w:rsid w:val="00111DE2"/>
    <w:rsid w:val="00117DA7"/>
    <w:rsid w:val="00133742"/>
    <w:rsid w:val="001369EB"/>
    <w:rsid w:val="0015611F"/>
    <w:rsid w:val="00162CD7"/>
    <w:rsid w:val="0017299D"/>
    <w:rsid w:val="001811FA"/>
    <w:rsid w:val="00191E34"/>
    <w:rsid w:val="0019259F"/>
    <w:rsid w:val="00195F7C"/>
    <w:rsid w:val="001A2543"/>
    <w:rsid w:val="001B0C24"/>
    <w:rsid w:val="001C0C1E"/>
    <w:rsid w:val="001D6059"/>
    <w:rsid w:val="001D623B"/>
    <w:rsid w:val="001D6BD7"/>
    <w:rsid w:val="001E4D64"/>
    <w:rsid w:val="001E7C2B"/>
    <w:rsid w:val="001F4E89"/>
    <w:rsid w:val="0020376A"/>
    <w:rsid w:val="00203BB0"/>
    <w:rsid w:val="0021761A"/>
    <w:rsid w:val="00220867"/>
    <w:rsid w:val="002249D1"/>
    <w:rsid w:val="00232F49"/>
    <w:rsid w:val="00260F7F"/>
    <w:rsid w:val="00261FF9"/>
    <w:rsid w:val="0027101D"/>
    <w:rsid w:val="00274ABA"/>
    <w:rsid w:val="00277DD3"/>
    <w:rsid w:val="00290747"/>
    <w:rsid w:val="00292727"/>
    <w:rsid w:val="002A5047"/>
    <w:rsid w:val="002B7A10"/>
    <w:rsid w:val="002D4C13"/>
    <w:rsid w:val="002E23FD"/>
    <w:rsid w:val="002E3264"/>
    <w:rsid w:val="002E78BB"/>
    <w:rsid w:val="00313AA9"/>
    <w:rsid w:val="003312D1"/>
    <w:rsid w:val="00335258"/>
    <w:rsid w:val="00336F63"/>
    <w:rsid w:val="0034242F"/>
    <w:rsid w:val="00356C39"/>
    <w:rsid w:val="003604B1"/>
    <w:rsid w:val="00362286"/>
    <w:rsid w:val="003635B3"/>
    <w:rsid w:val="0036574A"/>
    <w:rsid w:val="0037399A"/>
    <w:rsid w:val="00376E60"/>
    <w:rsid w:val="00391B15"/>
    <w:rsid w:val="003A3914"/>
    <w:rsid w:val="003B5ABA"/>
    <w:rsid w:val="003C707F"/>
    <w:rsid w:val="003D48A0"/>
    <w:rsid w:val="003F16B5"/>
    <w:rsid w:val="003F2BFC"/>
    <w:rsid w:val="003F2FAD"/>
    <w:rsid w:val="004140B1"/>
    <w:rsid w:val="00416DEB"/>
    <w:rsid w:val="004254A4"/>
    <w:rsid w:val="004306F5"/>
    <w:rsid w:val="00432211"/>
    <w:rsid w:val="00443236"/>
    <w:rsid w:val="00446C55"/>
    <w:rsid w:val="00454AB7"/>
    <w:rsid w:val="00454C60"/>
    <w:rsid w:val="004563A7"/>
    <w:rsid w:val="00461A6F"/>
    <w:rsid w:val="00467E7D"/>
    <w:rsid w:val="0047014F"/>
    <w:rsid w:val="00470D5B"/>
    <w:rsid w:val="004712CC"/>
    <w:rsid w:val="004763DC"/>
    <w:rsid w:val="004905D4"/>
    <w:rsid w:val="004B26D2"/>
    <w:rsid w:val="004B5E98"/>
    <w:rsid w:val="004B74A8"/>
    <w:rsid w:val="004C29BE"/>
    <w:rsid w:val="004D4605"/>
    <w:rsid w:val="004E5615"/>
    <w:rsid w:val="004E7973"/>
    <w:rsid w:val="00500259"/>
    <w:rsid w:val="00502228"/>
    <w:rsid w:val="00513DB9"/>
    <w:rsid w:val="00517E70"/>
    <w:rsid w:val="005212E9"/>
    <w:rsid w:val="0052330A"/>
    <w:rsid w:val="00552F1A"/>
    <w:rsid w:val="005545BD"/>
    <w:rsid w:val="005637F0"/>
    <w:rsid w:val="00571215"/>
    <w:rsid w:val="00573FE7"/>
    <w:rsid w:val="00574669"/>
    <w:rsid w:val="00574B7A"/>
    <w:rsid w:val="00574F5A"/>
    <w:rsid w:val="00584E38"/>
    <w:rsid w:val="005923BC"/>
    <w:rsid w:val="0059371E"/>
    <w:rsid w:val="00595A99"/>
    <w:rsid w:val="00597DB5"/>
    <w:rsid w:val="005B1A17"/>
    <w:rsid w:val="005C6ABE"/>
    <w:rsid w:val="005E072F"/>
    <w:rsid w:val="005E1C2F"/>
    <w:rsid w:val="005E2926"/>
    <w:rsid w:val="005E73D1"/>
    <w:rsid w:val="005F5F01"/>
    <w:rsid w:val="006106C0"/>
    <w:rsid w:val="006111BB"/>
    <w:rsid w:val="00634707"/>
    <w:rsid w:val="0063712D"/>
    <w:rsid w:val="0064692E"/>
    <w:rsid w:val="00661933"/>
    <w:rsid w:val="0066273E"/>
    <w:rsid w:val="00680635"/>
    <w:rsid w:val="00680D69"/>
    <w:rsid w:val="00681489"/>
    <w:rsid w:val="006856AB"/>
    <w:rsid w:val="00687C4F"/>
    <w:rsid w:val="00690251"/>
    <w:rsid w:val="0069078E"/>
    <w:rsid w:val="00696AC9"/>
    <w:rsid w:val="006A445E"/>
    <w:rsid w:val="006B1068"/>
    <w:rsid w:val="006B1632"/>
    <w:rsid w:val="006C3374"/>
    <w:rsid w:val="006C7E8A"/>
    <w:rsid w:val="006D6DCF"/>
    <w:rsid w:val="006E4479"/>
    <w:rsid w:val="006E521A"/>
    <w:rsid w:val="006F770F"/>
    <w:rsid w:val="0070167E"/>
    <w:rsid w:val="0070669F"/>
    <w:rsid w:val="00710715"/>
    <w:rsid w:val="00715020"/>
    <w:rsid w:val="00716388"/>
    <w:rsid w:val="0072422F"/>
    <w:rsid w:val="00726DD4"/>
    <w:rsid w:val="0074326C"/>
    <w:rsid w:val="00743916"/>
    <w:rsid w:val="00754D6A"/>
    <w:rsid w:val="00757353"/>
    <w:rsid w:val="00780EAB"/>
    <w:rsid w:val="00781865"/>
    <w:rsid w:val="00786D61"/>
    <w:rsid w:val="00790514"/>
    <w:rsid w:val="007908D3"/>
    <w:rsid w:val="00790B4E"/>
    <w:rsid w:val="007B3048"/>
    <w:rsid w:val="007B476A"/>
    <w:rsid w:val="007B537F"/>
    <w:rsid w:val="007C0CA2"/>
    <w:rsid w:val="007C3980"/>
    <w:rsid w:val="007C47BA"/>
    <w:rsid w:val="007E0CEC"/>
    <w:rsid w:val="007E6890"/>
    <w:rsid w:val="007F62FA"/>
    <w:rsid w:val="007F6A9A"/>
    <w:rsid w:val="00815C67"/>
    <w:rsid w:val="008231E6"/>
    <w:rsid w:val="0083420A"/>
    <w:rsid w:val="00834769"/>
    <w:rsid w:val="008429B9"/>
    <w:rsid w:val="00851935"/>
    <w:rsid w:val="008520D8"/>
    <w:rsid w:val="00853E53"/>
    <w:rsid w:val="00867C5D"/>
    <w:rsid w:val="008741B2"/>
    <w:rsid w:val="00884425"/>
    <w:rsid w:val="00893D20"/>
    <w:rsid w:val="00893DD0"/>
    <w:rsid w:val="008946E2"/>
    <w:rsid w:val="008A5C2F"/>
    <w:rsid w:val="008A7841"/>
    <w:rsid w:val="008B109A"/>
    <w:rsid w:val="008B3CE7"/>
    <w:rsid w:val="008C3C6E"/>
    <w:rsid w:val="008D0D38"/>
    <w:rsid w:val="008E61DF"/>
    <w:rsid w:val="00900F7A"/>
    <w:rsid w:val="00906DE0"/>
    <w:rsid w:val="00911B88"/>
    <w:rsid w:val="0094295A"/>
    <w:rsid w:val="00944C14"/>
    <w:rsid w:val="00945D14"/>
    <w:rsid w:val="00954251"/>
    <w:rsid w:val="009613FF"/>
    <w:rsid w:val="00971547"/>
    <w:rsid w:val="00987844"/>
    <w:rsid w:val="0099121B"/>
    <w:rsid w:val="00995D48"/>
    <w:rsid w:val="009A67E5"/>
    <w:rsid w:val="009B2E48"/>
    <w:rsid w:val="009C046D"/>
    <w:rsid w:val="009E16FF"/>
    <w:rsid w:val="009E6341"/>
    <w:rsid w:val="00A04432"/>
    <w:rsid w:val="00A0771B"/>
    <w:rsid w:val="00A11EA3"/>
    <w:rsid w:val="00A15BC1"/>
    <w:rsid w:val="00A242C8"/>
    <w:rsid w:val="00A30646"/>
    <w:rsid w:val="00A30EA5"/>
    <w:rsid w:val="00A342FF"/>
    <w:rsid w:val="00A5554B"/>
    <w:rsid w:val="00A65E47"/>
    <w:rsid w:val="00A735C6"/>
    <w:rsid w:val="00A77457"/>
    <w:rsid w:val="00A835B5"/>
    <w:rsid w:val="00A84F3C"/>
    <w:rsid w:val="00A87DBA"/>
    <w:rsid w:val="00A90453"/>
    <w:rsid w:val="00A92958"/>
    <w:rsid w:val="00A9546F"/>
    <w:rsid w:val="00AA626F"/>
    <w:rsid w:val="00AA6B92"/>
    <w:rsid w:val="00AC0A8F"/>
    <w:rsid w:val="00AC1229"/>
    <w:rsid w:val="00AC6291"/>
    <w:rsid w:val="00AC673A"/>
    <w:rsid w:val="00AE1D2D"/>
    <w:rsid w:val="00AF2912"/>
    <w:rsid w:val="00AF653E"/>
    <w:rsid w:val="00AF6AE0"/>
    <w:rsid w:val="00B00D32"/>
    <w:rsid w:val="00B02CD6"/>
    <w:rsid w:val="00B055F3"/>
    <w:rsid w:val="00B0616D"/>
    <w:rsid w:val="00B1099D"/>
    <w:rsid w:val="00B177C8"/>
    <w:rsid w:val="00B215F2"/>
    <w:rsid w:val="00B230F1"/>
    <w:rsid w:val="00B30009"/>
    <w:rsid w:val="00B321CE"/>
    <w:rsid w:val="00B350DF"/>
    <w:rsid w:val="00B358AF"/>
    <w:rsid w:val="00B359D0"/>
    <w:rsid w:val="00B36EA5"/>
    <w:rsid w:val="00B37827"/>
    <w:rsid w:val="00B43702"/>
    <w:rsid w:val="00B4589C"/>
    <w:rsid w:val="00B65974"/>
    <w:rsid w:val="00B6610B"/>
    <w:rsid w:val="00B773DE"/>
    <w:rsid w:val="00B874EC"/>
    <w:rsid w:val="00B90458"/>
    <w:rsid w:val="00B9561A"/>
    <w:rsid w:val="00B97742"/>
    <w:rsid w:val="00BA2B98"/>
    <w:rsid w:val="00BA60DD"/>
    <w:rsid w:val="00BB3FE9"/>
    <w:rsid w:val="00BB7840"/>
    <w:rsid w:val="00BC347F"/>
    <w:rsid w:val="00BF6527"/>
    <w:rsid w:val="00C01B90"/>
    <w:rsid w:val="00C04B61"/>
    <w:rsid w:val="00C27EA1"/>
    <w:rsid w:val="00C334C3"/>
    <w:rsid w:val="00C405DA"/>
    <w:rsid w:val="00C4778E"/>
    <w:rsid w:val="00C561A8"/>
    <w:rsid w:val="00C6261F"/>
    <w:rsid w:val="00C706E0"/>
    <w:rsid w:val="00C70857"/>
    <w:rsid w:val="00C83284"/>
    <w:rsid w:val="00C93A71"/>
    <w:rsid w:val="00C942F2"/>
    <w:rsid w:val="00CA434C"/>
    <w:rsid w:val="00CA4BCF"/>
    <w:rsid w:val="00CA6543"/>
    <w:rsid w:val="00CA7FDE"/>
    <w:rsid w:val="00CB538C"/>
    <w:rsid w:val="00CB783F"/>
    <w:rsid w:val="00CC013F"/>
    <w:rsid w:val="00CC4832"/>
    <w:rsid w:val="00CC66D8"/>
    <w:rsid w:val="00CC73B9"/>
    <w:rsid w:val="00CD3D59"/>
    <w:rsid w:val="00CE0D2F"/>
    <w:rsid w:val="00CE56E2"/>
    <w:rsid w:val="00CE762A"/>
    <w:rsid w:val="00CF1C1F"/>
    <w:rsid w:val="00CF627E"/>
    <w:rsid w:val="00D10F0B"/>
    <w:rsid w:val="00D27D30"/>
    <w:rsid w:val="00D30724"/>
    <w:rsid w:val="00D31393"/>
    <w:rsid w:val="00D33418"/>
    <w:rsid w:val="00D4111D"/>
    <w:rsid w:val="00D535E9"/>
    <w:rsid w:val="00D82BD1"/>
    <w:rsid w:val="00D933B6"/>
    <w:rsid w:val="00D9568B"/>
    <w:rsid w:val="00DA2190"/>
    <w:rsid w:val="00DA57CC"/>
    <w:rsid w:val="00DB022C"/>
    <w:rsid w:val="00DB3F2D"/>
    <w:rsid w:val="00DB6FC9"/>
    <w:rsid w:val="00DC3C1A"/>
    <w:rsid w:val="00DC7AFF"/>
    <w:rsid w:val="00DD502D"/>
    <w:rsid w:val="00DE02AC"/>
    <w:rsid w:val="00DE200A"/>
    <w:rsid w:val="00DE6027"/>
    <w:rsid w:val="00DE7B9B"/>
    <w:rsid w:val="00DF133C"/>
    <w:rsid w:val="00DF144F"/>
    <w:rsid w:val="00E1004B"/>
    <w:rsid w:val="00E36DEA"/>
    <w:rsid w:val="00E44312"/>
    <w:rsid w:val="00E4640C"/>
    <w:rsid w:val="00E52CE8"/>
    <w:rsid w:val="00E53B9B"/>
    <w:rsid w:val="00E63F9B"/>
    <w:rsid w:val="00E6401C"/>
    <w:rsid w:val="00E7076F"/>
    <w:rsid w:val="00E7577F"/>
    <w:rsid w:val="00E761AF"/>
    <w:rsid w:val="00E9541B"/>
    <w:rsid w:val="00EB6768"/>
    <w:rsid w:val="00EC50A7"/>
    <w:rsid w:val="00ED030C"/>
    <w:rsid w:val="00EE3154"/>
    <w:rsid w:val="00EE56F7"/>
    <w:rsid w:val="00EE66DB"/>
    <w:rsid w:val="00F010F6"/>
    <w:rsid w:val="00F10487"/>
    <w:rsid w:val="00F2213F"/>
    <w:rsid w:val="00F327EF"/>
    <w:rsid w:val="00F42E65"/>
    <w:rsid w:val="00F45031"/>
    <w:rsid w:val="00F457E7"/>
    <w:rsid w:val="00F53092"/>
    <w:rsid w:val="00F550AE"/>
    <w:rsid w:val="00F602CE"/>
    <w:rsid w:val="00F64BCF"/>
    <w:rsid w:val="00F66D0F"/>
    <w:rsid w:val="00F72753"/>
    <w:rsid w:val="00F727D1"/>
    <w:rsid w:val="00F75F33"/>
    <w:rsid w:val="00F855BF"/>
    <w:rsid w:val="00F91650"/>
    <w:rsid w:val="00F91750"/>
    <w:rsid w:val="00F92B85"/>
    <w:rsid w:val="00F94E8A"/>
    <w:rsid w:val="00FC419F"/>
    <w:rsid w:val="00FC5021"/>
    <w:rsid w:val="00FD7C02"/>
    <w:rsid w:val="00FE16F0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C7AB"/>
  <w15:docId w15:val="{7D6B6267-D33C-404A-A3E4-A7AFBDC4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47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0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8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8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8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0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453"/>
  </w:style>
  <w:style w:type="paragraph" w:styleId="Footer">
    <w:name w:val="footer"/>
    <w:basedOn w:val="Normal"/>
    <w:link w:val="FooterChar"/>
    <w:uiPriority w:val="99"/>
    <w:unhideWhenUsed/>
    <w:rsid w:val="00A90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453"/>
  </w:style>
  <w:style w:type="paragraph" w:styleId="Revision">
    <w:name w:val="Revision"/>
    <w:hidden/>
    <w:uiPriority w:val="99"/>
    <w:semiHidden/>
    <w:rsid w:val="00AF2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2B89C-925D-4802-B80F-E91341304AD0}"/>
</file>

<file path=customXml/itemProps2.xml><?xml version="1.0" encoding="utf-8"?>
<ds:datastoreItem xmlns:ds="http://schemas.openxmlformats.org/officeDocument/2006/customXml" ds:itemID="{ED7220A2-E630-4177-A4E1-8CDA5E8F42BE}"/>
</file>

<file path=customXml/itemProps3.xml><?xml version="1.0" encoding="utf-8"?>
<ds:datastoreItem xmlns:ds="http://schemas.openxmlformats.org/officeDocument/2006/customXml" ds:itemID="{01F7B207-3DC8-44C9-A488-218AC68B8837}"/>
</file>

<file path=customXml/itemProps4.xml><?xml version="1.0" encoding="utf-8"?>
<ds:datastoreItem xmlns:ds="http://schemas.openxmlformats.org/officeDocument/2006/customXml" ds:itemID="{FD62E37A-F755-4BEE-86F5-F9DA1828F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GZMY</dc:creator>
  <cp:lastModifiedBy>Geneva Mission</cp:lastModifiedBy>
  <cp:revision>2</cp:revision>
  <cp:lastPrinted>2016-10-31T10:42:00Z</cp:lastPrinted>
  <dcterms:created xsi:type="dcterms:W3CDTF">2019-05-09T08:19:00Z</dcterms:created>
  <dcterms:modified xsi:type="dcterms:W3CDTF">2019-05-09T08:19:00Z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