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51" w:rsidRPr="001911DD" w:rsidRDefault="006C7951" w:rsidP="006C7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t>Intervención de España EPU33</w:t>
      </w:r>
      <w:r w:rsidRPr="001911DD">
        <w:rPr>
          <w:rFonts w:ascii="Cambria" w:hAnsi="Cambria"/>
          <w:b/>
          <w:caps/>
        </w:rPr>
        <w:t xml:space="preserve"> </w:t>
      </w:r>
      <w:r>
        <w:rPr>
          <w:rFonts w:ascii="Cambria" w:hAnsi="Cambria"/>
          <w:b/>
          <w:caps/>
        </w:rPr>
        <w:t>catar</w:t>
      </w:r>
    </w:p>
    <w:p w:rsidR="005D41E4" w:rsidRDefault="005D41E4" w:rsidP="006C7951">
      <w:pPr>
        <w:pStyle w:val="NormalWeb"/>
        <w:spacing w:before="2" w:after="2"/>
        <w:jc w:val="both"/>
        <w:rPr>
          <w:rFonts w:ascii="Arial" w:hAnsi="Arial" w:cs="Arial"/>
          <w:sz w:val="22"/>
          <w:szCs w:val="22"/>
        </w:rPr>
      </w:pPr>
    </w:p>
    <w:p w:rsidR="00583D08" w:rsidRDefault="00583D08" w:rsidP="006C7951">
      <w:pPr>
        <w:pStyle w:val="NormalWeb"/>
        <w:spacing w:before="2" w:after="2"/>
        <w:jc w:val="both"/>
        <w:rPr>
          <w:rFonts w:ascii="Arial" w:hAnsi="Arial" w:cs="Arial"/>
          <w:sz w:val="22"/>
          <w:szCs w:val="22"/>
        </w:rPr>
      </w:pPr>
    </w:p>
    <w:p w:rsidR="00583D08" w:rsidRDefault="00583D08" w:rsidP="006C7951">
      <w:pPr>
        <w:pStyle w:val="NormalWeb"/>
        <w:spacing w:before="2" w:after="2"/>
        <w:jc w:val="both"/>
        <w:rPr>
          <w:rFonts w:ascii="Arial" w:hAnsi="Arial" w:cs="Arial"/>
          <w:sz w:val="22"/>
          <w:szCs w:val="22"/>
        </w:rPr>
      </w:pPr>
    </w:p>
    <w:p w:rsidR="006C7951" w:rsidRDefault="006C7951" w:rsidP="006C7951">
      <w:pPr>
        <w:pStyle w:val="NormalWeb"/>
        <w:spacing w:before="2" w:after="2"/>
        <w:jc w:val="both"/>
        <w:rPr>
          <w:rFonts w:ascii="Arial" w:hAnsi="Arial" w:cs="Arial"/>
          <w:sz w:val="22"/>
          <w:szCs w:val="22"/>
        </w:rPr>
      </w:pPr>
      <w:r w:rsidRPr="006C7951">
        <w:rPr>
          <w:rFonts w:ascii="Arial" w:hAnsi="Arial" w:cs="Arial"/>
          <w:sz w:val="22"/>
          <w:szCs w:val="22"/>
        </w:rPr>
        <w:t>Muchas gracias, Sr. Presidente.</w:t>
      </w:r>
    </w:p>
    <w:p w:rsidR="00EF70EB" w:rsidRDefault="00EF70EB" w:rsidP="006C7951">
      <w:pPr>
        <w:pStyle w:val="NormalWeb"/>
        <w:spacing w:before="2" w:after="2"/>
        <w:jc w:val="both"/>
        <w:rPr>
          <w:rFonts w:ascii="Arial" w:hAnsi="Arial" w:cs="Arial"/>
          <w:sz w:val="22"/>
          <w:szCs w:val="22"/>
        </w:rPr>
      </w:pPr>
    </w:p>
    <w:p w:rsidR="00EF70EB" w:rsidRPr="006C7951" w:rsidRDefault="00EF70EB" w:rsidP="006C7951">
      <w:pPr>
        <w:pStyle w:val="NormalWeb"/>
        <w:spacing w:before="2"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España da una cordial bienvenida a la delegación de Catar y agradece su participación en este ejercicio, así como la presentación realizada por S.E.</w:t>
      </w:r>
    </w:p>
    <w:p w:rsidR="006C7951" w:rsidRDefault="006C7951" w:rsidP="006C7951">
      <w:pPr>
        <w:pStyle w:val="NormalWeb"/>
        <w:spacing w:before="2" w:after="2"/>
        <w:jc w:val="both"/>
        <w:rPr>
          <w:rFonts w:ascii="Cambria" w:hAnsi="Cambria"/>
          <w:sz w:val="24"/>
          <w:szCs w:val="24"/>
        </w:rPr>
      </w:pPr>
    </w:p>
    <w:p w:rsidR="006C7951" w:rsidRDefault="006C7951" w:rsidP="006C7951">
      <w:pPr>
        <w:jc w:val="both"/>
        <w:rPr>
          <w:rFonts w:ascii="Arial" w:hAnsi="Arial" w:cs="Arial"/>
          <w:sz w:val="22"/>
          <w:szCs w:val="22"/>
        </w:rPr>
      </w:pPr>
      <w:r w:rsidRPr="004A5FF7">
        <w:rPr>
          <w:rFonts w:ascii="Arial" w:hAnsi="Arial" w:cs="Arial"/>
          <w:sz w:val="22"/>
          <w:szCs w:val="22"/>
        </w:rPr>
        <w:t xml:space="preserve">En primer lugar, mi delegación quiere felicitar al Gobierno de </w:t>
      </w:r>
      <w:r w:rsidR="005946A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atar por la </w:t>
      </w:r>
      <w:r w:rsidR="006A5D86">
        <w:rPr>
          <w:rFonts w:ascii="Arial" w:hAnsi="Arial" w:cs="Arial"/>
          <w:sz w:val="22"/>
          <w:szCs w:val="22"/>
        </w:rPr>
        <w:t>recientes adhesio</w:t>
      </w:r>
      <w:r>
        <w:rPr>
          <w:rFonts w:ascii="Arial" w:hAnsi="Arial" w:cs="Arial"/>
          <w:sz w:val="22"/>
          <w:szCs w:val="22"/>
        </w:rPr>
        <w:t>n</w:t>
      </w:r>
      <w:r w:rsidR="006A5D8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al Pacto Internacional de Derecho Civiles y Políticos y al Pacto Internacional de Derechos Económicos, Sociales y Culturales.</w:t>
      </w:r>
      <w:r w:rsidR="006A5D86">
        <w:rPr>
          <w:rFonts w:ascii="Arial" w:hAnsi="Arial" w:cs="Arial"/>
          <w:sz w:val="22"/>
          <w:szCs w:val="22"/>
        </w:rPr>
        <w:t xml:space="preserve"> Asimismo, España elogia los progresos realizados desde el anterior Examen Periódico Universal en materia de desarrollo institucional, legislativo y programático en relación con la protección y la promoción de los derechos humanos.</w:t>
      </w:r>
      <w:r w:rsidRPr="004A5FF7">
        <w:rPr>
          <w:rFonts w:ascii="Arial" w:hAnsi="Arial" w:cs="Arial"/>
          <w:sz w:val="22"/>
          <w:szCs w:val="22"/>
        </w:rPr>
        <w:t xml:space="preserve"> </w:t>
      </w:r>
    </w:p>
    <w:p w:rsidR="006C7951" w:rsidRDefault="006C7951" w:rsidP="006C7951">
      <w:pPr>
        <w:jc w:val="both"/>
        <w:rPr>
          <w:rFonts w:ascii="Arial" w:hAnsi="Arial" w:cs="Arial"/>
          <w:sz w:val="22"/>
          <w:szCs w:val="22"/>
        </w:rPr>
      </w:pPr>
    </w:p>
    <w:p w:rsidR="006C7951" w:rsidRDefault="006C7951" w:rsidP="006C79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España es con</w:t>
      </w:r>
      <w:r w:rsidR="006A5D8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ciente de la legislación instituida para regular l</w:t>
      </w:r>
      <w:r w:rsidR="006A5D86">
        <w:rPr>
          <w:rFonts w:ascii="Arial" w:hAnsi="Arial" w:cs="Arial"/>
          <w:sz w:val="22"/>
          <w:szCs w:val="22"/>
        </w:rPr>
        <w:t xml:space="preserve">os derechos de los trabajadores </w:t>
      </w:r>
      <w:r>
        <w:rPr>
          <w:rFonts w:ascii="Arial" w:hAnsi="Arial" w:cs="Arial"/>
          <w:sz w:val="22"/>
          <w:szCs w:val="22"/>
        </w:rPr>
        <w:t>migrantes</w:t>
      </w:r>
      <w:r w:rsidR="00A0070A">
        <w:rPr>
          <w:rFonts w:ascii="Arial" w:hAnsi="Arial" w:cs="Arial"/>
          <w:sz w:val="22"/>
          <w:szCs w:val="22"/>
        </w:rPr>
        <w:t>, en particular la supresión de los permisos de salida de aquellos,</w:t>
      </w:r>
      <w:r w:rsidR="00EB4DDC">
        <w:rPr>
          <w:rFonts w:ascii="Arial" w:hAnsi="Arial" w:cs="Arial"/>
          <w:sz w:val="22"/>
          <w:szCs w:val="22"/>
        </w:rPr>
        <w:t xml:space="preserve"> así como de los progresos realizados en la línea de la cooperación técnica con la Organización Internacional del Trabajo</w:t>
      </w:r>
      <w:r>
        <w:rPr>
          <w:rFonts w:ascii="Arial" w:hAnsi="Arial" w:cs="Arial"/>
          <w:sz w:val="22"/>
          <w:szCs w:val="22"/>
        </w:rPr>
        <w:t xml:space="preserve">. </w:t>
      </w:r>
      <w:r w:rsidR="00A0070A">
        <w:rPr>
          <w:rFonts w:ascii="Arial" w:hAnsi="Arial" w:cs="Arial"/>
          <w:sz w:val="22"/>
          <w:szCs w:val="22"/>
        </w:rPr>
        <w:t>No obstante</w:t>
      </w:r>
      <w:r>
        <w:rPr>
          <w:rFonts w:ascii="Arial" w:hAnsi="Arial" w:cs="Arial"/>
          <w:sz w:val="22"/>
          <w:szCs w:val="22"/>
        </w:rPr>
        <w:t xml:space="preserve">, </w:t>
      </w:r>
      <w:r w:rsidRPr="00A0070A">
        <w:rPr>
          <w:rFonts w:ascii="Arial" w:hAnsi="Arial" w:cs="Arial"/>
          <w:sz w:val="22"/>
          <w:szCs w:val="22"/>
        </w:rPr>
        <w:t xml:space="preserve">España </w:t>
      </w:r>
      <w:r w:rsidRPr="00A0070A">
        <w:rPr>
          <w:rFonts w:ascii="Arial" w:hAnsi="Arial" w:cs="Arial"/>
          <w:b/>
          <w:sz w:val="22"/>
          <w:szCs w:val="22"/>
        </w:rPr>
        <w:t>recomienda</w:t>
      </w:r>
      <w:r w:rsidR="00A0070A" w:rsidRPr="00A0070A">
        <w:rPr>
          <w:rFonts w:ascii="Arial" w:hAnsi="Arial" w:cs="Arial"/>
          <w:b/>
          <w:sz w:val="22"/>
          <w:szCs w:val="22"/>
        </w:rPr>
        <w:t xml:space="preserve"> (1)</w:t>
      </w:r>
      <w:r w:rsidR="00A0070A">
        <w:rPr>
          <w:rFonts w:ascii="Arial" w:hAnsi="Arial" w:cs="Arial"/>
          <w:sz w:val="22"/>
          <w:szCs w:val="22"/>
        </w:rPr>
        <w:t xml:space="preserve"> </w:t>
      </w:r>
      <w:r w:rsidRPr="00A0070A">
        <w:rPr>
          <w:rFonts w:ascii="Arial" w:hAnsi="Arial" w:cs="Arial"/>
          <w:sz w:val="22"/>
          <w:szCs w:val="22"/>
        </w:rPr>
        <w:t xml:space="preserve">la </w:t>
      </w:r>
      <w:r w:rsidR="00A0070A">
        <w:rPr>
          <w:rFonts w:ascii="Arial" w:hAnsi="Arial" w:cs="Arial"/>
          <w:sz w:val="22"/>
          <w:szCs w:val="22"/>
        </w:rPr>
        <w:t xml:space="preserve">completa </w:t>
      </w:r>
      <w:r w:rsidRPr="00A0070A">
        <w:rPr>
          <w:rFonts w:ascii="Arial" w:hAnsi="Arial" w:cs="Arial"/>
          <w:sz w:val="22"/>
          <w:szCs w:val="22"/>
        </w:rPr>
        <w:t>abolición</w:t>
      </w:r>
      <w:r w:rsidRPr="00845F3F">
        <w:rPr>
          <w:rFonts w:ascii="Arial" w:hAnsi="Arial" w:cs="Arial"/>
          <w:sz w:val="22"/>
          <w:szCs w:val="22"/>
        </w:rPr>
        <w:t xml:space="preserve"> de las leyes de aval (“</w:t>
      </w:r>
      <w:proofErr w:type="spellStart"/>
      <w:r w:rsidRPr="00845F3F">
        <w:rPr>
          <w:rFonts w:ascii="Arial" w:hAnsi="Arial" w:cs="Arial"/>
          <w:sz w:val="22"/>
          <w:szCs w:val="22"/>
        </w:rPr>
        <w:t>sponsorship</w:t>
      </w:r>
      <w:proofErr w:type="spellEnd"/>
      <w:r w:rsidRPr="00845F3F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 xml:space="preserve"> </w:t>
      </w:r>
      <w:r w:rsidR="00A0070A">
        <w:rPr>
          <w:rFonts w:ascii="Arial" w:hAnsi="Arial" w:cs="Arial"/>
          <w:sz w:val="22"/>
          <w:szCs w:val="22"/>
        </w:rPr>
        <w:t>de cara a continuar con esa positiva tendencia.</w:t>
      </w:r>
    </w:p>
    <w:p w:rsidR="006C7951" w:rsidRDefault="006C7951" w:rsidP="006C7951">
      <w:pPr>
        <w:jc w:val="both"/>
        <w:rPr>
          <w:rFonts w:ascii="Arial" w:hAnsi="Arial" w:cs="Arial"/>
          <w:sz w:val="22"/>
          <w:szCs w:val="22"/>
        </w:rPr>
      </w:pPr>
    </w:p>
    <w:p w:rsidR="00372B4F" w:rsidRDefault="00372B4F" w:rsidP="006C7951">
      <w:pPr>
        <w:jc w:val="both"/>
        <w:rPr>
          <w:rFonts w:ascii="Arial" w:hAnsi="Arial" w:cs="Arial"/>
          <w:sz w:val="22"/>
          <w:szCs w:val="22"/>
        </w:rPr>
      </w:pPr>
    </w:p>
    <w:p w:rsidR="005D41E4" w:rsidRPr="005D41E4" w:rsidRDefault="00372B4F" w:rsidP="006C79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materia de derechos de las mujeres e igualdad de género, mi delegación saluda los esfuerzos </w:t>
      </w:r>
      <w:r w:rsidR="0005563B">
        <w:rPr>
          <w:rFonts w:ascii="Arial" w:hAnsi="Arial" w:cs="Arial"/>
          <w:sz w:val="22"/>
          <w:szCs w:val="22"/>
        </w:rPr>
        <w:t>realizad</w:t>
      </w:r>
      <w:r>
        <w:rPr>
          <w:rFonts w:ascii="Arial" w:hAnsi="Arial" w:cs="Arial"/>
          <w:sz w:val="22"/>
          <w:szCs w:val="22"/>
        </w:rPr>
        <w:t>os en</w:t>
      </w:r>
      <w:r w:rsidR="00992DB9">
        <w:rPr>
          <w:rFonts w:ascii="Arial" w:hAnsi="Arial" w:cs="Arial"/>
          <w:sz w:val="22"/>
          <w:szCs w:val="22"/>
        </w:rPr>
        <w:t xml:space="preserve"> la materia, reflejados</w:t>
      </w:r>
      <w:r w:rsidR="005D41E4">
        <w:rPr>
          <w:rFonts w:ascii="Arial" w:hAnsi="Arial" w:cs="Arial"/>
          <w:sz w:val="22"/>
          <w:szCs w:val="22"/>
        </w:rPr>
        <w:t>, entre otros,</w:t>
      </w:r>
      <w:r w:rsidR="00992DB9">
        <w:rPr>
          <w:rFonts w:ascii="Arial" w:hAnsi="Arial" w:cs="Arial"/>
          <w:sz w:val="22"/>
          <w:szCs w:val="22"/>
        </w:rPr>
        <w:t xml:space="preserve"> en la Visión Nacional 2030. Sin embargo, España </w:t>
      </w:r>
      <w:r w:rsidR="005946A8">
        <w:rPr>
          <w:rFonts w:ascii="Arial" w:hAnsi="Arial" w:cs="Arial"/>
          <w:b/>
          <w:sz w:val="22"/>
          <w:szCs w:val="22"/>
        </w:rPr>
        <w:t>recomienda (2</w:t>
      </w:r>
      <w:r w:rsidR="00992DB9">
        <w:rPr>
          <w:rFonts w:ascii="Arial" w:hAnsi="Arial" w:cs="Arial"/>
          <w:b/>
          <w:sz w:val="22"/>
          <w:szCs w:val="22"/>
        </w:rPr>
        <w:t>)</w:t>
      </w:r>
      <w:r w:rsidR="005D41E4">
        <w:rPr>
          <w:rFonts w:ascii="Arial" w:hAnsi="Arial" w:cs="Arial"/>
          <w:b/>
          <w:sz w:val="22"/>
          <w:szCs w:val="22"/>
        </w:rPr>
        <w:t xml:space="preserve"> </w:t>
      </w:r>
      <w:r w:rsidR="008F66BB">
        <w:rPr>
          <w:rFonts w:ascii="Arial" w:hAnsi="Arial" w:cs="Arial"/>
          <w:sz w:val="22"/>
          <w:szCs w:val="22"/>
        </w:rPr>
        <w:t xml:space="preserve">continuar con </w:t>
      </w:r>
      <w:r w:rsidR="0005563B">
        <w:rPr>
          <w:rFonts w:ascii="Arial" w:hAnsi="Arial" w:cs="Arial"/>
          <w:sz w:val="22"/>
          <w:szCs w:val="22"/>
        </w:rPr>
        <w:t xml:space="preserve">los mismos </w:t>
      </w:r>
      <w:r w:rsidR="008F66BB">
        <w:rPr>
          <w:rFonts w:ascii="Arial" w:hAnsi="Arial" w:cs="Arial"/>
          <w:sz w:val="22"/>
          <w:szCs w:val="22"/>
        </w:rPr>
        <w:t xml:space="preserve">mediante </w:t>
      </w:r>
      <w:r w:rsidR="005D41E4">
        <w:rPr>
          <w:rFonts w:ascii="Arial" w:hAnsi="Arial" w:cs="Arial"/>
          <w:sz w:val="22"/>
          <w:szCs w:val="22"/>
        </w:rPr>
        <w:t>la adopción de medidas que permitan acabar con la discriminación hacia las mujeres en relación con el matrimonio, la herencia o la nacionalidad,</w:t>
      </w:r>
      <w:r w:rsidR="008F66BB">
        <w:rPr>
          <w:rFonts w:ascii="Arial" w:hAnsi="Arial" w:cs="Arial"/>
          <w:sz w:val="22"/>
          <w:szCs w:val="22"/>
        </w:rPr>
        <w:t xml:space="preserve"> entre otras cuestiones,</w:t>
      </w:r>
      <w:r w:rsidR="005D41E4">
        <w:rPr>
          <w:rFonts w:ascii="Arial" w:hAnsi="Arial" w:cs="Arial"/>
          <w:sz w:val="22"/>
          <w:szCs w:val="22"/>
        </w:rPr>
        <w:t xml:space="preserve"> o la promoción de una mayor presencia d</w:t>
      </w:r>
      <w:r w:rsidR="008F66BB">
        <w:rPr>
          <w:rFonts w:ascii="Arial" w:hAnsi="Arial" w:cs="Arial"/>
          <w:sz w:val="22"/>
          <w:szCs w:val="22"/>
        </w:rPr>
        <w:t>e</w:t>
      </w:r>
      <w:r w:rsidR="005D41E4">
        <w:rPr>
          <w:rFonts w:ascii="Arial" w:hAnsi="Arial" w:cs="Arial"/>
          <w:sz w:val="22"/>
          <w:szCs w:val="22"/>
        </w:rPr>
        <w:t xml:space="preserve"> las mujeres en la vida pública catarí.</w:t>
      </w:r>
    </w:p>
    <w:p w:rsidR="006C7951" w:rsidRDefault="00FE56F7" w:rsidP="006C79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C7951" w:rsidRDefault="006C7951" w:rsidP="006C79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Finalmente, España celebra la moratoria de </w:t>
      </w:r>
      <w:r w:rsidR="005946A8">
        <w:rPr>
          <w:rFonts w:ascii="Arial" w:hAnsi="Arial" w:cs="Arial"/>
          <w:sz w:val="22"/>
          <w:szCs w:val="22"/>
        </w:rPr>
        <w:t>facto sobre pena de muerte que C</w:t>
      </w:r>
      <w:r>
        <w:rPr>
          <w:rFonts w:ascii="Arial" w:hAnsi="Arial" w:cs="Arial"/>
          <w:sz w:val="22"/>
          <w:szCs w:val="22"/>
        </w:rPr>
        <w:t xml:space="preserve">atar desde el año 2003 y </w:t>
      </w:r>
      <w:r w:rsidRPr="005D41E4">
        <w:rPr>
          <w:rFonts w:ascii="Arial" w:hAnsi="Arial" w:cs="Arial"/>
          <w:b/>
          <w:sz w:val="22"/>
          <w:szCs w:val="22"/>
        </w:rPr>
        <w:t>recomienda</w:t>
      </w:r>
      <w:r w:rsidR="005946A8">
        <w:rPr>
          <w:rFonts w:ascii="Arial" w:hAnsi="Arial" w:cs="Arial"/>
          <w:b/>
          <w:sz w:val="22"/>
          <w:szCs w:val="22"/>
        </w:rPr>
        <w:t xml:space="preserve"> (3</w:t>
      </w:r>
      <w:r w:rsidR="005D41E4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la </w:t>
      </w:r>
      <w:r w:rsidR="005D41E4">
        <w:rPr>
          <w:rFonts w:ascii="Arial" w:hAnsi="Arial" w:cs="Arial"/>
          <w:sz w:val="22"/>
          <w:szCs w:val="22"/>
        </w:rPr>
        <w:t xml:space="preserve">puesta en marcha </w:t>
      </w:r>
      <w:r>
        <w:rPr>
          <w:rFonts w:ascii="Arial" w:hAnsi="Arial" w:cs="Arial"/>
          <w:sz w:val="22"/>
          <w:szCs w:val="22"/>
        </w:rPr>
        <w:t xml:space="preserve">de medidas para lograr la abolición definitiva. </w:t>
      </w:r>
    </w:p>
    <w:p w:rsidR="008F66BB" w:rsidRPr="00D663D3" w:rsidRDefault="008F66BB" w:rsidP="00D663D3">
      <w:pPr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sectPr w:rsidR="008F66BB" w:rsidRPr="00D663D3" w:rsidSect="00173B46">
      <w:headerReference w:type="default" r:id="rId8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6D" w:rsidRDefault="001E266D" w:rsidP="006C7951">
      <w:r>
        <w:separator/>
      </w:r>
    </w:p>
  </w:endnote>
  <w:endnote w:type="continuationSeparator" w:id="0">
    <w:p w:rsidR="001E266D" w:rsidRDefault="001E266D" w:rsidP="006C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6D" w:rsidRDefault="001E266D" w:rsidP="006C7951">
      <w:r>
        <w:separator/>
      </w:r>
    </w:p>
  </w:footnote>
  <w:footnote w:type="continuationSeparator" w:id="0">
    <w:p w:rsidR="001E266D" w:rsidRDefault="001E266D" w:rsidP="006C79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11" w:rsidRDefault="0059595E" w:rsidP="00227D11">
    <w:pPr>
      <w:tabs>
        <w:tab w:val="center" w:pos="4252"/>
        <w:tab w:val="right" w:pos="8504"/>
      </w:tabs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>XXXII</w:t>
    </w:r>
    <w:r w:rsidR="006C7951">
      <w:rPr>
        <w:rFonts w:ascii="Calibri" w:eastAsia="Calibri" w:hAnsi="Calibri"/>
        <w:sz w:val="22"/>
        <w:szCs w:val="22"/>
        <w:lang w:eastAsia="en-US"/>
      </w:rPr>
      <w:t>I</w:t>
    </w:r>
    <w:r w:rsidRPr="00227D11">
      <w:rPr>
        <w:rFonts w:ascii="Calibri" w:eastAsia="Calibri" w:hAnsi="Calibri"/>
        <w:sz w:val="22"/>
        <w:szCs w:val="22"/>
        <w:lang w:eastAsia="en-US"/>
      </w:rPr>
      <w:t xml:space="preserve"> Sesión</w:t>
    </w:r>
  </w:p>
  <w:p w:rsidR="00371162" w:rsidRDefault="006C7951" w:rsidP="00227D11">
    <w:pPr>
      <w:tabs>
        <w:tab w:val="center" w:pos="4252"/>
        <w:tab w:val="right" w:pos="8504"/>
      </w:tabs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>Mayo</w:t>
    </w:r>
    <w:r w:rsidR="0059595E">
      <w:rPr>
        <w:rFonts w:ascii="Calibri" w:eastAsia="Calibri" w:hAnsi="Calibri"/>
        <w:sz w:val="22"/>
        <w:szCs w:val="22"/>
        <w:lang w:eastAsia="en-US"/>
      </w:rPr>
      <w:t xml:space="preserve"> 2019</w:t>
    </w:r>
  </w:p>
  <w:p w:rsidR="00371162" w:rsidRPr="00227D11" w:rsidRDefault="0059595E" w:rsidP="00227D11">
    <w:pPr>
      <w:tabs>
        <w:tab w:val="center" w:pos="4252"/>
        <w:tab w:val="right" w:pos="8504"/>
      </w:tabs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>GGS</w:t>
    </w:r>
  </w:p>
  <w:p w:rsidR="00227D11" w:rsidRPr="00227D11" w:rsidRDefault="0059595E" w:rsidP="00227D11">
    <w:pPr>
      <w:tabs>
        <w:tab w:val="center" w:pos="4252"/>
        <w:tab w:val="right" w:pos="8504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227D11">
      <w:rPr>
        <w:rFonts w:ascii="Calibri" w:eastAsia="Calibri" w:hAnsi="Calibri"/>
        <w:sz w:val="22"/>
        <w:szCs w:val="22"/>
        <w:lang w:eastAsia="en-US"/>
      </w:rPr>
      <w:tab/>
    </w:r>
    <w:r w:rsidRPr="00227D11"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 xml:space="preserve"> </w:t>
    </w:r>
    <w:r w:rsidRPr="00227D11">
      <w:rPr>
        <w:rFonts w:ascii="Calibri" w:eastAsia="Calibri" w:hAnsi="Calibri"/>
        <w:sz w:val="22"/>
        <w:szCs w:val="22"/>
        <w:lang w:eastAsia="en-US"/>
      </w:rPr>
      <w:tab/>
    </w:r>
  </w:p>
  <w:p w:rsidR="00227D11" w:rsidRDefault="00D663D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74C5"/>
    <w:multiLevelType w:val="hybridMultilevel"/>
    <w:tmpl w:val="5AE8EA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C7429"/>
    <w:multiLevelType w:val="hybridMultilevel"/>
    <w:tmpl w:val="2142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51"/>
    <w:rsid w:val="0005563B"/>
    <w:rsid w:val="00194699"/>
    <w:rsid w:val="001E266D"/>
    <w:rsid w:val="00372B4F"/>
    <w:rsid w:val="003B5250"/>
    <w:rsid w:val="004E41EC"/>
    <w:rsid w:val="00583D08"/>
    <w:rsid w:val="005946A8"/>
    <w:rsid w:val="0059595E"/>
    <w:rsid w:val="005D41E4"/>
    <w:rsid w:val="006A5D86"/>
    <w:rsid w:val="006C6F0D"/>
    <w:rsid w:val="006C7951"/>
    <w:rsid w:val="007447CB"/>
    <w:rsid w:val="007A6A5E"/>
    <w:rsid w:val="008F66BB"/>
    <w:rsid w:val="00992DB9"/>
    <w:rsid w:val="00A0070A"/>
    <w:rsid w:val="00B67EB9"/>
    <w:rsid w:val="00D663D3"/>
    <w:rsid w:val="00E2010E"/>
    <w:rsid w:val="00EB4DDC"/>
    <w:rsid w:val="00EF70EB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7951"/>
    <w:pPr>
      <w:spacing w:beforeLines="1" w:afterLines="1"/>
    </w:pPr>
    <w:rPr>
      <w:rFonts w:ascii="Times" w:eastAsia="Calibri" w:hAnsi="Times"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C79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9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C795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C79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95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7951"/>
    <w:pPr>
      <w:spacing w:beforeLines="1" w:afterLines="1"/>
    </w:pPr>
    <w:rPr>
      <w:rFonts w:ascii="Times" w:eastAsia="Calibri" w:hAnsi="Times"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C79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9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C795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C79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95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C5A72-1D2A-4E24-9EDE-4D88CF4CFF2E}"/>
</file>

<file path=customXml/itemProps2.xml><?xml version="1.0" encoding="utf-8"?>
<ds:datastoreItem xmlns:ds="http://schemas.openxmlformats.org/officeDocument/2006/customXml" ds:itemID="{9201BCB4-3B1A-43ED-AFD8-F9E14432153E}"/>
</file>

<file path=customXml/itemProps3.xml><?xml version="1.0" encoding="utf-8"?>
<ds:datastoreItem xmlns:ds="http://schemas.openxmlformats.org/officeDocument/2006/customXml" ds:itemID="{9E19100B-BEA5-487A-951E-50D8A1ACC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Santos, Guillermo</dc:creator>
  <cp:lastModifiedBy>Mireia Raga Gómez</cp:lastModifiedBy>
  <cp:revision>2</cp:revision>
  <cp:lastPrinted>2019-05-10T07:47:00Z</cp:lastPrinted>
  <dcterms:created xsi:type="dcterms:W3CDTF">2019-05-15T05:23:00Z</dcterms:created>
  <dcterms:modified xsi:type="dcterms:W3CDTF">2019-05-15T05:23:00Z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