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20" w:rsidRDefault="001C2020" w:rsidP="00C178FE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E54018" w:rsidRPr="00BE1460" w:rsidRDefault="00A52237" w:rsidP="008E3B44">
      <w:pPr>
        <w:bidi/>
        <w:jc w:val="center"/>
        <w:rPr>
          <w:b/>
          <w:bCs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ستعراض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6640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386E4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1921F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جمهورية </w:t>
      </w:r>
      <w:r w:rsidR="001921FD">
        <w:rPr>
          <w:rFonts w:hint="cs"/>
          <w:b/>
          <w:bCs/>
          <w:color w:val="C00000"/>
          <w:sz w:val="36"/>
          <w:szCs w:val="36"/>
          <w:rtl/>
          <w:lang w:bidi="ar-OM"/>
        </w:rPr>
        <w:t>اليمنية</w:t>
      </w:r>
      <w:r w:rsidR="00822F50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1921FD">
        <w:rPr>
          <w:rFonts w:hint="cs"/>
          <w:b/>
          <w:bCs/>
          <w:color w:val="C00000"/>
          <w:sz w:val="36"/>
          <w:szCs w:val="36"/>
          <w:rtl/>
          <w:lang w:bidi="ar-OM"/>
        </w:rPr>
        <w:t>الاربعاء</w:t>
      </w:r>
      <w:r w:rsidR="00822F50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1921FD">
        <w:rPr>
          <w:rFonts w:hint="cs"/>
          <w:b/>
          <w:bCs/>
          <w:color w:val="C00000"/>
          <w:sz w:val="36"/>
          <w:szCs w:val="36"/>
          <w:rtl/>
          <w:lang w:bidi="ar-OM"/>
        </w:rPr>
        <w:t>23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E3B44">
        <w:rPr>
          <w:rFonts w:hint="cs"/>
          <w:b/>
          <w:bCs/>
          <w:color w:val="C00000"/>
          <w:sz w:val="36"/>
          <w:szCs w:val="36"/>
          <w:rtl/>
          <w:lang w:bidi="ar-OM"/>
        </w:rPr>
        <w:t>يناير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201</w:t>
      </w:r>
      <w:r w:rsidR="00AD1068">
        <w:rPr>
          <w:rFonts w:hint="cs"/>
          <w:b/>
          <w:bCs/>
          <w:color w:val="C00000"/>
          <w:sz w:val="36"/>
          <w:szCs w:val="36"/>
          <w:rtl/>
          <w:lang w:bidi="ar-OM"/>
        </w:rPr>
        <w:t>9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BF4459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ارحب برئيس وفد </w:t>
      </w:r>
      <w:r w:rsidR="001921FD">
        <w:rPr>
          <w:rFonts w:hint="cs"/>
          <w:b/>
          <w:bCs/>
          <w:sz w:val="32"/>
          <w:szCs w:val="32"/>
          <w:rtl/>
          <w:lang w:bidi="ar-OM"/>
        </w:rPr>
        <w:t>ال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1921FD">
        <w:rPr>
          <w:rFonts w:hint="cs"/>
          <w:b/>
          <w:bCs/>
          <w:sz w:val="32"/>
          <w:szCs w:val="32"/>
          <w:rtl/>
          <w:lang w:bidi="ar-OM"/>
        </w:rPr>
        <w:t>اليمنية</w:t>
      </w:r>
      <w:r w:rsidR="00822F50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</w:t>
      </w:r>
      <w:r w:rsidR="001921FD">
        <w:rPr>
          <w:rFonts w:hint="cs"/>
          <w:b/>
          <w:bCs/>
          <w:sz w:val="32"/>
          <w:szCs w:val="32"/>
          <w:rtl/>
          <w:lang w:bidi="ar-OM"/>
        </w:rPr>
        <w:t>شقيقة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الوفد المرافق له، و ن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ثمن جهود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بل</w:t>
      </w:r>
      <w:r w:rsidR="002271A0"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في اعداد التقرير الوطني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، و المنهجية المتبعة في التعامل مع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لية الاستعراض الدوري الشامل في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جولت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ه الثالثة.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0710F9" w:rsidRPr="00BE1460" w:rsidRDefault="008D6F89" w:rsidP="009D7FBB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التقرير الوطني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>ل</w:t>
      </w:r>
      <w:r w:rsidR="001921FD">
        <w:rPr>
          <w:rFonts w:hint="cs"/>
          <w:b/>
          <w:bCs/>
          <w:sz w:val="32"/>
          <w:szCs w:val="32"/>
          <w:rtl/>
          <w:lang w:bidi="ar-OM"/>
        </w:rPr>
        <w:t>ل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1921FD">
        <w:rPr>
          <w:rFonts w:hint="cs"/>
          <w:b/>
          <w:bCs/>
          <w:sz w:val="32"/>
          <w:szCs w:val="32"/>
          <w:rtl/>
          <w:lang w:bidi="ar-OM"/>
        </w:rPr>
        <w:t>اليمنية الشقيقة</w:t>
      </w:r>
      <w:r w:rsidR="00822F50">
        <w:rPr>
          <w:rFonts w:hint="cs"/>
          <w:b/>
          <w:bCs/>
          <w:sz w:val="32"/>
          <w:szCs w:val="32"/>
          <w:rtl/>
          <w:lang w:bidi="ar-OM"/>
        </w:rPr>
        <w:t xml:space="preserve"> 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و الذي 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يبرز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اهتمام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>ه</w:t>
      </w:r>
      <w:r w:rsidR="001921FD">
        <w:rPr>
          <w:rFonts w:hint="cs"/>
          <w:b/>
          <w:bCs/>
          <w:sz w:val="32"/>
          <w:szCs w:val="32"/>
          <w:rtl/>
          <w:lang w:bidi="ar-OM"/>
        </w:rPr>
        <w:t>ا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F4459">
        <w:rPr>
          <w:rFonts w:hint="cs"/>
          <w:b/>
          <w:bCs/>
          <w:sz w:val="32"/>
          <w:szCs w:val="32"/>
          <w:rtl/>
          <w:lang w:bidi="ar-OM"/>
        </w:rPr>
        <w:t>بتقديم تقريرها الوطني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F4459">
        <w:rPr>
          <w:rFonts w:hint="cs"/>
          <w:b/>
          <w:bCs/>
          <w:sz w:val="32"/>
          <w:szCs w:val="32"/>
          <w:rtl/>
          <w:lang w:bidi="ar-OM"/>
        </w:rPr>
        <w:t xml:space="preserve">رغم الظروف التي يعيشها اليمن </w:t>
      </w:r>
      <w:r w:rsidR="00C8099B">
        <w:rPr>
          <w:rFonts w:hint="cs"/>
          <w:b/>
          <w:bCs/>
          <w:sz w:val="32"/>
          <w:szCs w:val="32"/>
          <w:rtl/>
          <w:lang w:bidi="ar-OM"/>
        </w:rPr>
        <w:t xml:space="preserve">و </w:t>
      </w:r>
      <w:r w:rsidR="00BF4459">
        <w:rPr>
          <w:rFonts w:hint="cs"/>
          <w:b/>
          <w:bCs/>
          <w:sz w:val="32"/>
          <w:szCs w:val="32"/>
          <w:rtl/>
          <w:lang w:bidi="ar-OM"/>
        </w:rPr>
        <w:t xml:space="preserve">شعبه و نثمن اهتمامها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F4459">
        <w:rPr>
          <w:rFonts w:hint="cs"/>
          <w:b/>
          <w:bCs/>
          <w:sz w:val="32"/>
          <w:szCs w:val="32"/>
          <w:rtl/>
          <w:lang w:bidi="ar-OM"/>
        </w:rPr>
        <w:t>ب</w:t>
      </w:r>
      <w:r w:rsidR="00822F50">
        <w:rPr>
          <w:rFonts w:hint="cs"/>
          <w:b/>
          <w:bCs/>
          <w:sz w:val="32"/>
          <w:szCs w:val="32"/>
          <w:rtl/>
          <w:lang w:bidi="ar-OM"/>
        </w:rPr>
        <w:t xml:space="preserve">انشاء </w:t>
      </w:r>
      <w:r w:rsidR="00AD34F1">
        <w:rPr>
          <w:rFonts w:hint="cs"/>
          <w:b/>
          <w:bCs/>
          <w:sz w:val="32"/>
          <w:szCs w:val="32"/>
          <w:rtl/>
          <w:lang w:bidi="ar-OM"/>
        </w:rPr>
        <w:t xml:space="preserve">اللجنة العليا للاغاثة و التعاون مع المجتمع الدولي </w:t>
      </w:r>
      <w:r w:rsidR="00C8099B">
        <w:rPr>
          <w:rFonts w:hint="cs"/>
          <w:b/>
          <w:bCs/>
          <w:sz w:val="32"/>
          <w:szCs w:val="32"/>
          <w:rtl/>
          <w:lang w:bidi="ar-OM"/>
        </w:rPr>
        <w:t>وكذلك</w:t>
      </w:r>
      <w:r w:rsidR="00BF445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AD34F1">
        <w:rPr>
          <w:rFonts w:hint="cs"/>
          <w:b/>
          <w:bCs/>
          <w:sz w:val="32"/>
          <w:szCs w:val="32"/>
          <w:rtl/>
          <w:lang w:bidi="ar-OM"/>
        </w:rPr>
        <w:t>بخصوص تسهيل وصول المساعدات</w:t>
      </w:r>
      <w:r w:rsidR="00822F50">
        <w:rPr>
          <w:rFonts w:hint="cs"/>
          <w:b/>
          <w:bCs/>
          <w:sz w:val="32"/>
          <w:szCs w:val="32"/>
          <w:rtl/>
          <w:lang w:bidi="ar-OM"/>
        </w:rPr>
        <w:t xml:space="preserve">.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0710F9" w:rsidRDefault="006558CF" w:rsidP="007F0406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 وعليه يوصي 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>وفد بلادي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7F0406">
        <w:rPr>
          <w:rFonts w:hint="cs"/>
          <w:b/>
          <w:bCs/>
          <w:sz w:val="32"/>
          <w:szCs w:val="32"/>
          <w:rtl/>
          <w:lang w:bidi="ar-OM"/>
        </w:rPr>
        <w:t>ال</w:t>
      </w:r>
      <w:r w:rsidR="00822F50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AD34F1">
        <w:rPr>
          <w:rFonts w:hint="cs"/>
          <w:b/>
          <w:bCs/>
          <w:sz w:val="32"/>
          <w:szCs w:val="32"/>
          <w:rtl/>
          <w:lang w:bidi="ar-OM"/>
        </w:rPr>
        <w:t>اليمنية الشقيقة</w:t>
      </w:r>
      <w:r w:rsidR="00822F50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F4459">
        <w:rPr>
          <w:rFonts w:hint="cs"/>
          <w:b/>
          <w:bCs/>
          <w:sz w:val="32"/>
          <w:szCs w:val="32"/>
          <w:rtl/>
          <w:lang w:bidi="ar-OM"/>
        </w:rPr>
        <w:t>ب</w:t>
      </w:r>
      <w:r w:rsidR="00AD34F1">
        <w:rPr>
          <w:rFonts w:hint="cs"/>
          <w:b/>
          <w:bCs/>
          <w:sz w:val="32"/>
          <w:szCs w:val="32"/>
          <w:rtl/>
          <w:lang w:bidi="ar-OM"/>
        </w:rPr>
        <w:t>التعاون المثمر مع المنظمات الانسانية و الاغاثية لايصال المساعدات لمستحقيها</w:t>
      </w:r>
      <w:r w:rsidR="00822F50">
        <w:rPr>
          <w:rFonts w:hint="cs"/>
          <w:b/>
          <w:bCs/>
          <w:sz w:val="32"/>
          <w:szCs w:val="32"/>
          <w:rtl/>
          <w:lang w:bidi="ar-OM"/>
        </w:rPr>
        <w:t>.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BE1460" w:rsidRDefault="00BE1460" w:rsidP="00AD34F1">
      <w:pPr>
        <w:bidi/>
        <w:jc w:val="both"/>
        <w:rPr>
          <w:rFonts w:hint="cs"/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كما يوصي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بمواصلة مجهودات </w:t>
      </w:r>
      <w:r w:rsidR="00AD34F1">
        <w:rPr>
          <w:rFonts w:hint="cs"/>
          <w:b/>
          <w:bCs/>
          <w:sz w:val="32"/>
          <w:szCs w:val="32"/>
          <w:rtl/>
          <w:lang w:bidi="ar-OM"/>
        </w:rPr>
        <w:t>معالجة ازمة الغذاء و تردي الوضع الانساني نتيجة الحرب</w:t>
      </w:r>
      <w:r w:rsidR="009D7FBB">
        <w:rPr>
          <w:rFonts w:hint="cs"/>
          <w:b/>
          <w:bCs/>
          <w:sz w:val="32"/>
          <w:szCs w:val="32"/>
          <w:rtl/>
          <w:lang w:bidi="ar-OM"/>
        </w:rPr>
        <w:t xml:space="preserve"> التي طال امدها.</w:t>
      </w:r>
    </w:p>
    <w:p w:rsidR="009D7FBB" w:rsidRDefault="009D7FBB" w:rsidP="009D7FBB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>و نوصي أيضا أن يتم إيلاء المرافق التعليمية الأولوية القصوى في إعادة الإعمار حرصا على مستقبل الجيال اليمنية القادمة.</w:t>
      </w:r>
    </w:p>
    <w:p w:rsidR="00BF4459" w:rsidRDefault="00BF4459" w:rsidP="009D7FBB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أخيرا يوصي وفد بلادي جميع الأطراف بالالتزام بالمواثيق الدولية و التعامل مع باقي </w:t>
      </w:r>
      <w:r w:rsidR="009D7FBB">
        <w:rPr>
          <w:rFonts w:hint="cs"/>
          <w:b/>
          <w:bCs/>
          <w:sz w:val="32"/>
          <w:szCs w:val="32"/>
          <w:rtl/>
          <w:lang w:bidi="ar-OM"/>
        </w:rPr>
        <w:t>الاليات الدولية المعنية بحماية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الشعب اليمني و سلامة أفراده المدنيين و بخاصة الفئات الهشة.</w:t>
      </w:r>
    </w:p>
    <w:p w:rsidR="0066401B" w:rsidRDefault="00C85AA9" w:rsidP="00AD34F1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في الختام نتمنى </w:t>
      </w:r>
      <w:r w:rsidR="00822F50">
        <w:rPr>
          <w:rFonts w:hint="cs"/>
          <w:b/>
          <w:bCs/>
          <w:sz w:val="32"/>
          <w:szCs w:val="32"/>
          <w:rtl/>
          <w:lang w:bidi="ar-OM"/>
        </w:rPr>
        <w:t>ل</w:t>
      </w:r>
      <w:r w:rsidR="007F0406">
        <w:rPr>
          <w:rFonts w:hint="cs"/>
          <w:b/>
          <w:bCs/>
          <w:sz w:val="32"/>
          <w:szCs w:val="32"/>
          <w:rtl/>
          <w:lang w:bidi="ar-OM"/>
        </w:rPr>
        <w:t>ل</w:t>
      </w:r>
      <w:r w:rsidR="00822F50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AD34F1">
        <w:rPr>
          <w:rFonts w:hint="cs"/>
          <w:b/>
          <w:bCs/>
          <w:sz w:val="32"/>
          <w:szCs w:val="32"/>
          <w:rtl/>
          <w:lang w:bidi="ar-OM"/>
        </w:rPr>
        <w:t>اليمن</w:t>
      </w:r>
      <w:r w:rsidR="007F0406">
        <w:rPr>
          <w:rFonts w:hint="cs"/>
          <w:b/>
          <w:bCs/>
          <w:sz w:val="32"/>
          <w:szCs w:val="32"/>
          <w:rtl/>
          <w:lang w:bidi="ar-OM"/>
        </w:rPr>
        <w:t>ية</w:t>
      </w:r>
      <w:r w:rsidR="00AD34F1">
        <w:rPr>
          <w:rFonts w:hint="cs"/>
          <w:b/>
          <w:bCs/>
          <w:sz w:val="32"/>
          <w:szCs w:val="32"/>
          <w:rtl/>
          <w:lang w:bidi="ar-OM"/>
        </w:rPr>
        <w:t xml:space="preserve"> الشقيق</w:t>
      </w:r>
      <w:r w:rsidR="007F0406">
        <w:rPr>
          <w:rFonts w:hint="cs"/>
          <w:b/>
          <w:bCs/>
          <w:sz w:val="32"/>
          <w:szCs w:val="32"/>
          <w:rtl/>
          <w:lang w:bidi="ar-OM"/>
        </w:rPr>
        <w:t>ة</w:t>
      </w:r>
      <w:r w:rsidR="00822F50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كل الت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 xml:space="preserve">وفيق في الاستعراض الدوري </w:t>
      </w:r>
      <w:bookmarkStart w:id="0" w:name="_GoBack"/>
      <w:bookmarkEnd w:id="0"/>
      <w:r w:rsidR="00082EBA">
        <w:rPr>
          <w:rFonts w:hint="cs"/>
          <w:b/>
          <w:bCs/>
          <w:sz w:val="32"/>
          <w:szCs w:val="32"/>
          <w:rtl/>
          <w:lang w:bidi="ar-OM"/>
        </w:rPr>
        <w:t>الشامل.</w:t>
      </w:r>
    </w:p>
    <w:p w:rsidR="0066401B" w:rsidRPr="0066401B" w:rsidRDefault="0066401B" w:rsidP="0066401B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E54018" w:rsidRPr="00E54018" w:rsidRDefault="001C2020" w:rsidP="001C2020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033F60"/>
    <w:rsid w:val="000710F9"/>
    <w:rsid w:val="00082EBA"/>
    <w:rsid w:val="001921FD"/>
    <w:rsid w:val="001C2020"/>
    <w:rsid w:val="001D2BED"/>
    <w:rsid w:val="001F2605"/>
    <w:rsid w:val="001F5E7C"/>
    <w:rsid w:val="00212DBE"/>
    <w:rsid w:val="002271A0"/>
    <w:rsid w:val="002504BD"/>
    <w:rsid w:val="002E7697"/>
    <w:rsid w:val="00386E4D"/>
    <w:rsid w:val="003F27FB"/>
    <w:rsid w:val="004420DF"/>
    <w:rsid w:val="00654BE5"/>
    <w:rsid w:val="006558CF"/>
    <w:rsid w:val="0066401B"/>
    <w:rsid w:val="006B7F34"/>
    <w:rsid w:val="006F0AA2"/>
    <w:rsid w:val="007E5134"/>
    <w:rsid w:val="007F0406"/>
    <w:rsid w:val="007F3D45"/>
    <w:rsid w:val="00822F50"/>
    <w:rsid w:val="00864816"/>
    <w:rsid w:val="008A311F"/>
    <w:rsid w:val="008D6F89"/>
    <w:rsid w:val="008E3B44"/>
    <w:rsid w:val="009A6E6A"/>
    <w:rsid w:val="009D7FBB"/>
    <w:rsid w:val="009E47AA"/>
    <w:rsid w:val="009F59B4"/>
    <w:rsid w:val="00A2575E"/>
    <w:rsid w:val="00A30537"/>
    <w:rsid w:val="00A52237"/>
    <w:rsid w:val="00AD1068"/>
    <w:rsid w:val="00AD34F1"/>
    <w:rsid w:val="00AE357A"/>
    <w:rsid w:val="00B01E08"/>
    <w:rsid w:val="00BE1460"/>
    <w:rsid w:val="00BF4459"/>
    <w:rsid w:val="00C178FE"/>
    <w:rsid w:val="00C52E77"/>
    <w:rsid w:val="00C8099B"/>
    <w:rsid w:val="00C85AA9"/>
    <w:rsid w:val="00E269FD"/>
    <w:rsid w:val="00E54018"/>
    <w:rsid w:val="00EC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959C29-DFC9-4E87-A6CF-147F4CE0546B}"/>
</file>

<file path=customXml/itemProps2.xml><?xml version="1.0" encoding="utf-8"?>
<ds:datastoreItem xmlns:ds="http://schemas.openxmlformats.org/officeDocument/2006/customXml" ds:itemID="{92E19E8A-ABE8-4969-93D7-78EA79EC83CC}"/>
</file>

<file path=customXml/itemProps3.xml><?xml version="1.0" encoding="utf-8"?>
<ds:datastoreItem xmlns:ds="http://schemas.openxmlformats.org/officeDocument/2006/customXml" ds:itemID="{88E0B920-F86E-4C7C-A303-5F9B7D7A42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8</cp:revision>
  <cp:lastPrinted>2019-01-22T14:10:00Z</cp:lastPrinted>
  <dcterms:created xsi:type="dcterms:W3CDTF">2019-01-22T09:05:00Z</dcterms:created>
  <dcterms:modified xsi:type="dcterms:W3CDTF">2019-01-22T14:20:00Z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