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1B9D" w14:textId="77777777" w:rsidR="004E5B8F" w:rsidRPr="003662A5" w:rsidRDefault="004E5B8F" w:rsidP="00C22CDE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</w:p>
    <w:p w14:paraId="4FBD23BC" w14:textId="77777777" w:rsidR="004E5B8F" w:rsidRPr="003662A5" w:rsidRDefault="004E5B8F" w:rsidP="00C22CDE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</w:p>
    <w:p w14:paraId="2610CB00" w14:textId="77777777" w:rsidR="004E5B8F" w:rsidRPr="003662A5" w:rsidRDefault="004E5B8F" w:rsidP="00C22CDE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</w:p>
    <w:p w14:paraId="6D488175" w14:textId="77777777" w:rsidR="00C22CDE" w:rsidRPr="003662A5" w:rsidRDefault="00C22CDE" w:rsidP="00C22CDE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3662A5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119B6A21" w14:textId="77777777" w:rsidR="00C22CDE" w:rsidRPr="003662A5" w:rsidRDefault="00C22CDE" w:rsidP="00C22CDE">
      <w:pPr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/>
        </w:rPr>
      </w:pPr>
    </w:p>
    <w:p w14:paraId="12433AF3" w14:textId="79E0A9E1" w:rsidR="00C22CDE" w:rsidRPr="003662A5" w:rsidRDefault="00C22CDE" w:rsidP="00C22CD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62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UPR32 – </w:t>
      </w:r>
      <w:r w:rsidR="00E350F1" w:rsidRPr="003662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Chile</w:t>
      </w:r>
      <w:r w:rsidRPr="00366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66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66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66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66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</w:t>
      </w:r>
    </w:p>
    <w:p w14:paraId="38393047" w14:textId="77777777" w:rsidR="00C22CDE" w:rsidRPr="003662A5" w:rsidRDefault="00C22CDE" w:rsidP="00C22CD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62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Statement by Slovakia</w:t>
      </w:r>
    </w:p>
    <w:p w14:paraId="04FDEFE2" w14:textId="350BFD2C" w:rsidR="00C22CDE" w:rsidRPr="003662A5" w:rsidRDefault="00E350F1" w:rsidP="00C22CD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2A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22</w:t>
      </w:r>
      <w:r w:rsidR="00C22CDE" w:rsidRPr="003662A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January</w:t>
      </w:r>
      <w:r w:rsidR="00C22CDE" w:rsidRPr="003662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</w:t>
      </w:r>
    </w:p>
    <w:p w14:paraId="1CE86DA5" w14:textId="77777777" w:rsidR="004E5B8F" w:rsidRPr="003662A5" w:rsidRDefault="004E5B8F" w:rsidP="00C22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40D5D9" w14:textId="4233A31F" w:rsidR="00C22CDE" w:rsidRPr="003662A5" w:rsidRDefault="00C22CDE" w:rsidP="003662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2A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64DFC">
        <w:rPr>
          <w:rFonts w:ascii="Times New Roman" w:hAnsi="Times New Roman" w:cs="Times New Roman"/>
          <w:sz w:val="24"/>
          <w:szCs w:val="24"/>
          <w:lang w:val="en-US"/>
        </w:rPr>
        <w:t>adam Vice-</w:t>
      </w:r>
      <w:r w:rsidRPr="003662A5">
        <w:rPr>
          <w:rFonts w:ascii="Times New Roman" w:hAnsi="Times New Roman" w:cs="Times New Roman"/>
          <w:sz w:val="24"/>
          <w:szCs w:val="24"/>
          <w:lang w:val="en-US"/>
        </w:rPr>
        <w:t>President,</w:t>
      </w:r>
    </w:p>
    <w:p w14:paraId="7245102A" w14:textId="322FF084" w:rsidR="00FF54E5" w:rsidRPr="003662A5" w:rsidRDefault="00FF54E5" w:rsidP="003662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>Slovakia welcomes the delegation of Chile to this UPR session and thanks it for the presentation of its national report.</w:t>
      </w:r>
    </w:p>
    <w:p w14:paraId="70704906" w14:textId="7148570C" w:rsidR="00E350F1" w:rsidRPr="003662A5" w:rsidRDefault="00FF54E5" w:rsidP="003662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="00E350F1"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6438" w:rsidRPr="003662A5">
        <w:rPr>
          <w:rFonts w:ascii="Times New Roman" w:hAnsi="Times New Roman" w:cs="Times New Roman"/>
          <w:sz w:val="24"/>
          <w:szCs w:val="24"/>
          <w:lang w:val="en-US"/>
        </w:rPr>
        <w:t>acknowledge</w:t>
      </w:r>
      <w:r w:rsidR="00026438"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achievements of </w:t>
      </w:r>
      <w:r w:rsidR="007449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026438"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Government of Chile with regard to </w:t>
      </w:r>
      <w:r w:rsidR="00E350F1"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>figh</w:t>
      </w:r>
      <w:r w:rsidR="00026438"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>t against corruption as well as level of democracy</w:t>
      </w:r>
      <w:r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1339"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>accomplished</w:t>
      </w:r>
      <w:r w:rsidR="009D133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26438" w:rsidRPr="0036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B2FFDBA" w14:textId="6EAFB749" w:rsidR="00026438" w:rsidRPr="003662A5" w:rsidRDefault="00026438" w:rsidP="003662A5">
      <w:pPr>
        <w:pStyle w:val="Normlnywebov"/>
        <w:jc w:val="both"/>
        <w:rPr>
          <w:lang w:val="en-GB"/>
        </w:rPr>
      </w:pPr>
      <w:r w:rsidRPr="003662A5">
        <w:rPr>
          <w:lang w:val="en-US"/>
        </w:rPr>
        <w:t xml:space="preserve">We </w:t>
      </w:r>
      <w:r w:rsidR="007A3A0F" w:rsidRPr="003662A5">
        <w:rPr>
          <w:lang w:val="en-US"/>
        </w:rPr>
        <w:t xml:space="preserve">commend </w:t>
      </w:r>
      <w:r w:rsidRPr="003662A5">
        <w:rPr>
          <w:lang w:val="en-US"/>
        </w:rPr>
        <w:t xml:space="preserve">a progress achieved in elimination of child </w:t>
      </w:r>
      <w:proofErr w:type="spellStart"/>
      <w:r w:rsidRPr="003662A5">
        <w:rPr>
          <w:lang w:val="en-US"/>
        </w:rPr>
        <w:t>labour</w:t>
      </w:r>
      <w:proofErr w:type="spellEnd"/>
      <w:r w:rsidRPr="003662A5">
        <w:rPr>
          <w:lang w:val="en-US"/>
        </w:rPr>
        <w:t xml:space="preserve"> and </w:t>
      </w:r>
      <w:r w:rsidR="00FF54E5" w:rsidRPr="003662A5">
        <w:rPr>
          <w:lang w:val="en-US"/>
        </w:rPr>
        <w:t>a creation of the I</w:t>
      </w:r>
      <w:r w:rsidR="007A3A0F" w:rsidRPr="003662A5">
        <w:rPr>
          <w:lang w:val="en-US"/>
        </w:rPr>
        <w:t xml:space="preserve">nstitute of </w:t>
      </w:r>
      <w:r w:rsidR="007A3A0F" w:rsidRPr="003662A5">
        <w:rPr>
          <w:lang w:val="en-GB"/>
        </w:rPr>
        <w:t>O</w:t>
      </w:r>
      <w:r w:rsidRPr="003662A5">
        <w:rPr>
          <w:lang w:val="en-GB"/>
        </w:rPr>
        <w:t>mbudsman to protect human rights of children in January 2018.</w:t>
      </w:r>
    </w:p>
    <w:p w14:paraId="4B2585C9" w14:textId="0051C2ED" w:rsidR="00026438" w:rsidRPr="003662A5" w:rsidRDefault="007A3A0F" w:rsidP="003662A5">
      <w:pPr>
        <w:pStyle w:val="Normlnywebov"/>
        <w:jc w:val="both"/>
        <w:rPr>
          <w:b/>
          <w:bCs/>
          <w:lang w:val="en-GB"/>
        </w:rPr>
      </w:pPr>
      <w:r w:rsidRPr="003662A5">
        <w:rPr>
          <w:lang w:val="en-GB"/>
        </w:rPr>
        <w:t>Nevertheless</w:t>
      </w:r>
      <w:r w:rsidR="00026438" w:rsidRPr="003662A5">
        <w:rPr>
          <w:lang w:val="en-GB"/>
        </w:rPr>
        <w:t xml:space="preserve">, we </w:t>
      </w:r>
      <w:r w:rsidR="00FF54E5" w:rsidRPr="003662A5">
        <w:rPr>
          <w:lang w:val="en-GB"/>
        </w:rPr>
        <w:t xml:space="preserve">remain </w:t>
      </w:r>
      <w:r w:rsidRPr="003662A5">
        <w:rPr>
          <w:lang w:val="en-GB"/>
        </w:rPr>
        <w:t>concerned about persisting</w:t>
      </w:r>
      <w:r w:rsidR="00026438" w:rsidRPr="003662A5">
        <w:rPr>
          <w:lang w:val="en-GB"/>
        </w:rPr>
        <w:t xml:space="preserve"> </w:t>
      </w:r>
      <w:r w:rsidRPr="003662A5">
        <w:rPr>
          <w:lang w:val="en-GB"/>
        </w:rPr>
        <w:t>unresolved situations that affect a particularly vulnerable group such as children. C</w:t>
      </w:r>
      <w:r w:rsidR="00026438" w:rsidRPr="003662A5">
        <w:rPr>
          <w:lang w:val="en-GB"/>
        </w:rPr>
        <w:t xml:space="preserve">ases of </w:t>
      </w:r>
      <w:r w:rsidRPr="003662A5">
        <w:rPr>
          <w:lang w:val="en-GB"/>
        </w:rPr>
        <w:t>child labour in its worst forms varying from</w:t>
      </w:r>
      <w:r w:rsidR="00026438" w:rsidRPr="003662A5">
        <w:rPr>
          <w:lang w:val="en-GB"/>
        </w:rPr>
        <w:t xml:space="preserve"> </w:t>
      </w:r>
      <w:r w:rsidRPr="003662A5">
        <w:rPr>
          <w:lang w:val="en-GB"/>
        </w:rPr>
        <w:t>hazardous</w:t>
      </w:r>
      <w:r w:rsidR="00026438" w:rsidRPr="003662A5">
        <w:rPr>
          <w:lang w:val="en-GB"/>
        </w:rPr>
        <w:t xml:space="preserve"> work in agriculture</w:t>
      </w:r>
      <w:r w:rsidR="006B238B" w:rsidRPr="003662A5">
        <w:rPr>
          <w:lang w:val="en-GB"/>
        </w:rPr>
        <w:t xml:space="preserve"> to </w:t>
      </w:r>
      <w:r w:rsidR="00026438" w:rsidRPr="003662A5">
        <w:rPr>
          <w:lang w:val="en-GB"/>
        </w:rPr>
        <w:t>child</w:t>
      </w:r>
      <w:r w:rsidR="006B238B" w:rsidRPr="003662A5">
        <w:rPr>
          <w:lang w:val="en-GB"/>
        </w:rPr>
        <w:t xml:space="preserve"> prostitution</w:t>
      </w:r>
      <w:r w:rsidR="00B77376" w:rsidRPr="003662A5">
        <w:rPr>
          <w:lang w:val="en-GB"/>
        </w:rPr>
        <w:t xml:space="preserve"> as well as reports of child sexual exploitation are matter of serious concern</w:t>
      </w:r>
      <w:r w:rsidR="00026438" w:rsidRPr="003662A5">
        <w:rPr>
          <w:lang w:val="en-GB"/>
        </w:rPr>
        <w:t>. </w:t>
      </w:r>
      <w:r w:rsidR="00B77376" w:rsidRPr="003662A5">
        <w:rPr>
          <w:rStyle w:val="Vrazn"/>
          <w:lang w:val="en-GB"/>
        </w:rPr>
        <w:t xml:space="preserve">Slovakia therefore </w:t>
      </w:r>
      <w:r w:rsidR="00026438" w:rsidRPr="003662A5">
        <w:rPr>
          <w:rStyle w:val="Vrazn"/>
          <w:lang w:val="en-GB"/>
        </w:rPr>
        <w:t xml:space="preserve">recommends </w:t>
      </w:r>
      <w:r w:rsidR="00B77376" w:rsidRPr="003662A5">
        <w:rPr>
          <w:rStyle w:val="Vrazn"/>
          <w:b w:val="0"/>
          <w:lang w:val="en-GB"/>
        </w:rPr>
        <w:t xml:space="preserve">that Chile adopt </w:t>
      </w:r>
      <w:r w:rsidR="00E55182" w:rsidRPr="003662A5">
        <w:rPr>
          <w:rStyle w:val="Vrazn"/>
          <w:b w:val="0"/>
          <w:lang w:val="en-GB"/>
        </w:rPr>
        <w:t xml:space="preserve">new </w:t>
      </w:r>
      <w:r w:rsidR="00026438" w:rsidRPr="003662A5">
        <w:rPr>
          <w:rStyle w:val="Vrazn"/>
          <w:b w:val="0"/>
          <w:lang w:val="en-GB"/>
        </w:rPr>
        <w:t xml:space="preserve">governmental policies </w:t>
      </w:r>
      <w:r w:rsidR="00E55182" w:rsidRPr="003662A5">
        <w:rPr>
          <w:rStyle w:val="Vrazn"/>
          <w:b w:val="0"/>
          <w:lang w:val="en-GB"/>
        </w:rPr>
        <w:t xml:space="preserve">on </w:t>
      </w:r>
      <w:r w:rsidR="00026438" w:rsidRPr="003662A5">
        <w:rPr>
          <w:rStyle w:val="Vrazn"/>
          <w:b w:val="0"/>
          <w:lang w:val="en-GB"/>
        </w:rPr>
        <w:t>eradicat</w:t>
      </w:r>
      <w:r w:rsidR="00E55182" w:rsidRPr="003662A5">
        <w:rPr>
          <w:rStyle w:val="Vrazn"/>
          <w:b w:val="0"/>
          <w:lang w:val="en-GB"/>
        </w:rPr>
        <w:t>ion</w:t>
      </w:r>
      <w:r w:rsidR="00026438" w:rsidRPr="003662A5">
        <w:rPr>
          <w:rStyle w:val="Vrazn"/>
          <w:b w:val="0"/>
          <w:lang w:val="en-GB"/>
        </w:rPr>
        <w:t xml:space="preserve"> of child labour</w:t>
      </w:r>
      <w:r w:rsidR="00E55182" w:rsidRPr="003662A5">
        <w:rPr>
          <w:rStyle w:val="Vrazn"/>
          <w:b w:val="0"/>
          <w:lang w:val="en-GB"/>
        </w:rPr>
        <w:t>.</w:t>
      </w:r>
    </w:p>
    <w:p w14:paraId="6D522CCE" w14:textId="5AA2B6C1" w:rsidR="005A1055" w:rsidRPr="003662A5" w:rsidRDefault="005A1055" w:rsidP="003662A5">
      <w:pPr>
        <w:pStyle w:val="Normlnywebov"/>
        <w:jc w:val="both"/>
        <w:rPr>
          <w:lang w:val="en-GB"/>
        </w:rPr>
      </w:pPr>
      <w:r w:rsidRPr="003662A5">
        <w:rPr>
          <w:lang w:val="en-GB"/>
        </w:rPr>
        <w:t xml:space="preserve">Emphasizing the role of quality education in shaping resilient peaceful societies, </w:t>
      </w:r>
      <w:r w:rsidRPr="003662A5">
        <w:rPr>
          <w:b/>
          <w:lang w:val="en-GB"/>
        </w:rPr>
        <w:t>we recommend</w:t>
      </w:r>
      <w:r w:rsidRPr="003662A5">
        <w:rPr>
          <w:lang w:val="en-GB"/>
        </w:rPr>
        <w:t xml:space="preserve"> that Chile take all measures </w:t>
      </w:r>
      <w:bookmarkStart w:id="0" w:name="_GoBack"/>
      <w:bookmarkEnd w:id="0"/>
      <w:r w:rsidRPr="003662A5">
        <w:rPr>
          <w:lang w:val="en-GB"/>
        </w:rPr>
        <w:t>to eliminate all forms of discrimination</w:t>
      </w:r>
      <w:r w:rsidR="00885278" w:rsidRPr="003662A5">
        <w:rPr>
          <w:lang w:val="en-GB"/>
        </w:rPr>
        <w:t xml:space="preserve"> and violence</w:t>
      </w:r>
      <w:r w:rsidRPr="003662A5">
        <w:rPr>
          <w:lang w:val="en-GB"/>
        </w:rPr>
        <w:t xml:space="preserve"> against children in educational settings and ensure equal access to </w:t>
      </w:r>
      <w:r w:rsidR="00885278" w:rsidRPr="003662A5">
        <w:rPr>
          <w:lang w:val="en-GB"/>
        </w:rPr>
        <w:t>education in line w</w:t>
      </w:r>
      <w:r w:rsidR="00FF54E5" w:rsidRPr="003662A5">
        <w:rPr>
          <w:lang w:val="en-GB"/>
        </w:rPr>
        <w:t xml:space="preserve">ith </w:t>
      </w:r>
      <w:r w:rsidR="007255E1" w:rsidRPr="003662A5">
        <w:rPr>
          <w:lang w:val="en-GB"/>
        </w:rPr>
        <w:t xml:space="preserve">provisions present in </w:t>
      </w:r>
      <w:r w:rsidR="00FF54E5" w:rsidRPr="003662A5">
        <w:rPr>
          <w:lang w:val="en-GB"/>
        </w:rPr>
        <w:t xml:space="preserve">Sustainable Development Goal No. 4 </w:t>
      </w:r>
      <w:r w:rsidR="00885278" w:rsidRPr="003662A5">
        <w:rPr>
          <w:lang w:val="en-GB"/>
        </w:rPr>
        <w:t>.</w:t>
      </w:r>
    </w:p>
    <w:p w14:paraId="04DC5CF4" w14:textId="484C1989" w:rsidR="00885278" w:rsidRDefault="00885278" w:rsidP="003662A5">
      <w:pPr>
        <w:pStyle w:val="Normlnywebov"/>
        <w:jc w:val="both"/>
        <w:rPr>
          <w:lang w:val="en-GB"/>
        </w:rPr>
      </w:pPr>
      <w:r w:rsidRPr="003662A5">
        <w:rPr>
          <w:lang w:val="en-GB"/>
        </w:rPr>
        <w:t>We wish the delegation of Chile a successful review.</w:t>
      </w:r>
    </w:p>
    <w:p w14:paraId="2A7C7303" w14:textId="0355168E" w:rsidR="00F379F4" w:rsidRDefault="00F379F4" w:rsidP="003662A5">
      <w:pPr>
        <w:pStyle w:val="Normlnywebov"/>
        <w:jc w:val="both"/>
        <w:rPr>
          <w:lang w:val="en-GB"/>
        </w:rPr>
      </w:pPr>
    </w:p>
    <w:p w14:paraId="724EFE9B" w14:textId="0A2EE647" w:rsidR="00F379F4" w:rsidRPr="003662A5" w:rsidRDefault="00F379F4" w:rsidP="003662A5">
      <w:pPr>
        <w:pStyle w:val="Normlnywebov"/>
        <w:jc w:val="both"/>
        <w:rPr>
          <w:lang w:val="en-GB"/>
        </w:rPr>
      </w:pPr>
      <w:r>
        <w:rPr>
          <w:lang w:val="en-GB"/>
        </w:rPr>
        <w:t>I thank you, M</w:t>
      </w:r>
      <w:r w:rsidR="00364DFC">
        <w:rPr>
          <w:lang w:val="en-GB"/>
        </w:rPr>
        <w:t>adam Vice-</w:t>
      </w:r>
      <w:r>
        <w:rPr>
          <w:lang w:val="en-GB"/>
        </w:rPr>
        <w:t>President.</w:t>
      </w:r>
    </w:p>
    <w:p w14:paraId="7E9BB362" w14:textId="77777777" w:rsidR="00BD4D73" w:rsidRPr="003662A5" w:rsidRDefault="00BD4D7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D4D73" w:rsidRPr="003662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6BFF" w14:textId="77777777" w:rsidR="0090512D" w:rsidRDefault="0090512D" w:rsidP="004E5B8F">
      <w:pPr>
        <w:spacing w:after="0" w:line="240" w:lineRule="auto"/>
      </w:pPr>
      <w:r>
        <w:separator/>
      </w:r>
    </w:p>
  </w:endnote>
  <w:endnote w:type="continuationSeparator" w:id="0">
    <w:p w14:paraId="34DBBE83" w14:textId="77777777" w:rsidR="0090512D" w:rsidRDefault="0090512D" w:rsidP="004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AF79" w14:textId="77777777" w:rsidR="0090512D" w:rsidRDefault="0090512D" w:rsidP="004E5B8F">
      <w:pPr>
        <w:spacing w:after="0" w:line="240" w:lineRule="auto"/>
      </w:pPr>
      <w:r>
        <w:separator/>
      </w:r>
    </w:p>
  </w:footnote>
  <w:footnote w:type="continuationSeparator" w:id="0">
    <w:p w14:paraId="65AA9E82" w14:textId="77777777" w:rsidR="0090512D" w:rsidRDefault="0090512D" w:rsidP="004E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CF76" w14:textId="77777777" w:rsidR="004E5B8F" w:rsidRDefault="004E5B8F">
    <w:pPr>
      <w:pStyle w:val="Hlavika"/>
    </w:pPr>
    <w:r w:rsidRPr="006C50B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4F587F" wp14:editId="3F02CC0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1" name="Obrázok 1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DD747" w14:textId="77777777" w:rsidR="004E5B8F" w:rsidRDefault="004E5B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1732"/>
    <w:multiLevelType w:val="hybridMultilevel"/>
    <w:tmpl w:val="496AB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1D5E"/>
    <w:multiLevelType w:val="hybridMultilevel"/>
    <w:tmpl w:val="DD0EE018"/>
    <w:lvl w:ilvl="0" w:tplc="B6404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DE"/>
    <w:rsid w:val="00026438"/>
    <w:rsid w:val="0009397B"/>
    <w:rsid w:val="000954B1"/>
    <w:rsid w:val="000A3B31"/>
    <w:rsid w:val="0017612F"/>
    <w:rsid w:val="001A0578"/>
    <w:rsid w:val="001F2B5A"/>
    <w:rsid w:val="002409CF"/>
    <w:rsid w:val="00286CCE"/>
    <w:rsid w:val="002C18D5"/>
    <w:rsid w:val="002C2695"/>
    <w:rsid w:val="002D1D12"/>
    <w:rsid w:val="003400F1"/>
    <w:rsid w:val="00364DFC"/>
    <w:rsid w:val="003662A5"/>
    <w:rsid w:val="003C10A9"/>
    <w:rsid w:val="003D21D2"/>
    <w:rsid w:val="003E69F2"/>
    <w:rsid w:val="00454CD3"/>
    <w:rsid w:val="00493165"/>
    <w:rsid w:val="004E5B8F"/>
    <w:rsid w:val="00557698"/>
    <w:rsid w:val="005A1055"/>
    <w:rsid w:val="00611F3D"/>
    <w:rsid w:val="006750FD"/>
    <w:rsid w:val="006840CC"/>
    <w:rsid w:val="006B238B"/>
    <w:rsid w:val="006B7112"/>
    <w:rsid w:val="006D1E12"/>
    <w:rsid w:val="006E6549"/>
    <w:rsid w:val="007009F5"/>
    <w:rsid w:val="007255E1"/>
    <w:rsid w:val="00726FF2"/>
    <w:rsid w:val="00737B4B"/>
    <w:rsid w:val="00741E6F"/>
    <w:rsid w:val="0074498E"/>
    <w:rsid w:val="00755065"/>
    <w:rsid w:val="007654F6"/>
    <w:rsid w:val="007A3A0F"/>
    <w:rsid w:val="007A4770"/>
    <w:rsid w:val="007C499C"/>
    <w:rsid w:val="007E685E"/>
    <w:rsid w:val="00810C8D"/>
    <w:rsid w:val="00824A5D"/>
    <w:rsid w:val="00851106"/>
    <w:rsid w:val="00885278"/>
    <w:rsid w:val="008A4CB6"/>
    <w:rsid w:val="008A6D5C"/>
    <w:rsid w:val="008B26F3"/>
    <w:rsid w:val="008B36AD"/>
    <w:rsid w:val="0090512D"/>
    <w:rsid w:val="00906DD1"/>
    <w:rsid w:val="00940033"/>
    <w:rsid w:val="0097285F"/>
    <w:rsid w:val="00975C74"/>
    <w:rsid w:val="0097751E"/>
    <w:rsid w:val="009B60A7"/>
    <w:rsid w:val="009B799E"/>
    <w:rsid w:val="009D0A40"/>
    <w:rsid w:val="009D1339"/>
    <w:rsid w:val="009D5ABB"/>
    <w:rsid w:val="00AA7695"/>
    <w:rsid w:val="00AB5CA3"/>
    <w:rsid w:val="00AC3633"/>
    <w:rsid w:val="00B04259"/>
    <w:rsid w:val="00B05077"/>
    <w:rsid w:val="00B156FC"/>
    <w:rsid w:val="00B77376"/>
    <w:rsid w:val="00BD4D73"/>
    <w:rsid w:val="00C22CDE"/>
    <w:rsid w:val="00C56029"/>
    <w:rsid w:val="00C739B8"/>
    <w:rsid w:val="00C81A4F"/>
    <w:rsid w:val="00D06DB7"/>
    <w:rsid w:val="00D46F1D"/>
    <w:rsid w:val="00D75BE9"/>
    <w:rsid w:val="00DD5705"/>
    <w:rsid w:val="00E1455B"/>
    <w:rsid w:val="00E308FC"/>
    <w:rsid w:val="00E350F1"/>
    <w:rsid w:val="00E41121"/>
    <w:rsid w:val="00E515FD"/>
    <w:rsid w:val="00E55182"/>
    <w:rsid w:val="00E6391A"/>
    <w:rsid w:val="00E75B33"/>
    <w:rsid w:val="00E96FE8"/>
    <w:rsid w:val="00EA5494"/>
    <w:rsid w:val="00EA6C0B"/>
    <w:rsid w:val="00EB2028"/>
    <w:rsid w:val="00EB4877"/>
    <w:rsid w:val="00EE0ACD"/>
    <w:rsid w:val="00F107E2"/>
    <w:rsid w:val="00F379F4"/>
    <w:rsid w:val="00F639C2"/>
    <w:rsid w:val="00FD7BF6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C5480"/>
  <w15:chartTrackingRefBased/>
  <w15:docId w15:val="{88C868F5-D64D-4423-9C9D-6537D7E0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22CD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50F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6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D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E5B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5B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5B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B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B8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B8F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E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5B8F"/>
  </w:style>
  <w:style w:type="paragraph" w:styleId="Pta">
    <w:name w:val="footer"/>
    <w:basedOn w:val="Normlny"/>
    <w:link w:val="PtaChar"/>
    <w:uiPriority w:val="99"/>
    <w:unhideWhenUsed/>
    <w:rsid w:val="004E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5B8F"/>
  </w:style>
  <w:style w:type="character" w:styleId="Vrazn">
    <w:name w:val="Strong"/>
    <w:basedOn w:val="Predvolenpsmoodseku"/>
    <w:uiPriority w:val="22"/>
    <w:qFormat/>
    <w:rsid w:val="00026438"/>
    <w:rPr>
      <w:b/>
      <w:bCs/>
    </w:rPr>
  </w:style>
  <w:style w:type="character" w:styleId="Zvraznenie">
    <w:name w:val="Emphasis"/>
    <w:basedOn w:val="Predvolenpsmoodseku"/>
    <w:uiPriority w:val="20"/>
    <w:qFormat/>
    <w:rsid w:val="00026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8F588-BE69-4F2A-83C5-5458B2A2FDF6}"/>
</file>

<file path=customXml/itemProps2.xml><?xml version="1.0" encoding="utf-8"?>
<ds:datastoreItem xmlns:ds="http://schemas.openxmlformats.org/officeDocument/2006/customXml" ds:itemID="{2982156E-85CC-4958-B998-1916F5B2BDFB}"/>
</file>

<file path=customXml/itemProps3.xml><?xml version="1.0" encoding="utf-8"?>
<ds:datastoreItem xmlns:ds="http://schemas.openxmlformats.org/officeDocument/2006/customXml" ds:itemID="{AAD5BAF8-DAE9-9247-A5E2-ED9E27820AE9}"/>
</file>

<file path=customXml/itemProps4.xml><?xml version="1.0" encoding="utf-8"?>
<ds:datastoreItem xmlns:ds="http://schemas.openxmlformats.org/officeDocument/2006/customXml" ds:itemID="{1EC979F2-12BA-43C6-9841-6DF95C959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MZVaEZ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4</cp:revision>
  <dcterms:created xsi:type="dcterms:W3CDTF">2019-01-22T06:13:00Z</dcterms:created>
  <dcterms:modified xsi:type="dcterms:W3CDTF">2019-01-22T15:10:00Z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