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B9" w:rsidRPr="00300CC5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C5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D9533B" w:rsidRPr="00300CC5">
        <w:rPr>
          <w:rFonts w:ascii="Times New Roman" w:hAnsi="Times New Roman" w:cs="Times New Roman"/>
          <w:b/>
          <w:sz w:val="28"/>
          <w:szCs w:val="28"/>
        </w:rPr>
        <w:t>Uruguay</w:t>
      </w:r>
      <w:r w:rsidRPr="00300CC5">
        <w:rPr>
          <w:rFonts w:ascii="Times New Roman" w:hAnsi="Times New Roman" w:cs="Times New Roman"/>
          <w:b/>
          <w:sz w:val="28"/>
          <w:szCs w:val="28"/>
        </w:rPr>
        <w:t>,</w:t>
      </w:r>
    </w:p>
    <w:p w:rsidR="004074B9" w:rsidRPr="00300CC5" w:rsidRDefault="004074B9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CC5">
        <w:rPr>
          <w:rFonts w:ascii="Times New Roman" w:hAnsi="Times New Roman" w:cs="Times New Roman"/>
          <w:b/>
          <w:sz w:val="28"/>
          <w:szCs w:val="28"/>
        </w:rPr>
        <w:t>3</w:t>
      </w:r>
      <w:r w:rsidR="009D0552" w:rsidRPr="00300CC5">
        <w:rPr>
          <w:rFonts w:ascii="Times New Roman" w:hAnsi="Times New Roman" w:cs="Times New Roman"/>
          <w:b/>
          <w:sz w:val="28"/>
          <w:szCs w:val="28"/>
        </w:rPr>
        <w:t>2</w:t>
      </w:r>
      <w:r w:rsidR="009D0552" w:rsidRPr="00300CC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9D0552" w:rsidRPr="00300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CC5">
        <w:rPr>
          <w:rFonts w:ascii="Times New Roman" w:hAnsi="Times New Roman" w:cs="Times New Roman"/>
          <w:b/>
          <w:sz w:val="28"/>
          <w:szCs w:val="28"/>
        </w:rPr>
        <w:t xml:space="preserve">Session </w:t>
      </w:r>
      <w:r w:rsidR="009D0552" w:rsidRPr="00300CC5">
        <w:rPr>
          <w:rFonts w:ascii="Times New Roman" w:hAnsi="Times New Roman" w:cs="Times New Roman"/>
          <w:b/>
          <w:sz w:val="28"/>
          <w:szCs w:val="28"/>
        </w:rPr>
        <w:t>January</w:t>
      </w:r>
      <w:r w:rsidRPr="00300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2B5">
        <w:rPr>
          <w:rFonts w:ascii="Times New Roman" w:hAnsi="Times New Roman" w:cs="Times New Roman"/>
          <w:b/>
          <w:sz w:val="28"/>
          <w:szCs w:val="28"/>
        </w:rPr>
        <w:t>23</w:t>
      </w:r>
      <w:r w:rsidR="009D0552" w:rsidRPr="00300CC5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4074B9" w:rsidRPr="00300CC5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74B9" w:rsidRPr="00300CC5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0CC5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5B1532">
        <w:rPr>
          <w:rFonts w:ascii="Times New Roman" w:hAnsi="Times New Roman" w:cs="Times New Roman"/>
          <w:sz w:val="28"/>
          <w:szCs w:val="28"/>
        </w:rPr>
        <w:t>welcomes the delegation of Uruguay to the Universal Periodic Review.</w:t>
      </w:r>
    </w:p>
    <w:p w:rsidR="004074B9" w:rsidRPr="00300CC5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7223" w:rsidRDefault="004074B9" w:rsidP="00231C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0CC5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7573F0" w:rsidRPr="00300CC5">
        <w:rPr>
          <w:rFonts w:ascii="Times New Roman" w:hAnsi="Times New Roman" w:cs="Times New Roman"/>
          <w:sz w:val="28"/>
          <w:szCs w:val="28"/>
        </w:rPr>
        <w:t>Uruguay</w:t>
      </w:r>
      <w:r w:rsidR="00D9533B" w:rsidRPr="00300CC5">
        <w:rPr>
          <w:rFonts w:ascii="Times New Roman" w:hAnsi="Times New Roman" w:cs="Times New Roman"/>
          <w:sz w:val="28"/>
          <w:szCs w:val="28"/>
        </w:rPr>
        <w:t>:</w:t>
      </w:r>
    </w:p>
    <w:p w:rsidR="005E7223" w:rsidRDefault="005E7223" w:rsidP="00231C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E7223" w:rsidRDefault="002A3F07" w:rsidP="00482E1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Improve</w:t>
      </w:r>
      <w:r w:rsidR="005B1532">
        <w:rPr>
          <w:rFonts w:ascii="Times New Roman" w:hAnsi="Times New Roman" w:cs="Times New Roman"/>
          <w:sz w:val="28"/>
          <w:szCs w:val="28"/>
        </w:rPr>
        <w:t xml:space="preserve"> prison conditions by</w:t>
      </w:r>
      <w:r w:rsidR="00E3005A">
        <w:rPr>
          <w:rFonts w:ascii="Times New Roman" w:hAnsi="Times New Roman" w:cs="Times New Roman"/>
          <w:sz w:val="28"/>
          <w:szCs w:val="28"/>
        </w:rPr>
        <w:t xml:space="preserve"> i</w:t>
      </w:r>
      <w:r w:rsidR="008A050B">
        <w:rPr>
          <w:rFonts w:ascii="Times New Roman" w:hAnsi="Times New Roman" w:cs="Times New Roman"/>
          <w:sz w:val="28"/>
          <w:szCs w:val="28"/>
        </w:rPr>
        <w:t>nvest</w:t>
      </w:r>
      <w:r w:rsidR="005B1532">
        <w:rPr>
          <w:rFonts w:ascii="Times New Roman" w:hAnsi="Times New Roman" w:cs="Times New Roman"/>
          <w:sz w:val="28"/>
          <w:szCs w:val="28"/>
        </w:rPr>
        <w:t>ing</w:t>
      </w:r>
      <w:r w:rsidR="008A050B">
        <w:rPr>
          <w:rFonts w:ascii="Times New Roman" w:hAnsi="Times New Roman" w:cs="Times New Roman"/>
          <w:sz w:val="28"/>
          <w:szCs w:val="28"/>
        </w:rPr>
        <w:t xml:space="preserve"> in</w:t>
      </w:r>
      <w:r w:rsidR="005E7223" w:rsidRPr="008A050B">
        <w:rPr>
          <w:rFonts w:ascii="Times New Roman" w:hAnsi="Times New Roman" w:cs="Times New Roman"/>
          <w:sz w:val="28"/>
          <w:szCs w:val="28"/>
        </w:rPr>
        <w:t xml:space="preserve"> </w:t>
      </w:r>
      <w:r w:rsidR="002B3E1A">
        <w:rPr>
          <w:rFonts w:ascii="Times New Roman" w:hAnsi="Times New Roman" w:cs="Times New Roman"/>
          <w:sz w:val="28"/>
          <w:szCs w:val="28"/>
        </w:rPr>
        <w:t xml:space="preserve">safe and </w:t>
      </w:r>
      <w:r w:rsidR="005E7223" w:rsidRPr="008A050B">
        <w:rPr>
          <w:rFonts w:ascii="Times New Roman" w:hAnsi="Times New Roman" w:cs="Times New Roman"/>
          <w:sz w:val="28"/>
          <w:szCs w:val="28"/>
        </w:rPr>
        <w:t>humane detention facilities</w:t>
      </w:r>
      <w:r w:rsidR="005B1532">
        <w:rPr>
          <w:rFonts w:ascii="Times New Roman" w:hAnsi="Times New Roman" w:cs="Times New Roman"/>
          <w:sz w:val="28"/>
          <w:szCs w:val="28"/>
        </w:rPr>
        <w:t xml:space="preserve">, </w:t>
      </w:r>
      <w:r w:rsidR="00C12265">
        <w:rPr>
          <w:rFonts w:ascii="Times New Roman" w:hAnsi="Times New Roman" w:cs="Times New Roman"/>
          <w:sz w:val="28"/>
          <w:szCs w:val="28"/>
        </w:rPr>
        <w:t xml:space="preserve">including by </w:t>
      </w:r>
      <w:r w:rsidR="00C12265" w:rsidRPr="00D20C54">
        <w:rPr>
          <w:rFonts w:ascii="Times New Roman" w:hAnsi="Times New Roman" w:cs="Times New Roman"/>
          <w:sz w:val="28"/>
          <w:szCs w:val="28"/>
        </w:rPr>
        <w:t xml:space="preserve">increasing access to routine </w:t>
      </w:r>
      <w:r w:rsidR="002B3E1A">
        <w:rPr>
          <w:rFonts w:ascii="Times New Roman" w:hAnsi="Times New Roman" w:cs="Times New Roman"/>
          <w:sz w:val="28"/>
          <w:szCs w:val="28"/>
        </w:rPr>
        <w:t>physical and mental health</w:t>
      </w:r>
      <w:r w:rsidR="00C12265" w:rsidRPr="00D20C54">
        <w:rPr>
          <w:rFonts w:ascii="Times New Roman" w:hAnsi="Times New Roman" w:cs="Times New Roman"/>
          <w:sz w:val="28"/>
          <w:szCs w:val="28"/>
        </w:rPr>
        <w:t xml:space="preserve"> care, clean water, reliable food intake, and increased time outside of detention cells.</w:t>
      </w:r>
    </w:p>
    <w:p w:rsidR="00E3005A" w:rsidRPr="008A050B" w:rsidRDefault="00E3005A" w:rsidP="00E3005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C2187" w:rsidRDefault="00A31384" w:rsidP="00C122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1384">
        <w:rPr>
          <w:rFonts w:ascii="Times New Roman" w:hAnsi="Times New Roman" w:cs="Times New Roman"/>
          <w:sz w:val="28"/>
          <w:szCs w:val="28"/>
        </w:rPr>
        <w:t xml:space="preserve">Take immediate action to </w:t>
      </w:r>
      <w:r w:rsidR="002A3F07">
        <w:rPr>
          <w:rFonts w:ascii="Times New Roman" w:hAnsi="Times New Roman" w:cs="Times New Roman"/>
          <w:sz w:val="28"/>
          <w:szCs w:val="28"/>
        </w:rPr>
        <w:t>prevent</w:t>
      </w:r>
      <w:r w:rsidR="002A3F07" w:rsidRPr="00A31384">
        <w:rPr>
          <w:rFonts w:ascii="Times New Roman" w:hAnsi="Times New Roman" w:cs="Times New Roman"/>
          <w:sz w:val="28"/>
          <w:szCs w:val="28"/>
        </w:rPr>
        <w:t xml:space="preserve"> </w:t>
      </w:r>
      <w:r w:rsidRPr="00A31384">
        <w:rPr>
          <w:rFonts w:ascii="Times New Roman" w:hAnsi="Times New Roman" w:cs="Times New Roman"/>
          <w:sz w:val="28"/>
          <w:szCs w:val="28"/>
        </w:rPr>
        <w:t xml:space="preserve">cruel, inhuman, </w:t>
      </w:r>
      <w:r w:rsidR="00986521">
        <w:rPr>
          <w:rFonts w:ascii="Times New Roman" w:hAnsi="Times New Roman" w:cs="Times New Roman"/>
          <w:sz w:val="28"/>
          <w:szCs w:val="28"/>
        </w:rPr>
        <w:t>or</w:t>
      </w:r>
      <w:r w:rsidRPr="00A31384">
        <w:rPr>
          <w:rFonts w:ascii="Times New Roman" w:hAnsi="Times New Roman" w:cs="Times New Roman"/>
          <w:sz w:val="28"/>
          <w:szCs w:val="28"/>
        </w:rPr>
        <w:t xml:space="preserve"> degrading treatment</w:t>
      </w:r>
      <w:r w:rsidR="002A3F07">
        <w:rPr>
          <w:rFonts w:ascii="Times New Roman" w:hAnsi="Times New Roman" w:cs="Times New Roman"/>
          <w:sz w:val="28"/>
          <w:szCs w:val="28"/>
        </w:rPr>
        <w:t xml:space="preserve"> or punishment</w:t>
      </w:r>
      <w:r w:rsidRPr="00A3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C12265">
        <w:rPr>
          <w:rFonts w:ascii="Times New Roman" w:hAnsi="Times New Roman" w:cs="Times New Roman"/>
          <w:sz w:val="28"/>
          <w:szCs w:val="28"/>
        </w:rPr>
        <w:t>guards and staff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31384">
        <w:rPr>
          <w:rFonts w:ascii="Times New Roman" w:hAnsi="Times New Roman" w:cs="Times New Roman"/>
          <w:sz w:val="28"/>
          <w:szCs w:val="28"/>
        </w:rPr>
        <w:t xml:space="preserve"> Uruguay’s prisons</w:t>
      </w:r>
      <w:r w:rsidR="009100F8">
        <w:rPr>
          <w:rFonts w:ascii="Times New Roman" w:hAnsi="Times New Roman" w:cs="Times New Roman"/>
          <w:sz w:val="28"/>
          <w:szCs w:val="28"/>
        </w:rPr>
        <w:t>, including by</w:t>
      </w:r>
      <w:r w:rsidR="00986521">
        <w:rPr>
          <w:rFonts w:ascii="Times New Roman" w:hAnsi="Times New Roman" w:cs="Times New Roman"/>
          <w:sz w:val="28"/>
          <w:szCs w:val="28"/>
        </w:rPr>
        <w:t xml:space="preserve"> </w:t>
      </w:r>
      <w:r w:rsidR="005B1532">
        <w:rPr>
          <w:rFonts w:ascii="Times New Roman" w:hAnsi="Times New Roman" w:cs="Times New Roman"/>
          <w:sz w:val="28"/>
          <w:szCs w:val="28"/>
        </w:rPr>
        <w:t>t</w:t>
      </w:r>
      <w:r w:rsidR="00671D8C">
        <w:rPr>
          <w:rFonts w:ascii="Times New Roman" w:hAnsi="Times New Roman" w:cs="Times New Roman"/>
          <w:sz w:val="28"/>
          <w:szCs w:val="28"/>
        </w:rPr>
        <w:t>rain</w:t>
      </w:r>
      <w:r w:rsidR="005B1532">
        <w:rPr>
          <w:rFonts w:ascii="Times New Roman" w:hAnsi="Times New Roman" w:cs="Times New Roman"/>
          <w:sz w:val="28"/>
          <w:szCs w:val="28"/>
        </w:rPr>
        <w:t>ing</w:t>
      </w:r>
      <w:r w:rsidR="00671D8C">
        <w:rPr>
          <w:rFonts w:ascii="Times New Roman" w:hAnsi="Times New Roman" w:cs="Times New Roman"/>
          <w:sz w:val="28"/>
          <w:szCs w:val="28"/>
        </w:rPr>
        <w:t xml:space="preserve"> guards in conflict de-es</w:t>
      </w:r>
      <w:r w:rsidR="005B1532">
        <w:rPr>
          <w:rFonts w:ascii="Times New Roman" w:hAnsi="Times New Roman" w:cs="Times New Roman"/>
          <w:sz w:val="28"/>
          <w:szCs w:val="28"/>
        </w:rPr>
        <w:t>calation</w:t>
      </w:r>
      <w:r w:rsidR="002B3E1A">
        <w:rPr>
          <w:rFonts w:ascii="Times New Roman" w:hAnsi="Times New Roman" w:cs="Times New Roman"/>
          <w:sz w:val="28"/>
          <w:szCs w:val="28"/>
        </w:rPr>
        <w:t>, security procedures</w:t>
      </w:r>
      <w:r w:rsidR="00EA3E60">
        <w:rPr>
          <w:rFonts w:ascii="Times New Roman" w:hAnsi="Times New Roman" w:cs="Times New Roman"/>
          <w:sz w:val="28"/>
          <w:szCs w:val="28"/>
        </w:rPr>
        <w:t>,</w:t>
      </w:r>
      <w:r w:rsidR="005B1532">
        <w:rPr>
          <w:rFonts w:ascii="Times New Roman" w:hAnsi="Times New Roman" w:cs="Times New Roman"/>
          <w:sz w:val="28"/>
          <w:szCs w:val="28"/>
        </w:rPr>
        <w:t xml:space="preserve"> and suicide prevention, and</w:t>
      </w:r>
      <w:r w:rsidR="00671D8C">
        <w:rPr>
          <w:rFonts w:ascii="Times New Roman" w:hAnsi="Times New Roman" w:cs="Times New Roman"/>
          <w:sz w:val="28"/>
          <w:szCs w:val="28"/>
        </w:rPr>
        <w:t xml:space="preserve"> </w:t>
      </w:r>
      <w:r w:rsidR="005B1532">
        <w:rPr>
          <w:rFonts w:ascii="Times New Roman" w:hAnsi="Times New Roman" w:cs="Times New Roman"/>
          <w:sz w:val="28"/>
          <w:szCs w:val="28"/>
        </w:rPr>
        <w:t>investigating and prosecuting</w:t>
      </w:r>
      <w:r w:rsidR="00017D19">
        <w:rPr>
          <w:rFonts w:ascii="Times New Roman" w:hAnsi="Times New Roman" w:cs="Times New Roman"/>
          <w:sz w:val="28"/>
          <w:szCs w:val="28"/>
        </w:rPr>
        <w:t xml:space="preserve"> </w:t>
      </w:r>
      <w:r w:rsidR="00C12265">
        <w:rPr>
          <w:rFonts w:ascii="Times New Roman" w:hAnsi="Times New Roman" w:cs="Times New Roman"/>
          <w:sz w:val="28"/>
          <w:szCs w:val="28"/>
        </w:rPr>
        <w:t>staff</w:t>
      </w:r>
      <w:r w:rsidR="00E3005A">
        <w:rPr>
          <w:rFonts w:ascii="Times New Roman" w:hAnsi="Times New Roman" w:cs="Times New Roman"/>
          <w:sz w:val="28"/>
          <w:szCs w:val="28"/>
        </w:rPr>
        <w:t xml:space="preserve"> who perpetrate physical and psychological abuse</w:t>
      </w:r>
      <w:r w:rsidR="004D33F8">
        <w:rPr>
          <w:rFonts w:ascii="Times New Roman" w:hAnsi="Times New Roman" w:cs="Times New Roman"/>
          <w:sz w:val="28"/>
          <w:szCs w:val="28"/>
        </w:rPr>
        <w:t>s</w:t>
      </w:r>
      <w:r w:rsidR="00017D19">
        <w:rPr>
          <w:rFonts w:ascii="Times New Roman" w:hAnsi="Times New Roman" w:cs="Times New Roman"/>
          <w:sz w:val="28"/>
          <w:szCs w:val="28"/>
        </w:rPr>
        <w:t>.</w:t>
      </w:r>
    </w:p>
    <w:p w:rsidR="009C2187" w:rsidRPr="009C2187" w:rsidRDefault="009C2187" w:rsidP="009C21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12265" w:rsidRDefault="009F52EE" w:rsidP="009C218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Improve compliance with child labor laws by dedicating more resources to enforcement, particularly in the informal economy. </w:t>
      </w:r>
    </w:p>
    <w:p w:rsidR="00D05CE7" w:rsidRDefault="00D05CE7" w:rsidP="00D05CE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1532" w:rsidRPr="00300CC5" w:rsidRDefault="005B1532" w:rsidP="005B15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0CC5">
        <w:rPr>
          <w:rFonts w:ascii="Times New Roman" w:hAnsi="Times New Roman" w:cs="Times New Roman"/>
          <w:sz w:val="28"/>
          <w:szCs w:val="28"/>
        </w:rPr>
        <w:t xml:space="preserve">The United States </w:t>
      </w:r>
      <w:r>
        <w:rPr>
          <w:rFonts w:ascii="Times New Roman" w:hAnsi="Times New Roman" w:cs="Times New Roman"/>
          <w:sz w:val="28"/>
          <w:szCs w:val="28"/>
        </w:rPr>
        <w:t>commends Uruguay’s exemplary leadership of the Inter</w:t>
      </w:r>
      <w:r w:rsidR="00ED7ECE">
        <w:rPr>
          <w:rFonts w:ascii="Times New Roman" w:hAnsi="Times New Roman" w:cs="Times New Roman"/>
          <w:sz w:val="28"/>
          <w:szCs w:val="28"/>
        </w:rPr>
        <w:t>-American human rights system.</w:t>
      </w:r>
    </w:p>
    <w:p w:rsidR="005B1532" w:rsidRDefault="005B1532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3E1A" w:rsidRDefault="00017D1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laud the National Juvenile Corrections Institution for </w:t>
      </w:r>
      <w:r w:rsidR="004D33F8">
        <w:rPr>
          <w:rFonts w:ascii="Times New Roman" w:hAnsi="Times New Roman" w:cs="Times New Roman"/>
          <w:sz w:val="28"/>
          <w:szCs w:val="28"/>
        </w:rPr>
        <w:t xml:space="preserve">significantly reducing </w:t>
      </w:r>
      <w:r w:rsidR="00ED1F36">
        <w:rPr>
          <w:rFonts w:ascii="Times New Roman" w:hAnsi="Times New Roman" w:cs="Times New Roman"/>
          <w:sz w:val="28"/>
          <w:szCs w:val="28"/>
        </w:rPr>
        <w:t xml:space="preserve">reports of </w:t>
      </w:r>
      <w:r>
        <w:rPr>
          <w:rFonts w:ascii="Times New Roman" w:hAnsi="Times New Roman" w:cs="Times New Roman"/>
          <w:sz w:val="28"/>
          <w:szCs w:val="28"/>
        </w:rPr>
        <w:t>cruel, inhuman, and degrading treatment</w:t>
      </w:r>
      <w:r w:rsidR="004D33F8">
        <w:rPr>
          <w:rFonts w:ascii="Times New Roman" w:hAnsi="Times New Roman" w:cs="Times New Roman"/>
          <w:sz w:val="28"/>
          <w:szCs w:val="28"/>
        </w:rPr>
        <w:t xml:space="preserve"> in juvenile detention centers by</w:t>
      </w:r>
      <w:r w:rsidR="00E3005A">
        <w:rPr>
          <w:rFonts w:ascii="Times New Roman" w:hAnsi="Times New Roman" w:cs="Times New Roman"/>
          <w:sz w:val="28"/>
          <w:szCs w:val="28"/>
        </w:rPr>
        <w:t xml:space="preserve"> tra</w:t>
      </w:r>
      <w:r w:rsidR="004D33F8">
        <w:rPr>
          <w:rFonts w:ascii="Times New Roman" w:hAnsi="Times New Roman" w:cs="Times New Roman"/>
          <w:sz w:val="28"/>
          <w:szCs w:val="28"/>
        </w:rPr>
        <w:t>ining officers in new protocols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05A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sanctioning and removing problem officers.</w:t>
      </w:r>
    </w:p>
    <w:p w:rsidR="002B3E1A" w:rsidRDefault="002B3E1A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2FC3" w:rsidRDefault="002B3E1A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note that Uruguay has passed comprehensive legislation on gender-based violence and trafficking in persons.  We encourage Uruguay to designate sufficient funding to adequately implement key elements outlined in these laws.</w:t>
      </w:r>
      <w:r w:rsidR="00017D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D19" w:rsidRDefault="00017D1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74B9" w:rsidRPr="00893818" w:rsidRDefault="004074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4B9" w:rsidRPr="0089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A5" w:rsidRDefault="003731A5" w:rsidP="005B1532">
      <w:r>
        <w:separator/>
      </w:r>
    </w:p>
  </w:endnote>
  <w:endnote w:type="continuationSeparator" w:id="0">
    <w:p w:rsidR="003731A5" w:rsidRDefault="003731A5" w:rsidP="005B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A5" w:rsidRDefault="003731A5" w:rsidP="005B1532">
      <w:r>
        <w:separator/>
      </w:r>
    </w:p>
  </w:footnote>
  <w:footnote w:type="continuationSeparator" w:id="0">
    <w:p w:rsidR="003731A5" w:rsidRDefault="003731A5" w:rsidP="005B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E463A"/>
    <w:multiLevelType w:val="hybridMultilevel"/>
    <w:tmpl w:val="DE58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17D19"/>
    <w:rsid w:val="000A43BA"/>
    <w:rsid w:val="000E6C98"/>
    <w:rsid w:val="001179EA"/>
    <w:rsid w:val="00155FEB"/>
    <w:rsid w:val="001A72FE"/>
    <w:rsid w:val="001C36BD"/>
    <w:rsid w:val="001E44A4"/>
    <w:rsid w:val="00231C92"/>
    <w:rsid w:val="002532B5"/>
    <w:rsid w:val="002633DF"/>
    <w:rsid w:val="0028314B"/>
    <w:rsid w:val="002A3F07"/>
    <w:rsid w:val="002B3E1A"/>
    <w:rsid w:val="00300CC5"/>
    <w:rsid w:val="00352C55"/>
    <w:rsid w:val="003731A5"/>
    <w:rsid w:val="003C1CE3"/>
    <w:rsid w:val="004074B9"/>
    <w:rsid w:val="00426A6C"/>
    <w:rsid w:val="004D33F8"/>
    <w:rsid w:val="00587709"/>
    <w:rsid w:val="005B1532"/>
    <w:rsid w:val="005E7223"/>
    <w:rsid w:val="005E74D4"/>
    <w:rsid w:val="00613E9F"/>
    <w:rsid w:val="00636263"/>
    <w:rsid w:val="00671D8C"/>
    <w:rsid w:val="006A0ECB"/>
    <w:rsid w:val="006B1955"/>
    <w:rsid w:val="007316CB"/>
    <w:rsid w:val="00745D51"/>
    <w:rsid w:val="007573F0"/>
    <w:rsid w:val="00791639"/>
    <w:rsid w:val="007A68F4"/>
    <w:rsid w:val="007D18BB"/>
    <w:rsid w:val="007E0375"/>
    <w:rsid w:val="007E60DB"/>
    <w:rsid w:val="00800781"/>
    <w:rsid w:val="00800BB4"/>
    <w:rsid w:val="00884CFC"/>
    <w:rsid w:val="00893818"/>
    <w:rsid w:val="008A050B"/>
    <w:rsid w:val="009100F8"/>
    <w:rsid w:val="00986521"/>
    <w:rsid w:val="009959ED"/>
    <w:rsid w:val="009C2187"/>
    <w:rsid w:val="009D0552"/>
    <w:rsid w:val="009F52EE"/>
    <w:rsid w:val="00A31384"/>
    <w:rsid w:val="00A85BA1"/>
    <w:rsid w:val="00A92FC3"/>
    <w:rsid w:val="00BE677E"/>
    <w:rsid w:val="00C12265"/>
    <w:rsid w:val="00C561B5"/>
    <w:rsid w:val="00C61680"/>
    <w:rsid w:val="00CB3281"/>
    <w:rsid w:val="00D05CE7"/>
    <w:rsid w:val="00D12FED"/>
    <w:rsid w:val="00D14192"/>
    <w:rsid w:val="00D432AB"/>
    <w:rsid w:val="00D9533B"/>
    <w:rsid w:val="00DE44A9"/>
    <w:rsid w:val="00E3005A"/>
    <w:rsid w:val="00EA3E60"/>
    <w:rsid w:val="00ED1F36"/>
    <w:rsid w:val="00ED32B4"/>
    <w:rsid w:val="00ED7ECE"/>
    <w:rsid w:val="00EE5EDB"/>
    <w:rsid w:val="00F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A630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32"/>
  </w:style>
  <w:style w:type="paragraph" w:styleId="Footer">
    <w:name w:val="footer"/>
    <w:basedOn w:val="Normal"/>
    <w:link w:val="FooterChar"/>
    <w:uiPriority w:val="99"/>
    <w:unhideWhenUsed/>
    <w:rsid w:val="005B1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32"/>
  </w:style>
  <w:style w:type="character" w:styleId="Hyperlink">
    <w:name w:val="Hyperlink"/>
    <w:basedOn w:val="DefaultParagraphFont"/>
    <w:uiPriority w:val="99"/>
    <w:unhideWhenUsed/>
    <w:rsid w:val="005B1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C96F6-7216-4F5E-94C7-4A5328D8F921}"/>
</file>

<file path=customXml/itemProps2.xml><?xml version="1.0" encoding="utf-8"?>
<ds:datastoreItem xmlns:ds="http://schemas.openxmlformats.org/officeDocument/2006/customXml" ds:itemID="{250931D5-07CF-41E2-AB3E-774ED26A7C15}"/>
</file>

<file path=customXml/itemProps3.xml><?xml version="1.0" encoding="utf-8"?>
<ds:datastoreItem xmlns:ds="http://schemas.openxmlformats.org/officeDocument/2006/customXml" ds:itemID="{A6C4E150-6107-4E06-A356-5DBEB4D44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2</cp:revision>
  <dcterms:created xsi:type="dcterms:W3CDTF">2019-01-23T11:35:00Z</dcterms:created>
  <dcterms:modified xsi:type="dcterms:W3CDTF">2019-01-23T11:35:00Z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