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Pr="00A74EBD" w:rsidRDefault="00A74EBD" w:rsidP="003954F5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3954F5">
      <w:pPr>
        <w:jc w:val="center"/>
        <w:rPr>
          <w:b/>
          <w:sz w:val="28"/>
          <w:szCs w:val="28"/>
        </w:rPr>
      </w:pPr>
    </w:p>
    <w:p w:rsidR="001775E7" w:rsidRDefault="007D2DEF" w:rsidP="003954F5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</w:p>
    <w:p w:rsidR="007D2DEF" w:rsidRPr="00483529" w:rsidRDefault="001775E7" w:rsidP="003954F5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32</w:t>
      </w:r>
      <w:r w:rsidRPr="001775E7">
        <w:rPr>
          <w:color w:val="365F91" w:themeColor="accent1" w:themeShade="BF"/>
          <w:sz w:val="28"/>
          <w:szCs w:val="28"/>
          <w:vertAlign w:val="superscript"/>
          <w:lang w:val="en-US"/>
        </w:rPr>
        <w:t>nd</w:t>
      </w:r>
      <w:r>
        <w:rPr>
          <w:color w:val="365F91" w:themeColor="accent1" w:themeShade="BF"/>
          <w:sz w:val="28"/>
          <w:szCs w:val="28"/>
          <w:lang w:val="en-US"/>
        </w:rPr>
        <w:t xml:space="preserve"> </w:t>
      </w:r>
      <w:r w:rsidR="00A74EBD">
        <w:rPr>
          <w:color w:val="365F91" w:themeColor="accent1" w:themeShade="BF"/>
          <w:sz w:val="28"/>
          <w:szCs w:val="28"/>
          <w:lang w:val="en-US"/>
        </w:rPr>
        <w:t>session of the Working Group on the Universal Periodic Review</w:t>
      </w:r>
    </w:p>
    <w:p w:rsidR="005A402B" w:rsidRDefault="005A402B" w:rsidP="003954F5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3954F5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AF26F2">
        <w:rPr>
          <w:b/>
          <w:i/>
          <w:color w:val="365F91" w:themeColor="accent1" w:themeShade="BF"/>
          <w:sz w:val="28"/>
          <w:szCs w:val="28"/>
          <w:lang w:val="en-US"/>
        </w:rPr>
        <w:t>New Zealand</w:t>
      </w:r>
    </w:p>
    <w:p w:rsidR="00A74EBD" w:rsidRPr="00A74EBD" w:rsidRDefault="00AF26F2" w:rsidP="003954F5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21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January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</w:t>
      </w:r>
      <w:r w:rsidR="00F86F1C">
        <w:rPr>
          <w:color w:val="365F91" w:themeColor="accent1" w:themeShade="BF"/>
          <w:sz w:val="28"/>
          <w:szCs w:val="28"/>
          <w:lang w:val="en-US"/>
        </w:rPr>
        <w:t>9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7D2DEF" w:rsidRDefault="00F86F1C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BA222C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Mr. </w:t>
      </w:r>
      <w:r w:rsidR="007F2396">
        <w:rPr>
          <w:sz w:val="28"/>
          <w:szCs w:val="28"/>
          <w:lang w:val="en-US"/>
        </w:rPr>
        <w:t>Vice-</w:t>
      </w:r>
      <w:r>
        <w:rPr>
          <w:sz w:val="28"/>
          <w:szCs w:val="28"/>
          <w:lang w:val="en-US"/>
        </w:rPr>
        <w:t>President</w:t>
      </w:r>
      <w:r w:rsidR="007D2DEF">
        <w:rPr>
          <w:sz w:val="28"/>
          <w:szCs w:val="28"/>
          <w:lang w:val="en-US"/>
        </w:rPr>
        <w:t>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welcomes the </w:t>
      </w:r>
      <w:r w:rsidR="00B06B8E">
        <w:rPr>
          <w:sz w:val="28"/>
          <w:szCs w:val="28"/>
          <w:lang w:val="en-US"/>
        </w:rPr>
        <w:t>high level</w:t>
      </w:r>
      <w:r>
        <w:rPr>
          <w:sz w:val="28"/>
          <w:szCs w:val="28"/>
          <w:lang w:val="en-US"/>
        </w:rPr>
        <w:t xml:space="preserve"> </w:t>
      </w:r>
      <w:r w:rsidR="00182F50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</w:t>
      </w:r>
      <w:r w:rsidR="00B06B8E">
        <w:rPr>
          <w:sz w:val="28"/>
          <w:szCs w:val="28"/>
          <w:lang w:val="en-US"/>
        </w:rPr>
        <w:t xml:space="preserve">of </w:t>
      </w:r>
      <w:r w:rsidR="00F86F1C">
        <w:rPr>
          <w:sz w:val="28"/>
          <w:szCs w:val="28"/>
          <w:lang w:val="en-US"/>
        </w:rPr>
        <w:t>New Zealand</w:t>
      </w:r>
      <w:r w:rsidR="00B06B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</w:t>
      </w:r>
      <w:r w:rsidR="00167953">
        <w:rPr>
          <w:sz w:val="28"/>
          <w:szCs w:val="28"/>
          <w:lang w:val="en-US"/>
        </w:rPr>
        <w:t>thanks</w:t>
      </w:r>
      <w:r>
        <w:rPr>
          <w:sz w:val="28"/>
          <w:szCs w:val="28"/>
          <w:lang w:val="en-US"/>
        </w:rPr>
        <w:t xml:space="preserve"> </w:t>
      </w:r>
      <w:r w:rsidR="00167953">
        <w:rPr>
          <w:sz w:val="28"/>
          <w:szCs w:val="28"/>
          <w:lang w:val="en-US"/>
        </w:rPr>
        <w:t xml:space="preserve">for </w:t>
      </w:r>
      <w:r>
        <w:rPr>
          <w:sz w:val="28"/>
          <w:szCs w:val="28"/>
          <w:lang w:val="en-US"/>
        </w:rPr>
        <w:t xml:space="preserve">the </w:t>
      </w:r>
      <w:r w:rsidR="00F86F1C">
        <w:rPr>
          <w:sz w:val="28"/>
          <w:szCs w:val="28"/>
          <w:lang w:val="en-US"/>
        </w:rPr>
        <w:t xml:space="preserve">comprehensive </w:t>
      </w:r>
      <w:r>
        <w:rPr>
          <w:sz w:val="28"/>
          <w:szCs w:val="28"/>
          <w:lang w:val="en-US"/>
        </w:rPr>
        <w:t>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A95D1A" w:rsidRDefault="00C9275B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</w:t>
      </w:r>
      <w:r w:rsidR="00AD4D4F">
        <w:rPr>
          <w:sz w:val="28"/>
          <w:szCs w:val="28"/>
          <w:lang w:val="en-US"/>
        </w:rPr>
        <w:t xml:space="preserve"> </w:t>
      </w:r>
      <w:r w:rsidR="0037683A">
        <w:rPr>
          <w:sz w:val="28"/>
          <w:szCs w:val="28"/>
          <w:lang w:val="en-US"/>
        </w:rPr>
        <w:t xml:space="preserve">notes with </w:t>
      </w:r>
      <w:r w:rsidR="00AD4D4F">
        <w:rPr>
          <w:sz w:val="28"/>
          <w:szCs w:val="28"/>
          <w:lang w:val="en-US"/>
        </w:rPr>
        <w:t xml:space="preserve">satisfaction that </w:t>
      </w:r>
      <w:r w:rsidR="000155B9" w:rsidRPr="00A74EBD">
        <w:rPr>
          <w:sz w:val="28"/>
          <w:szCs w:val="28"/>
          <w:lang w:val="en-US"/>
        </w:rPr>
        <w:t xml:space="preserve">most of the accepted recommendations of the Second UPR have been or are being implemented by </w:t>
      </w:r>
      <w:r w:rsidR="00F86F1C">
        <w:rPr>
          <w:sz w:val="28"/>
          <w:szCs w:val="28"/>
          <w:lang w:val="en-US"/>
        </w:rPr>
        <w:t>New Zealand</w:t>
      </w:r>
      <w:r w:rsidR="000155B9" w:rsidRPr="00A74EBD">
        <w:rPr>
          <w:sz w:val="28"/>
          <w:szCs w:val="28"/>
          <w:lang w:val="en-US"/>
        </w:rPr>
        <w:t>.</w:t>
      </w:r>
      <w:r w:rsidR="009D6F9E">
        <w:rPr>
          <w:sz w:val="28"/>
          <w:szCs w:val="28"/>
          <w:lang w:val="en-US"/>
        </w:rPr>
        <w:t xml:space="preserve"> We </w:t>
      </w:r>
      <w:r w:rsidR="0037683A">
        <w:rPr>
          <w:sz w:val="28"/>
          <w:szCs w:val="28"/>
          <w:lang w:val="en-US"/>
        </w:rPr>
        <w:t>appreciate highly</w:t>
      </w:r>
      <w:r w:rsidR="003954F5">
        <w:rPr>
          <w:sz w:val="28"/>
          <w:szCs w:val="28"/>
          <w:lang w:val="en-US"/>
        </w:rPr>
        <w:t xml:space="preserve"> </w:t>
      </w:r>
      <w:r w:rsidR="009D6F9E">
        <w:rPr>
          <w:sz w:val="28"/>
          <w:szCs w:val="28"/>
          <w:lang w:val="en-US"/>
        </w:rPr>
        <w:t xml:space="preserve">that the national report also outlines new and emerging issues that have not been included in previous UPR reporting of the country. </w:t>
      </w:r>
    </w:p>
    <w:p w:rsidR="000155B9" w:rsidRDefault="000155B9" w:rsidP="00165A4B">
      <w:pPr>
        <w:jc w:val="both"/>
        <w:rPr>
          <w:sz w:val="28"/>
          <w:szCs w:val="28"/>
          <w:lang w:val="en-US"/>
        </w:rPr>
      </w:pPr>
    </w:p>
    <w:p w:rsidR="00E3205E" w:rsidRDefault="006B6EF8" w:rsidP="009C100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note</w:t>
      </w:r>
      <w:r w:rsidR="00972FF3">
        <w:rPr>
          <w:sz w:val="28"/>
          <w:szCs w:val="28"/>
          <w:lang w:val="en-US"/>
        </w:rPr>
        <w:t xml:space="preserve"> with appreciation that the mandate of the Human Rights Commission </w:t>
      </w:r>
      <w:r w:rsidR="00622694">
        <w:rPr>
          <w:sz w:val="28"/>
          <w:szCs w:val="28"/>
          <w:lang w:val="en-US"/>
        </w:rPr>
        <w:t>was strengthe</w:t>
      </w:r>
      <w:r w:rsidR="00794B44">
        <w:rPr>
          <w:sz w:val="28"/>
          <w:szCs w:val="28"/>
          <w:lang w:val="en-US"/>
        </w:rPr>
        <w:t>ned</w:t>
      </w:r>
      <w:r w:rsidR="00622694">
        <w:rPr>
          <w:sz w:val="28"/>
          <w:szCs w:val="28"/>
          <w:lang w:val="en-US"/>
        </w:rPr>
        <w:t xml:space="preserve"> in 2016 by the adoption of amendments to the Human R</w:t>
      </w:r>
      <w:r w:rsidR="00825685">
        <w:rPr>
          <w:sz w:val="28"/>
          <w:szCs w:val="28"/>
          <w:lang w:val="en-US"/>
        </w:rPr>
        <w:t>ights Act</w:t>
      </w:r>
      <w:r w:rsidR="00622694">
        <w:rPr>
          <w:sz w:val="28"/>
          <w:szCs w:val="28"/>
          <w:lang w:val="en-US"/>
        </w:rPr>
        <w:t xml:space="preserve"> by the</w:t>
      </w:r>
      <w:r>
        <w:rPr>
          <w:sz w:val="28"/>
          <w:szCs w:val="28"/>
          <w:lang w:val="en-US"/>
        </w:rPr>
        <w:t xml:space="preserve"> Parliament</w:t>
      </w:r>
      <w:r w:rsidR="00622694">
        <w:rPr>
          <w:sz w:val="28"/>
          <w:szCs w:val="28"/>
          <w:lang w:val="en-US"/>
        </w:rPr>
        <w:t xml:space="preserve">. </w:t>
      </w:r>
      <w:r w:rsidR="00E3205E">
        <w:rPr>
          <w:sz w:val="28"/>
          <w:szCs w:val="28"/>
          <w:lang w:val="en-US"/>
        </w:rPr>
        <w:t>Bulgaria commend</w:t>
      </w:r>
      <w:r w:rsidR="00825685">
        <w:rPr>
          <w:sz w:val="28"/>
          <w:szCs w:val="28"/>
          <w:lang w:val="en-US"/>
        </w:rPr>
        <w:t>s</w:t>
      </w:r>
      <w:r w:rsidR="00E3205E">
        <w:rPr>
          <w:sz w:val="28"/>
          <w:szCs w:val="28"/>
          <w:lang w:val="en-US"/>
        </w:rPr>
        <w:t xml:space="preserve"> the high level of women’s representation amongst senior leaders of the public service in New Zealand, which has reached 47.9% in 2017 and the ongoing trend towards achievement of 50% representation of women amongst senior leaders of the public service in the country around 2020. </w:t>
      </w:r>
    </w:p>
    <w:p w:rsidR="00E3205E" w:rsidRDefault="00E3205E" w:rsidP="009C1002">
      <w:pPr>
        <w:jc w:val="both"/>
        <w:rPr>
          <w:sz w:val="28"/>
          <w:szCs w:val="28"/>
          <w:lang w:val="en-US"/>
        </w:rPr>
      </w:pPr>
    </w:p>
    <w:p w:rsidR="006B6EF8" w:rsidRDefault="00E3205E" w:rsidP="009C100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</w:t>
      </w:r>
      <w:r w:rsidR="00972FF3">
        <w:rPr>
          <w:sz w:val="28"/>
          <w:szCs w:val="28"/>
          <w:lang w:val="en-US"/>
        </w:rPr>
        <w:t xml:space="preserve"> </w:t>
      </w:r>
      <w:r w:rsidR="00622694">
        <w:rPr>
          <w:sz w:val="28"/>
          <w:szCs w:val="28"/>
          <w:lang w:val="en-US"/>
        </w:rPr>
        <w:t>would like to highlight</w:t>
      </w:r>
      <w:r w:rsidR="00972FF3">
        <w:rPr>
          <w:sz w:val="28"/>
          <w:szCs w:val="28"/>
          <w:lang w:val="en-US"/>
        </w:rPr>
        <w:t xml:space="preserve"> the whole-of-sector and child centered approach of the Ministry for Children, which became operational in 2017. </w:t>
      </w:r>
      <w:r>
        <w:rPr>
          <w:sz w:val="28"/>
          <w:szCs w:val="28"/>
          <w:lang w:val="en-US"/>
        </w:rPr>
        <w:t>We</w:t>
      </w:r>
      <w:r w:rsidR="00825685">
        <w:rPr>
          <w:sz w:val="28"/>
          <w:szCs w:val="28"/>
          <w:lang w:val="en-US"/>
        </w:rPr>
        <w:t xml:space="preserve"> </w:t>
      </w:r>
      <w:r w:rsidR="003954F5" w:rsidRPr="003954F5">
        <w:rPr>
          <w:color w:val="FF0000"/>
          <w:sz w:val="28"/>
          <w:szCs w:val="28"/>
          <w:lang w:val="en-US"/>
        </w:rPr>
        <w:t xml:space="preserve">welcome </w:t>
      </w:r>
      <w:r>
        <w:rPr>
          <w:sz w:val="28"/>
          <w:szCs w:val="28"/>
          <w:lang w:val="en-US"/>
        </w:rPr>
        <w:t xml:space="preserve">the </w:t>
      </w:r>
      <w:r w:rsidR="00825685">
        <w:rPr>
          <w:sz w:val="28"/>
          <w:szCs w:val="28"/>
          <w:lang w:val="en-US"/>
        </w:rPr>
        <w:t xml:space="preserve">adoption of the New Zealand Disability </w:t>
      </w:r>
      <w:r>
        <w:rPr>
          <w:sz w:val="28"/>
          <w:szCs w:val="28"/>
          <w:lang w:val="en-US"/>
        </w:rPr>
        <w:t xml:space="preserve">Strategy 2016-2026 and the development of </w:t>
      </w:r>
      <w:r w:rsidR="00825685">
        <w:rPr>
          <w:sz w:val="28"/>
          <w:szCs w:val="28"/>
          <w:lang w:val="en-US"/>
        </w:rPr>
        <w:t>an o</w:t>
      </w:r>
      <w:r>
        <w:rPr>
          <w:sz w:val="28"/>
          <w:szCs w:val="28"/>
          <w:lang w:val="en-US"/>
        </w:rPr>
        <w:t xml:space="preserve">utcome Framework to enable monitoring of its implementation.  </w:t>
      </w:r>
      <w:r w:rsidR="00622694">
        <w:rPr>
          <w:sz w:val="28"/>
          <w:szCs w:val="28"/>
          <w:lang w:val="en-US"/>
        </w:rPr>
        <w:t xml:space="preserve">     </w:t>
      </w:r>
      <w:r w:rsidR="00972FF3">
        <w:rPr>
          <w:sz w:val="28"/>
          <w:szCs w:val="28"/>
          <w:lang w:val="en-US"/>
        </w:rPr>
        <w:t xml:space="preserve"> </w:t>
      </w:r>
    </w:p>
    <w:p w:rsidR="00C9275B" w:rsidRDefault="00C9275B" w:rsidP="00165A4B">
      <w:pPr>
        <w:jc w:val="both"/>
        <w:rPr>
          <w:sz w:val="28"/>
          <w:szCs w:val="28"/>
          <w:lang w:val="en-US"/>
        </w:rPr>
      </w:pPr>
    </w:p>
    <w:p w:rsidR="002D4BB3" w:rsidRDefault="00A74EBD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A95D1A">
        <w:rPr>
          <w:sz w:val="28"/>
          <w:szCs w:val="28"/>
          <w:lang w:val="en-US"/>
        </w:rPr>
        <w:t>s</w:t>
      </w:r>
      <w:r w:rsidR="00266C1D">
        <w:rPr>
          <w:sz w:val="28"/>
          <w:szCs w:val="28"/>
          <w:lang w:val="en-US"/>
        </w:rPr>
        <w:t xml:space="preserve"> to </w:t>
      </w:r>
      <w:r w:rsidR="00E3205E">
        <w:rPr>
          <w:sz w:val="28"/>
          <w:szCs w:val="28"/>
          <w:lang w:val="en-US"/>
        </w:rPr>
        <w:t>New Zealand</w:t>
      </w:r>
      <w:r w:rsidRPr="00A74EBD">
        <w:rPr>
          <w:sz w:val="28"/>
          <w:szCs w:val="28"/>
          <w:lang w:val="en-US"/>
        </w:rPr>
        <w:t>:</w:t>
      </w:r>
    </w:p>
    <w:p w:rsidR="00A35438" w:rsidRDefault="00A35438" w:rsidP="00A74EBD">
      <w:pPr>
        <w:jc w:val="both"/>
        <w:rPr>
          <w:sz w:val="28"/>
          <w:szCs w:val="28"/>
          <w:lang w:val="en-US"/>
        </w:rPr>
      </w:pPr>
    </w:p>
    <w:p w:rsidR="00A35438" w:rsidRPr="00F31C34" w:rsidRDefault="00A35438" w:rsidP="003954F5">
      <w:pPr>
        <w:spacing w:after="120"/>
        <w:jc w:val="both"/>
        <w:rPr>
          <w:sz w:val="28"/>
          <w:szCs w:val="28"/>
        </w:rPr>
      </w:pPr>
      <w:r w:rsidRPr="00A74EBD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Develop a national strategy </w:t>
      </w:r>
      <w:r w:rsidR="0037683A">
        <w:rPr>
          <w:sz w:val="28"/>
          <w:szCs w:val="28"/>
          <w:lang w:val="en-US"/>
        </w:rPr>
        <w:t xml:space="preserve">for </w:t>
      </w:r>
      <w:proofErr w:type="gramStart"/>
      <w:r w:rsidR="0037683A">
        <w:rPr>
          <w:sz w:val="28"/>
          <w:szCs w:val="28"/>
          <w:lang w:val="en-US"/>
        </w:rPr>
        <w:t xml:space="preserve">the </w:t>
      </w:r>
      <w:r w:rsidR="003954F5" w:rsidRPr="003954F5">
        <w:rPr>
          <w:color w:val="FF0000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promotion</w:t>
      </w:r>
      <w:proofErr w:type="gramEnd"/>
      <w:r>
        <w:rPr>
          <w:sz w:val="28"/>
          <w:szCs w:val="28"/>
          <w:lang w:val="en-US"/>
        </w:rPr>
        <w:t xml:space="preserve"> and protection of the rights of</w:t>
      </w:r>
      <w:r w:rsidR="0037683A">
        <w:rPr>
          <w:sz w:val="28"/>
          <w:szCs w:val="28"/>
          <w:lang w:val="en-US"/>
        </w:rPr>
        <w:t xml:space="preserve"> all children in implementation of the UN </w:t>
      </w:r>
      <w:r>
        <w:rPr>
          <w:sz w:val="28"/>
          <w:szCs w:val="28"/>
          <w:lang w:val="en-US"/>
        </w:rPr>
        <w:t>Convention of the Rights of the Child;</w:t>
      </w:r>
    </w:p>
    <w:p w:rsidR="0030455B" w:rsidRDefault="00A74EBD" w:rsidP="003954F5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 xml:space="preserve">• </w:t>
      </w:r>
      <w:r w:rsidR="00A35438">
        <w:rPr>
          <w:sz w:val="28"/>
          <w:szCs w:val="28"/>
          <w:lang w:val="en-US"/>
        </w:rPr>
        <w:t>C</w:t>
      </w:r>
      <w:r w:rsidR="00917A0C">
        <w:rPr>
          <w:sz w:val="28"/>
          <w:szCs w:val="28"/>
          <w:lang w:val="en-US"/>
        </w:rPr>
        <w:t>ontinue</w:t>
      </w:r>
      <w:r>
        <w:rPr>
          <w:sz w:val="28"/>
          <w:szCs w:val="28"/>
          <w:lang w:val="en-US"/>
        </w:rPr>
        <w:t xml:space="preserve"> </w:t>
      </w:r>
      <w:r w:rsidR="00917A0C">
        <w:rPr>
          <w:sz w:val="28"/>
          <w:szCs w:val="28"/>
          <w:lang w:val="en-US"/>
        </w:rPr>
        <w:t>its efforts</w:t>
      </w:r>
      <w:r w:rsidRPr="00A74EBD">
        <w:rPr>
          <w:sz w:val="28"/>
          <w:szCs w:val="28"/>
          <w:lang w:val="en-US"/>
        </w:rPr>
        <w:t xml:space="preserve"> to</w:t>
      </w:r>
      <w:r w:rsidR="00941064">
        <w:rPr>
          <w:sz w:val="28"/>
          <w:szCs w:val="28"/>
          <w:lang w:val="en-US"/>
        </w:rPr>
        <w:t xml:space="preserve"> extend welfare services and assistance to all persons</w:t>
      </w:r>
      <w:r w:rsidR="00A35438">
        <w:rPr>
          <w:sz w:val="28"/>
          <w:szCs w:val="28"/>
          <w:lang w:val="en-US"/>
        </w:rPr>
        <w:t xml:space="preserve"> with disabilities.</w:t>
      </w:r>
    </w:p>
    <w:p w:rsidR="00A35438" w:rsidRDefault="00A35438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A35438">
        <w:rPr>
          <w:sz w:val="28"/>
          <w:szCs w:val="28"/>
          <w:lang w:val="en-US"/>
        </w:rPr>
        <w:t>New Zealand</w:t>
      </w:r>
      <w:r w:rsidR="00182F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successful </w:t>
      </w:r>
      <w:r w:rsidR="00195900">
        <w:rPr>
          <w:sz w:val="28"/>
          <w:szCs w:val="28"/>
          <w:lang w:val="en-US"/>
        </w:rPr>
        <w:t xml:space="preserve">outcome of the </w:t>
      </w:r>
      <w:r>
        <w:rPr>
          <w:sz w:val="28"/>
          <w:szCs w:val="28"/>
          <w:lang w:val="en-US"/>
        </w:rPr>
        <w:t>review!</w:t>
      </w:r>
    </w:p>
    <w:p w:rsidR="004D6ADF" w:rsidRDefault="004D6ADF" w:rsidP="00A74EBD">
      <w:pPr>
        <w:jc w:val="both"/>
        <w:rPr>
          <w:sz w:val="28"/>
          <w:szCs w:val="28"/>
          <w:lang w:val="en-US"/>
        </w:rPr>
      </w:pPr>
    </w:p>
    <w:p w:rsidR="00400755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EC3ECD">
        <w:rPr>
          <w:sz w:val="28"/>
          <w:szCs w:val="28"/>
          <w:lang w:val="en-US"/>
        </w:rPr>
        <w:t xml:space="preserve">, Mr. </w:t>
      </w:r>
      <w:r w:rsidR="007F2396">
        <w:rPr>
          <w:sz w:val="28"/>
          <w:szCs w:val="28"/>
          <w:lang w:val="en-US"/>
        </w:rPr>
        <w:t>Vice-</w:t>
      </w:r>
      <w:bookmarkStart w:id="0" w:name="_GoBack"/>
      <w:bookmarkEnd w:id="0"/>
      <w:r w:rsidR="00A35438">
        <w:rPr>
          <w:sz w:val="28"/>
          <w:szCs w:val="28"/>
          <w:lang w:val="en-US"/>
        </w:rPr>
        <w:t>P</w:t>
      </w:r>
      <w:r w:rsidR="00EC3ECD">
        <w:rPr>
          <w:sz w:val="28"/>
          <w:szCs w:val="28"/>
          <w:lang w:val="en-US"/>
        </w:rPr>
        <w:t>resident</w:t>
      </w:r>
      <w:r>
        <w:rPr>
          <w:sz w:val="28"/>
          <w:szCs w:val="28"/>
          <w:lang w:val="en-US"/>
        </w:rPr>
        <w:t>!</w:t>
      </w:r>
    </w:p>
    <w:sectPr w:rsidR="00400755" w:rsidSect="003954F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155B9"/>
    <w:rsid w:val="00021D91"/>
    <w:rsid w:val="00036BAD"/>
    <w:rsid w:val="00051712"/>
    <w:rsid w:val="00054802"/>
    <w:rsid w:val="00057DDA"/>
    <w:rsid w:val="00071072"/>
    <w:rsid w:val="0007189A"/>
    <w:rsid w:val="00076CDB"/>
    <w:rsid w:val="000C4792"/>
    <w:rsid w:val="000D23F4"/>
    <w:rsid w:val="000E0609"/>
    <w:rsid w:val="0014613F"/>
    <w:rsid w:val="0016326F"/>
    <w:rsid w:val="00165A4B"/>
    <w:rsid w:val="00167953"/>
    <w:rsid w:val="001775E7"/>
    <w:rsid w:val="00182F50"/>
    <w:rsid w:val="00183680"/>
    <w:rsid w:val="00187E2D"/>
    <w:rsid w:val="001931D7"/>
    <w:rsid w:val="00195900"/>
    <w:rsid w:val="001B2044"/>
    <w:rsid w:val="001B6EB7"/>
    <w:rsid w:val="002122D2"/>
    <w:rsid w:val="00223843"/>
    <w:rsid w:val="002278FD"/>
    <w:rsid w:val="00230AE3"/>
    <w:rsid w:val="002362E0"/>
    <w:rsid w:val="00254DF1"/>
    <w:rsid w:val="00266C1D"/>
    <w:rsid w:val="00281F06"/>
    <w:rsid w:val="00291187"/>
    <w:rsid w:val="0029398F"/>
    <w:rsid w:val="002A37E0"/>
    <w:rsid w:val="002D4AA2"/>
    <w:rsid w:val="002D4BB3"/>
    <w:rsid w:val="002E229F"/>
    <w:rsid w:val="002F0A86"/>
    <w:rsid w:val="00302441"/>
    <w:rsid w:val="00303A13"/>
    <w:rsid w:val="0030455B"/>
    <w:rsid w:val="003115A4"/>
    <w:rsid w:val="00364A4A"/>
    <w:rsid w:val="0037683A"/>
    <w:rsid w:val="003804E5"/>
    <w:rsid w:val="00386C7C"/>
    <w:rsid w:val="003917CF"/>
    <w:rsid w:val="003954F5"/>
    <w:rsid w:val="003C73A2"/>
    <w:rsid w:val="003D2F6C"/>
    <w:rsid w:val="003D5B59"/>
    <w:rsid w:val="003E6848"/>
    <w:rsid w:val="003F1C35"/>
    <w:rsid w:val="00400755"/>
    <w:rsid w:val="00410D4E"/>
    <w:rsid w:val="0042276F"/>
    <w:rsid w:val="004425F2"/>
    <w:rsid w:val="00483529"/>
    <w:rsid w:val="0049429D"/>
    <w:rsid w:val="004A35BE"/>
    <w:rsid w:val="004D6ADF"/>
    <w:rsid w:val="005006B1"/>
    <w:rsid w:val="005407A4"/>
    <w:rsid w:val="00572A15"/>
    <w:rsid w:val="005904C7"/>
    <w:rsid w:val="00597D3D"/>
    <w:rsid w:val="005A402B"/>
    <w:rsid w:val="005A5F55"/>
    <w:rsid w:val="005B342A"/>
    <w:rsid w:val="005B6376"/>
    <w:rsid w:val="005B6967"/>
    <w:rsid w:val="005C7BF0"/>
    <w:rsid w:val="005D3A5E"/>
    <w:rsid w:val="005E3BAF"/>
    <w:rsid w:val="005E5A04"/>
    <w:rsid w:val="005F4E30"/>
    <w:rsid w:val="00603987"/>
    <w:rsid w:val="00604E2B"/>
    <w:rsid w:val="0061074A"/>
    <w:rsid w:val="00622694"/>
    <w:rsid w:val="00622E21"/>
    <w:rsid w:val="006236FE"/>
    <w:rsid w:val="00637E68"/>
    <w:rsid w:val="00643C34"/>
    <w:rsid w:val="006554C5"/>
    <w:rsid w:val="00672BAB"/>
    <w:rsid w:val="0068496E"/>
    <w:rsid w:val="00685D67"/>
    <w:rsid w:val="006909F3"/>
    <w:rsid w:val="00694807"/>
    <w:rsid w:val="006A5F36"/>
    <w:rsid w:val="006B3D9A"/>
    <w:rsid w:val="006B6674"/>
    <w:rsid w:val="006B6EF8"/>
    <w:rsid w:val="006D7368"/>
    <w:rsid w:val="006F22EC"/>
    <w:rsid w:val="00704A8C"/>
    <w:rsid w:val="007213F0"/>
    <w:rsid w:val="0074517B"/>
    <w:rsid w:val="007561CB"/>
    <w:rsid w:val="00762F77"/>
    <w:rsid w:val="00764C13"/>
    <w:rsid w:val="00794492"/>
    <w:rsid w:val="00794B44"/>
    <w:rsid w:val="007A3C2D"/>
    <w:rsid w:val="007A64AC"/>
    <w:rsid w:val="007B3FA6"/>
    <w:rsid w:val="007C13F6"/>
    <w:rsid w:val="007D2DEF"/>
    <w:rsid w:val="007F2396"/>
    <w:rsid w:val="007F7F2F"/>
    <w:rsid w:val="00812539"/>
    <w:rsid w:val="00825685"/>
    <w:rsid w:val="00841E2F"/>
    <w:rsid w:val="008476AB"/>
    <w:rsid w:val="00855340"/>
    <w:rsid w:val="0088146C"/>
    <w:rsid w:val="0088450E"/>
    <w:rsid w:val="00885510"/>
    <w:rsid w:val="008973C8"/>
    <w:rsid w:val="008B4003"/>
    <w:rsid w:val="008F2399"/>
    <w:rsid w:val="00906350"/>
    <w:rsid w:val="00917A0C"/>
    <w:rsid w:val="009224D9"/>
    <w:rsid w:val="00935DE4"/>
    <w:rsid w:val="00940EEC"/>
    <w:rsid w:val="00941064"/>
    <w:rsid w:val="00972FF3"/>
    <w:rsid w:val="00973735"/>
    <w:rsid w:val="00985A31"/>
    <w:rsid w:val="00995907"/>
    <w:rsid w:val="009A085C"/>
    <w:rsid w:val="009A14AB"/>
    <w:rsid w:val="009B3CC0"/>
    <w:rsid w:val="009C1002"/>
    <w:rsid w:val="009C5938"/>
    <w:rsid w:val="009D6F9E"/>
    <w:rsid w:val="009F70F5"/>
    <w:rsid w:val="009F763D"/>
    <w:rsid w:val="00A20D1B"/>
    <w:rsid w:val="00A2258E"/>
    <w:rsid w:val="00A35438"/>
    <w:rsid w:val="00A74EBD"/>
    <w:rsid w:val="00A95D1A"/>
    <w:rsid w:val="00AA6456"/>
    <w:rsid w:val="00AA7B8F"/>
    <w:rsid w:val="00AC2D2E"/>
    <w:rsid w:val="00AC6AF8"/>
    <w:rsid w:val="00AD332E"/>
    <w:rsid w:val="00AD4D4F"/>
    <w:rsid w:val="00AE2301"/>
    <w:rsid w:val="00AF26F2"/>
    <w:rsid w:val="00B06B8E"/>
    <w:rsid w:val="00B1565A"/>
    <w:rsid w:val="00B2497D"/>
    <w:rsid w:val="00B31DF7"/>
    <w:rsid w:val="00B33C6B"/>
    <w:rsid w:val="00B76409"/>
    <w:rsid w:val="00B77F7E"/>
    <w:rsid w:val="00BA222C"/>
    <w:rsid w:val="00BB649A"/>
    <w:rsid w:val="00BB7FF8"/>
    <w:rsid w:val="00BF258A"/>
    <w:rsid w:val="00BF41D1"/>
    <w:rsid w:val="00C02628"/>
    <w:rsid w:val="00C0303B"/>
    <w:rsid w:val="00C05C9E"/>
    <w:rsid w:val="00C10E5E"/>
    <w:rsid w:val="00C26FFD"/>
    <w:rsid w:val="00C304B0"/>
    <w:rsid w:val="00C52CF1"/>
    <w:rsid w:val="00C537F2"/>
    <w:rsid w:val="00C66023"/>
    <w:rsid w:val="00C82323"/>
    <w:rsid w:val="00C86102"/>
    <w:rsid w:val="00C9275B"/>
    <w:rsid w:val="00CB4EA6"/>
    <w:rsid w:val="00CC5566"/>
    <w:rsid w:val="00CD2F0C"/>
    <w:rsid w:val="00CD7F41"/>
    <w:rsid w:val="00CF7EB3"/>
    <w:rsid w:val="00D161BF"/>
    <w:rsid w:val="00D400F0"/>
    <w:rsid w:val="00D504BC"/>
    <w:rsid w:val="00D518E2"/>
    <w:rsid w:val="00D6118B"/>
    <w:rsid w:val="00D61762"/>
    <w:rsid w:val="00D82BA4"/>
    <w:rsid w:val="00D84711"/>
    <w:rsid w:val="00DB794B"/>
    <w:rsid w:val="00DC0435"/>
    <w:rsid w:val="00DC65F4"/>
    <w:rsid w:val="00DF1BB1"/>
    <w:rsid w:val="00DF7EA7"/>
    <w:rsid w:val="00E03A4F"/>
    <w:rsid w:val="00E0712A"/>
    <w:rsid w:val="00E0728F"/>
    <w:rsid w:val="00E12471"/>
    <w:rsid w:val="00E240AB"/>
    <w:rsid w:val="00E3205E"/>
    <w:rsid w:val="00E66222"/>
    <w:rsid w:val="00E73452"/>
    <w:rsid w:val="00E7704C"/>
    <w:rsid w:val="00EC3ECD"/>
    <w:rsid w:val="00EE75F4"/>
    <w:rsid w:val="00EF4E47"/>
    <w:rsid w:val="00EF76EF"/>
    <w:rsid w:val="00F149BA"/>
    <w:rsid w:val="00F23444"/>
    <w:rsid w:val="00F23E1D"/>
    <w:rsid w:val="00F31C34"/>
    <w:rsid w:val="00F55C69"/>
    <w:rsid w:val="00F618C3"/>
    <w:rsid w:val="00F81596"/>
    <w:rsid w:val="00F828FF"/>
    <w:rsid w:val="00F86F1C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C5B05-53BD-47E4-910D-CA69E0F07723}"/>
</file>

<file path=customXml/itemProps2.xml><?xml version="1.0" encoding="utf-8"?>
<ds:datastoreItem xmlns:ds="http://schemas.openxmlformats.org/officeDocument/2006/customXml" ds:itemID="{BE06142E-1983-479A-A7F5-BD4E3BA31CD4}"/>
</file>

<file path=customXml/itemProps3.xml><?xml version="1.0" encoding="utf-8"?>
<ds:datastoreItem xmlns:ds="http://schemas.openxmlformats.org/officeDocument/2006/customXml" ds:itemID="{8351E32E-E655-49A0-9F31-150F4E1716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3</cp:revision>
  <cp:lastPrinted>2017-11-01T14:58:00Z</cp:lastPrinted>
  <dcterms:created xsi:type="dcterms:W3CDTF">2019-01-30T10:06:00Z</dcterms:created>
  <dcterms:modified xsi:type="dcterms:W3CDTF">2019-01-30T10:14:00Z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