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3827"/>
      </w:tblGrid>
      <w:tr w:rsidR="00A03D8A" w:rsidRPr="006346AB" w:rsidTr="00FE209A">
        <w:tc>
          <w:tcPr>
            <w:tcW w:w="3686" w:type="dxa"/>
          </w:tcPr>
          <w:p w:rsidR="00A03D8A" w:rsidRPr="008B6E2D" w:rsidRDefault="00A03D8A" w:rsidP="00FE209A">
            <w:pPr>
              <w:jc w:val="center"/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  <w:r w:rsidRPr="008B6E2D">
              <w:rPr>
                <w:rFonts w:ascii="Bookman Old Style" w:hAnsi="Bookman Old Style"/>
                <w:sz w:val="18"/>
                <w:szCs w:val="18"/>
                <w:lang w:val="pt-BR" w:eastAsia="fr-CH"/>
              </w:rPr>
              <w:t>MISSÃO PERMANENTE DE MOÇAMBIQUE JUNTO AS NAÇÕES UNIDAS E DE OUTRAS ORGANIZAÇÕES INTERNACIONAIS EM GENEBRA</w:t>
            </w:r>
          </w:p>
          <w:p w:rsidR="00A03D8A" w:rsidRPr="006346AB" w:rsidRDefault="00A03D8A" w:rsidP="00FE209A">
            <w:pPr>
              <w:jc w:val="center"/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</w:p>
        </w:tc>
        <w:tc>
          <w:tcPr>
            <w:tcW w:w="1559" w:type="dxa"/>
          </w:tcPr>
          <w:p w:rsidR="00A03D8A" w:rsidRPr="006346AB" w:rsidRDefault="00A03D8A" w:rsidP="00FE209A">
            <w:pPr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  <w:r>
              <w:rPr>
                <w:rFonts w:ascii="Bookman Old Style" w:hAnsi="Bookman Old Style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9525</wp:posOffset>
                  </wp:positionV>
                  <wp:extent cx="667385" cy="57150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A03D8A" w:rsidRPr="00A03D8A" w:rsidRDefault="00A03D8A" w:rsidP="00FE209A">
            <w:pPr>
              <w:jc w:val="center"/>
              <w:rPr>
                <w:rFonts w:ascii="Bookman Old Style" w:hAnsi="Bookman Old Style"/>
                <w:sz w:val="18"/>
                <w:szCs w:val="18"/>
                <w:lang w:val="en-US" w:eastAsia="fr-CH"/>
              </w:rPr>
            </w:pPr>
            <w:r w:rsidRPr="00A03D8A">
              <w:rPr>
                <w:rFonts w:ascii="Bookman Old Style" w:hAnsi="Bookman Old Style"/>
                <w:sz w:val="18"/>
                <w:szCs w:val="18"/>
                <w:lang w:val="en-US" w:eastAsia="fr-CH"/>
              </w:rPr>
              <w:t xml:space="preserve">PERMANT MISSION OF MOZAMBIQUE TO UNITED NATIONS OFFICE AND OTHER INTERNATIONAL ORGANIZATION </w:t>
            </w:r>
          </w:p>
          <w:p w:rsidR="00A03D8A" w:rsidRPr="006346AB" w:rsidRDefault="00A03D8A" w:rsidP="00FE209A">
            <w:pPr>
              <w:jc w:val="center"/>
              <w:rPr>
                <w:rFonts w:ascii="Bookman Old Style" w:hAnsi="Bookman Old Style"/>
                <w:bCs w:val="0"/>
                <w:sz w:val="18"/>
                <w:szCs w:val="18"/>
                <w:lang w:eastAsia="fr-CH"/>
              </w:rPr>
            </w:pPr>
            <w:r w:rsidRPr="006346AB">
              <w:rPr>
                <w:rFonts w:ascii="Bookman Old Style" w:hAnsi="Bookman Old Style"/>
                <w:sz w:val="18"/>
                <w:szCs w:val="18"/>
                <w:lang w:eastAsia="fr-CH"/>
              </w:rPr>
              <w:t>IN GENEVA</w:t>
            </w:r>
          </w:p>
        </w:tc>
      </w:tr>
    </w:tbl>
    <w:p w:rsidR="00A03D8A" w:rsidRPr="000A383A" w:rsidRDefault="00A03D8A" w:rsidP="00A03D8A">
      <w:pPr>
        <w:rPr>
          <w:rFonts w:ascii="Bookman Old Style" w:hAnsi="Bookman Old Style"/>
          <w:b/>
          <w:sz w:val="32"/>
          <w:szCs w:val="32"/>
          <w:u w:val="single"/>
          <w:lang w:val="en-US"/>
        </w:rPr>
      </w:pPr>
    </w:p>
    <w:p w:rsidR="00E52870" w:rsidRPr="003063DF" w:rsidRDefault="00A03D8A" w:rsidP="00E52870">
      <w:pPr>
        <w:jc w:val="center"/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</w:pPr>
      <w:bookmarkStart w:id="0" w:name="_GoBack"/>
      <w:r w:rsidRPr="00A03D8A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Statement by H.E. </w:t>
      </w:r>
      <w:proofErr w:type="spellStart"/>
      <w:r w:rsidRPr="00A03D8A">
        <w:rPr>
          <w:rFonts w:ascii="Bookman Old Style" w:hAnsi="Bookman Old Style"/>
          <w:b/>
          <w:sz w:val="28"/>
          <w:szCs w:val="28"/>
          <w:u w:val="single"/>
          <w:lang w:val="en-US"/>
        </w:rPr>
        <w:t>Ambass</w:t>
      </w:r>
      <w:proofErr w:type="spellEnd"/>
      <w:r w:rsidRPr="00A03D8A">
        <w:rPr>
          <w:rFonts w:ascii="Bookman Old Style" w:hAnsi="Bookman Old Style"/>
          <w:b/>
          <w:sz w:val="28"/>
          <w:szCs w:val="28"/>
          <w:u w:val="single"/>
          <w:lang w:val="en-US"/>
        </w:rPr>
        <w:t>.</w:t>
      </w:r>
      <w:r w:rsidR="00E52870" w:rsidRPr="00E52870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</w:t>
      </w:r>
      <w:proofErr w:type="spellStart"/>
      <w:r w:rsidR="00E52870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Amadeu</w:t>
      </w:r>
      <w:proofErr w:type="spellEnd"/>
      <w:r w:rsidR="00E52870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da </w:t>
      </w:r>
      <w:proofErr w:type="spellStart"/>
      <w:r w:rsidR="00E52870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Conceição</w:t>
      </w:r>
      <w:bookmarkEnd w:id="0"/>
      <w:proofErr w:type="spellEnd"/>
      <w:r w:rsidR="00E52870"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, Permanent Representative of the Republic of Mozambique to the United Nations Office in Geneva and other International Organizations at the 3</w:t>
      </w:r>
      <w:r w:rsidR="00D43820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2</w:t>
      </w:r>
      <w:r w:rsidR="00D43820">
        <w:rPr>
          <w:rFonts w:ascii="Bookman Old Style" w:hAnsi="Bookman Old Style"/>
          <w:b/>
          <w:color w:val="auto"/>
          <w:sz w:val="28"/>
          <w:szCs w:val="28"/>
          <w:u w:val="single"/>
          <w:vertAlign w:val="superscript"/>
          <w:lang w:val="en-US"/>
        </w:rPr>
        <w:t xml:space="preserve">nd </w:t>
      </w:r>
      <w:r w:rsidR="00E52870"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Session of the UPR Working Group on </w:t>
      </w:r>
      <w:r w:rsidR="001D423A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Eritrea</w:t>
      </w:r>
    </w:p>
    <w:p w:rsidR="00E52870" w:rsidRPr="003063DF" w:rsidRDefault="00E52870" w:rsidP="00E52870">
      <w:pPr>
        <w:jc w:val="center"/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</w:pP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Geneva, </w:t>
      </w:r>
      <w:r w:rsidR="001D423A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28</w:t>
      </w: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vertAlign w:val="superscript"/>
          <w:lang w:val="en-US"/>
        </w:rPr>
        <w:t>th</w:t>
      </w: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</w:t>
      </w:r>
      <w:r w:rsidR="001D423A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January</w:t>
      </w: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2018</w:t>
      </w:r>
    </w:p>
    <w:p w:rsidR="00E52870" w:rsidRDefault="00E52870" w:rsidP="00E52870">
      <w:pPr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E52870" w:rsidRDefault="00E52870" w:rsidP="00A03D8A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E1501B" w:rsidRPr="00250CED" w:rsidRDefault="00E1501B" w:rsidP="00BE240C">
      <w:pPr>
        <w:jc w:val="both"/>
        <w:rPr>
          <w:rFonts w:ascii="Bookman Old Style" w:hAnsi="Bookman Old Style"/>
          <w:color w:val="auto"/>
          <w:szCs w:val="24"/>
          <w:lang w:val="en-US"/>
        </w:rPr>
      </w:pP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>Mr. President</w:t>
      </w:r>
      <w:r w:rsidR="00D43820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, </w:t>
      </w:r>
    </w:p>
    <w:p w:rsidR="00E1501B" w:rsidRPr="00250CED" w:rsidRDefault="00E1501B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:rsidR="00020276" w:rsidRPr="00250CED" w:rsidRDefault="00E1501B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>W</w:t>
      </w:r>
      <w:r w:rsidR="00BE240C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e </w:t>
      </w:r>
      <w:r w:rsidR="00E52870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wish to </w:t>
      </w:r>
      <w:r w:rsidR="00BE240C" w:rsidRPr="00250CED">
        <w:rPr>
          <w:rFonts w:ascii="Bookman Old Style" w:hAnsi="Bookman Old Style"/>
          <w:color w:val="auto"/>
          <w:sz w:val="28"/>
          <w:szCs w:val="28"/>
          <w:lang w:val="en-US"/>
        </w:rPr>
        <w:t>welcome the distinguished delegation of</w:t>
      </w:r>
      <w:r w:rsidR="00F853C9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 </w:t>
      </w:r>
      <w:r w:rsidR="001D423A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Eritrea </w:t>
      </w:r>
      <w:r w:rsidR="00BE240C" w:rsidRPr="00250CED">
        <w:rPr>
          <w:rFonts w:ascii="Bookman Old Style" w:hAnsi="Bookman Old Style"/>
          <w:color w:val="auto"/>
          <w:sz w:val="28"/>
          <w:szCs w:val="28"/>
          <w:lang w:val="en-US"/>
        </w:rPr>
        <w:t>to the 3</w:t>
      </w:r>
      <w:r w:rsidR="00BE240C" w:rsidRPr="00250CED">
        <w:rPr>
          <w:rFonts w:ascii="Bookman Old Style" w:hAnsi="Bookman Old Style"/>
          <w:color w:val="auto"/>
          <w:sz w:val="28"/>
          <w:szCs w:val="28"/>
          <w:vertAlign w:val="superscript"/>
          <w:lang w:val="en-US"/>
        </w:rPr>
        <w:t>rd</w:t>
      </w:r>
      <w:r w:rsidR="00020276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 Cycle of UPR and </w:t>
      </w: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we </w:t>
      </w:r>
      <w:r w:rsidR="00020276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thank </w:t>
      </w:r>
      <w:r w:rsidR="00BE240C" w:rsidRPr="00250CED">
        <w:rPr>
          <w:rFonts w:ascii="Bookman Old Style" w:hAnsi="Bookman Old Style"/>
          <w:color w:val="auto"/>
          <w:sz w:val="28"/>
          <w:szCs w:val="28"/>
          <w:lang w:val="en-US"/>
        </w:rPr>
        <w:t>them for the presenta</w:t>
      </w:r>
      <w:r w:rsidR="00020276" w:rsidRPr="00250CED">
        <w:rPr>
          <w:rFonts w:ascii="Bookman Old Style" w:hAnsi="Bookman Old Style"/>
          <w:color w:val="auto"/>
          <w:sz w:val="28"/>
          <w:szCs w:val="28"/>
          <w:lang w:val="en-US"/>
        </w:rPr>
        <w:t>tion of their country’s report.</w:t>
      </w:r>
    </w:p>
    <w:p w:rsidR="00020276" w:rsidRPr="00250CED" w:rsidRDefault="00020276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:rsidR="001D423A" w:rsidRPr="00250CED" w:rsidRDefault="001D423A" w:rsidP="00E52870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We welcome the </w:t>
      </w:r>
      <w:r w:rsidR="00D05DBD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Peace and Cooperation Declaration between Eritrea and Ethiopia </w:t>
      </w:r>
      <w:r w:rsidR="00E14D74" w:rsidRPr="00250CED">
        <w:rPr>
          <w:rFonts w:ascii="Bookman Old Style" w:hAnsi="Bookman Old Style"/>
          <w:color w:val="auto"/>
          <w:sz w:val="28"/>
          <w:szCs w:val="28"/>
          <w:lang w:val="en-US"/>
        </w:rPr>
        <w:t>of</w:t>
      </w:r>
      <w:r w:rsidR="00D05DBD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 July 2018</w:t>
      </w:r>
      <w:r w:rsidR="00E14D74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, as well as the Eritrea and Somalia Peace and Cooperation Agreement, </w:t>
      </w:r>
      <w:r w:rsidR="00E16F5A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which will contribute </w:t>
      </w:r>
      <w:r w:rsidR="00E14D74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a great deal for </w:t>
      </w:r>
      <w:r w:rsidR="000128EB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peace, security and </w:t>
      </w:r>
      <w:r w:rsidR="00E16F5A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stability in the </w:t>
      </w:r>
      <w:r w:rsidR="000128EB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Horn of Africa. </w:t>
      </w:r>
    </w:p>
    <w:p w:rsidR="001D423A" w:rsidRPr="00250CED" w:rsidRDefault="001D423A" w:rsidP="00F77920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:rsidR="00F77920" w:rsidRPr="00250CED" w:rsidRDefault="00F77920" w:rsidP="00F77920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>Eritrea should be praised for the progresses made in the implementation of the 92 accepted recommendations, from the previous cycle of UPR.</w:t>
      </w:r>
    </w:p>
    <w:p w:rsidR="00F77920" w:rsidRPr="00250CED" w:rsidRDefault="00F77920" w:rsidP="008D510A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:rsidR="00F77920" w:rsidRPr="00250CED" w:rsidRDefault="007C0CA2" w:rsidP="008D510A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>W</w:t>
      </w:r>
      <w:r w:rsidR="008D510A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e commend </w:t>
      </w:r>
      <w:r w:rsidR="001D423A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Eritrea </w:t>
      </w:r>
      <w:r w:rsidR="008D510A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for </w:t>
      </w:r>
      <w:r w:rsidR="00F77920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having adopted a series of programs and strategies aiming at improving the enjoyment of Human Rights by the Eritrean People, including, but not limited to </w:t>
      </w:r>
      <w:r w:rsidR="0028453F" w:rsidRPr="00250CED">
        <w:rPr>
          <w:rFonts w:ascii="Bookman Old Style" w:hAnsi="Bookman Old Style"/>
          <w:color w:val="auto"/>
          <w:sz w:val="28"/>
          <w:szCs w:val="28"/>
          <w:lang w:val="en-US"/>
        </w:rPr>
        <w:t>the Affirmative Action on Fair G</w:t>
      </w:r>
      <w:r w:rsidR="00D43820" w:rsidRPr="00250CED">
        <w:rPr>
          <w:rFonts w:ascii="Bookman Old Style" w:hAnsi="Bookman Old Style"/>
          <w:color w:val="auto"/>
          <w:sz w:val="28"/>
          <w:szCs w:val="28"/>
          <w:lang w:val="en-US"/>
        </w:rPr>
        <w:t>ender R</w:t>
      </w:r>
      <w:r w:rsidR="0028453F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epresentation </w:t>
      </w:r>
      <w:r w:rsidR="00D43820" w:rsidRPr="00250CED">
        <w:rPr>
          <w:rFonts w:ascii="Bookman Old Style" w:hAnsi="Bookman Old Style"/>
          <w:color w:val="auto"/>
          <w:sz w:val="28"/>
          <w:szCs w:val="28"/>
          <w:lang w:val="en-US"/>
        </w:rPr>
        <w:t>in the Assemblies at all levels and Public L</w:t>
      </w:r>
      <w:r w:rsidR="0028453F" w:rsidRPr="00250CED">
        <w:rPr>
          <w:rFonts w:ascii="Bookman Old Style" w:hAnsi="Bookman Old Style"/>
          <w:color w:val="auto"/>
          <w:sz w:val="28"/>
          <w:szCs w:val="28"/>
          <w:lang w:val="en-US"/>
        </w:rPr>
        <w:t>ife.</w:t>
      </w:r>
    </w:p>
    <w:p w:rsidR="00F77920" w:rsidRPr="00250CED" w:rsidRDefault="00F77920" w:rsidP="008D510A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:rsidR="009506AE" w:rsidRPr="00250CED" w:rsidRDefault="006547CD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To conclude, </w:t>
      </w:r>
      <w:r w:rsidR="002576CF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Mozambique </w:t>
      </w:r>
      <w:r w:rsidR="00D43820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recommends </w:t>
      </w:r>
      <w:r w:rsidR="001D423A" w:rsidRPr="00250CED">
        <w:rPr>
          <w:rFonts w:ascii="Bookman Old Style" w:hAnsi="Bookman Old Style"/>
          <w:color w:val="auto"/>
          <w:sz w:val="28"/>
          <w:szCs w:val="28"/>
          <w:lang w:val="en-US"/>
        </w:rPr>
        <w:t>Eritrea</w:t>
      </w:r>
      <w:r w:rsidR="002576CF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 </w:t>
      </w:r>
      <w:r w:rsidR="00D43820" w:rsidRPr="00250CED">
        <w:rPr>
          <w:rFonts w:ascii="Bookman Old Style" w:hAnsi="Bookman Old Style"/>
          <w:color w:val="auto"/>
          <w:sz w:val="28"/>
          <w:szCs w:val="28"/>
          <w:lang w:val="en-US"/>
        </w:rPr>
        <w:t xml:space="preserve">to intensify her engagement with neighboring countries so as to foster peace and stability in the Horn of Africa. </w:t>
      </w:r>
    </w:p>
    <w:p w:rsidR="00D747D7" w:rsidRPr="00250CED" w:rsidRDefault="00ED75D0" w:rsidP="00ED75D0">
      <w:pPr>
        <w:ind w:left="1440"/>
        <w:jc w:val="right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250CED">
        <w:rPr>
          <w:rFonts w:ascii="Bookman Old Style" w:hAnsi="Bookman Old Style"/>
          <w:color w:val="auto"/>
          <w:sz w:val="28"/>
          <w:szCs w:val="28"/>
          <w:lang w:val="en-US"/>
        </w:rPr>
        <w:t>We thank you!</w:t>
      </w:r>
    </w:p>
    <w:p w:rsidR="00ED75D0" w:rsidRPr="00250CED" w:rsidRDefault="00ED75D0" w:rsidP="00D747D7">
      <w:pPr>
        <w:jc w:val="center"/>
        <w:rPr>
          <w:rFonts w:ascii="Bookman Old Style" w:hAnsi="Bookman Old Style"/>
          <w:color w:val="auto"/>
          <w:sz w:val="28"/>
          <w:szCs w:val="28"/>
          <w:lang w:val="en-US"/>
        </w:rPr>
      </w:pPr>
    </w:p>
    <w:sectPr w:rsidR="00ED75D0" w:rsidRPr="00250CED" w:rsidSect="00BF293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B0" w:rsidRDefault="00FA35B0" w:rsidP="009506AE">
      <w:r>
        <w:separator/>
      </w:r>
    </w:p>
  </w:endnote>
  <w:endnote w:type="continuationSeparator" w:id="0">
    <w:p w:rsidR="00FA35B0" w:rsidRDefault="00FA35B0" w:rsidP="009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01" w:rsidRPr="001A2001" w:rsidRDefault="001A200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  <w:lang w:val="fr-CH"/>
      </w:rPr>
    </w:pPr>
    <w:r w:rsidRPr="001A2001">
      <w:rPr>
        <w:rFonts w:asciiTheme="majorHAnsi" w:hAnsiTheme="majorHAnsi"/>
        <w:sz w:val="16"/>
        <w:szCs w:val="16"/>
      </w:rPr>
      <w:ptab w:relativeTo="margin" w:alignment="right" w:leader="none"/>
    </w:r>
    <w:r w:rsidRPr="001A2001">
      <w:rPr>
        <w:rFonts w:asciiTheme="majorHAnsi" w:hAnsiTheme="majorHAnsi"/>
        <w:sz w:val="16"/>
        <w:szCs w:val="16"/>
      </w:rPr>
      <w:t xml:space="preserve">Página </w:t>
    </w:r>
    <w:r w:rsidR="0076454C" w:rsidRPr="001A2001">
      <w:rPr>
        <w:sz w:val="16"/>
        <w:szCs w:val="16"/>
      </w:rPr>
      <w:fldChar w:fldCharType="begin"/>
    </w:r>
    <w:r w:rsidRPr="001A2001">
      <w:rPr>
        <w:sz w:val="16"/>
        <w:szCs w:val="16"/>
      </w:rPr>
      <w:instrText xml:space="preserve"> PAGE   \* MERGEFORMAT </w:instrText>
    </w:r>
    <w:r w:rsidR="0076454C" w:rsidRPr="001A2001">
      <w:rPr>
        <w:sz w:val="16"/>
        <w:szCs w:val="16"/>
      </w:rPr>
      <w:fldChar w:fldCharType="separate"/>
    </w:r>
    <w:r w:rsidR="00250CED" w:rsidRPr="00250CED">
      <w:rPr>
        <w:rFonts w:asciiTheme="majorHAnsi" w:hAnsiTheme="majorHAnsi"/>
        <w:noProof/>
        <w:sz w:val="16"/>
        <w:szCs w:val="16"/>
      </w:rPr>
      <w:t>1</w:t>
    </w:r>
    <w:r w:rsidR="0076454C" w:rsidRPr="001A2001">
      <w:rPr>
        <w:sz w:val="16"/>
        <w:szCs w:val="16"/>
      </w:rPr>
      <w:fldChar w:fldCharType="end"/>
    </w:r>
  </w:p>
  <w:p w:rsidR="00FE209A" w:rsidRPr="001A2001" w:rsidRDefault="001A2001">
    <w:pPr>
      <w:pStyle w:val="Footer"/>
      <w:rPr>
        <w:sz w:val="16"/>
        <w:szCs w:val="16"/>
      </w:rPr>
    </w:pPr>
    <w:r w:rsidRPr="001A2001">
      <w:rPr>
        <w:color w:val="auto"/>
        <w:sz w:val="16"/>
        <w:szCs w:val="16"/>
        <w:lang w:val="fr-FR"/>
      </w:rPr>
      <w:t>rue Gautier, 1</w:t>
    </w:r>
    <w:r w:rsidRPr="001A2001">
      <w:rPr>
        <w:color w:val="auto"/>
        <w:sz w:val="16"/>
        <w:szCs w:val="16"/>
        <w:vertAlign w:val="superscript"/>
        <w:lang w:val="fr-FR"/>
      </w:rPr>
      <w:t>er</w:t>
    </w:r>
    <w:r w:rsidRPr="001A2001">
      <w:rPr>
        <w:color w:val="auto"/>
        <w:sz w:val="16"/>
        <w:szCs w:val="16"/>
        <w:lang w:val="fr-FR"/>
      </w:rPr>
      <w:t xml:space="preserve"> - 1201 Genève                                              Tel. +41229011783 - Fax +41229011784   </w:t>
    </w:r>
    <w:hyperlink r:id="rId1" w:history="1">
      <w:r w:rsidRPr="001A2001">
        <w:rPr>
          <w:rStyle w:val="Hyperlink"/>
          <w:color w:val="auto"/>
          <w:sz w:val="16"/>
          <w:szCs w:val="16"/>
          <w:u w:val="none"/>
          <w:lang w:val="fr-FR"/>
        </w:rPr>
        <w:t>mision.moza@bluewin.ch</w:t>
      </w:r>
    </w:hyperlink>
    <w:r w:rsidRPr="001A2001">
      <w:rPr>
        <w:rStyle w:val="Hyperlink"/>
        <w:color w:val="auto"/>
        <w:sz w:val="16"/>
        <w:szCs w:val="16"/>
        <w:u w:val="none"/>
        <w:lang w:val="fr-FR"/>
      </w:rPr>
      <w:t xml:space="preserve">                                                              </w:t>
    </w:r>
    <w:r w:rsidRPr="001A2001">
      <w:rPr>
        <w:color w:val="auto"/>
        <w:sz w:val="16"/>
        <w:szCs w:val="16"/>
        <w:lang w:val="fr-FR"/>
      </w:rPr>
      <w:t xml:space="preserve"> </w:t>
    </w:r>
    <w:hyperlink r:id="rId2" w:history="1">
      <w:r w:rsidRPr="001A2001">
        <w:rPr>
          <w:rStyle w:val="Hyperlink"/>
          <w:color w:val="auto"/>
          <w:sz w:val="16"/>
          <w:szCs w:val="16"/>
          <w:u w:val="none"/>
          <w:lang w:val="fr-FR"/>
        </w:rPr>
        <w:t>www.mozambiqueembasy.ch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B0" w:rsidRDefault="00FA35B0" w:rsidP="009506AE">
      <w:r>
        <w:separator/>
      </w:r>
    </w:p>
  </w:footnote>
  <w:footnote w:type="continuationSeparator" w:id="0">
    <w:p w:rsidR="00FA35B0" w:rsidRDefault="00FA35B0" w:rsidP="0095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EA1"/>
    <w:multiLevelType w:val="hybridMultilevel"/>
    <w:tmpl w:val="4A66B51E"/>
    <w:lvl w:ilvl="0" w:tplc="BDCEFF34">
      <w:start w:val="2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8BD1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8C19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6640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E07F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AA2D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1D4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8F69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C16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AYRNDYyNzQ0szJR2l4NTi4sz8PJACw1oAvCU7fywAAAA="/>
  </w:docVars>
  <w:rsids>
    <w:rsidRoot w:val="00BE240C"/>
    <w:rsid w:val="00004E51"/>
    <w:rsid w:val="000128EB"/>
    <w:rsid w:val="00016EA3"/>
    <w:rsid w:val="00020276"/>
    <w:rsid w:val="00036405"/>
    <w:rsid w:val="0005727A"/>
    <w:rsid w:val="000610DC"/>
    <w:rsid w:val="000777EE"/>
    <w:rsid w:val="000C2193"/>
    <w:rsid w:val="000D369D"/>
    <w:rsid w:val="00120ABA"/>
    <w:rsid w:val="00134AE7"/>
    <w:rsid w:val="001A2001"/>
    <w:rsid w:val="001A710E"/>
    <w:rsid w:val="001D36CD"/>
    <w:rsid w:val="001D423A"/>
    <w:rsid w:val="00230B96"/>
    <w:rsid w:val="00236B24"/>
    <w:rsid w:val="00245D59"/>
    <w:rsid w:val="00250CED"/>
    <w:rsid w:val="002576CF"/>
    <w:rsid w:val="0028453F"/>
    <w:rsid w:val="002B0752"/>
    <w:rsid w:val="00375BE6"/>
    <w:rsid w:val="0039176F"/>
    <w:rsid w:val="003A7035"/>
    <w:rsid w:val="003E04F5"/>
    <w:rsid w:val="003E4276"/>
    <w:rsid w:val="003E48B9"/>
    <w:rsid w:val="0040182A"/>
    <w:rsid w:val="004117E9"/>
    <w:rsid w:val="00424E90"/>
    <w:rsid w:val="004416EF"/>
    <w:rsid w:val="0044632B"/>
    <w:rsid w:val="00454350"/>
    <w:rsid w:val="004F123B"/>
    <w:rsid w:val="00545308"/>
    <w:rsid w:val="00562199"/>
    <w:rsid w:val="00575C5F"/>
    <w:rsid w:val="005C67D8"/>
    <w:rsid w:val="006165E7"/>
    <w:rsid w:val="0062406B"/>
    <w:rsid w:val="00632610"/>
    <w:rsid w:val="00642585"/>
    <w:rsid w:val="006547CD"/>
    <w:rsid w:val="006A2DDE"/>
    <w:rsid w:val="006A4BCD"/>
    <w:rsid w:val="006C2300"/>
    <w:rsid w:val="00723585"/>
    <w:rsid w:val="00726B8C"/>
    <w:rsid w:val="007347C7"/>
    <w:rsid w:val="0076454C"/>
    <w:rsid w:val="00787511"/>
    <w:rsid w:val="007B6C2D"/>
    <w:rsid w:val="007C0CA2"/>
    <w:rsid w:val="007D2676"/>
    <w:rsid w:val="007F66D9"/>
    <w:rsid w:val="0085627B"/>
    <w:rsid w:val="008849C9"/>
    <w:rsid w:val="008D510A"/>
    <w:rsid w:val="008E16C1"/>
    <w:rsid w:val="008F5616"/>
    <w:rsid w:val="009214DF"/>
    <w:rsid w:val="00944083"/>
    <w:rsid w:val="009506AE"/>
    <w:rsid w:val="00960DC3"/>
    <w:rsid w:val="009773A6"/>
    <w:rsid w:val="009945D4"/>
    <w:rsid w:val="009F2BA0"/>
    <w:rsid w:val="00A03CAD"/>
    <w:rsid w:val="00A03D8A"/>
    <w:rsid w:val="00A35CE2"/>
    <w:rsid w:val="00A611E8"/>
    <w:rsid w:val="00A73145"/>
    <w:rsid w:val="00A74203"/>
    <w:rsid w:val="00A84FB7"/>
    <w:rsid w:val="00AB62AE"/>
    <w:rsid w:val="00AD1A64"/>
    <w:rsid w:val="00AE318D"/>
    <w:rsid w:val="00B149D0"/>
    <w:rsid w:val="00B15A58"/>
    <w:rsid w:val="00B266EF"/>
    <w:rsid w:val="00B720DE"/>
    <w:rsid w:val="00BE240C"/>
    <w:rsid w:val="00BF2932"/>
    <w:rsid w:val="00C40F34"/>
    <w:rsid w:val="00C51F4B"/>
    <w:rsid w:val="00C66F79"/>
    <w:rsid w:val="00C84748"/>
    <w:rsid w:val="00CD4756"/>
    <w:rsid w:val="00CE30C4"/>
    <w:rsid w:val="00D05DBD"/>
    <w:rsid w:val="00D43820"/>
    <w:rsid w:val="00D73313"/>
    <w:rsid w:val="00D747D7"/>
    <w:rsid w:val="00D75609"/>
    <w:rsid w:val="00D97996"/>
    <w:rsid w:val="00DC37C6"/>
    <w:rsid w:val="00DE0759"/>
    <w:rsid w:val="00E10350"/>
    <w:rsid w:val="00E12DC7"/>
    <w:rsid w:val="00E1344E"/>
    <w:rsid w:val="00E14D74"/>
    <w:rsid w:val="00E1501B"/>
    <w:rsid w:val="00E15EC6"/>
    <w:rsid w:val="00E16F5A"/>
    <w:rsid w:val="00E339A9"/>
    <w:rsid w:val="00E41233"/>
    <w:rsid w:val="00E52870"/>
    <w:rsid w:val="00E970F1"/>
    <w:rsid w:val="00EC1D36"/>
    <w:rsid w:val="00ED75D0"/>
    <w:rsid w:val="00F3429C"/>
    <w:rsid w:val="00F52486"/>
    <w:rsid w:val="00F77920"/>
    <w:rsid w:val="00F853C9"/>
    <w:rsid w:val="00FA35B0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792E3-C1A9-425A-8E8C-F55AA8E6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pacing w:val="5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932"/>
    <w:rPr>
      <w:lang w:val="pt-PT"/>
    </w:rPr>
  </w:style>
  <w:style w:type="paragraph" w:styleId="Heading1">
    <w:name w:val="heading 1"/>
    <w:basedOn w:val="Normal"/>
    <w:link w:val="Heading1Char"/>
    <w:autoRedefine/>
    <w:uiPriority w:val="9"/>
    <w:qFormat/>
    <w:rsid w:val="00F3429C"/>
    <w:pPr>
      <w:spacing w:before="100" w:beforeAutospacing="1" w:after="100" w:afterAutospacing="1"/>
      <w:outlineLvl w:val="0"/>
    </w:pPr>
    <w:rPr>
      <w:rFonts w:ascii="Bookman Old Style" w:eastAsia="Times New Roman" w:hAnsi="Bookman Old Style"/>
      <w:b/>
      <w:kern w:val="36"/>
      <w:szCs w:val="4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10350"/>
    <w:rPr>
      <w:rFonts w:ascii="Times New Roman" w:hAnsi="Times New Roman"/>
      <w:b/>
      <w:bCs/>
      <w:smallCaps/>
      <w:color w:val="000000" w:themeColor="text1"/>
      <w:spacing w:val="5"/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3429C"/>
    <w:rPr>
      <w:rFonts w:ascii="Bookman Old Style" w:eastAsia="Times New Roman" w:hAnsi="Bookman Old Style"/>
      <w:b/>
      <w:bCs/>
      <w:kern w:val="36"/>
      <w:sz w:val="24"/>
      <w:szCs w:val="48"/>
      <w:lang w:val="pt-BR"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95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6AE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95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AE"/>
    <w:rPr>
      <w:lang w:val="pt-PT"/>
    </w:rPr>
  </w:style>
  <w:style w:type="paragraph" w:customStyle="1" w:styleId="Default">
    <w:name w:val="Default"/>
    <w:rsid w:val="00E12DC7"/>
    <w:pPr>
      <w:autoSpaceDE w:val="0"/>
      <w:autoSpaceDN w:val="0"/>
      <w:adjustRightInd w:val="0"/>
    </w:pPr>
    <w:rPr>
      <w:color w:val="000000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1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uiPriority w:val="99"/>
    <w:semiHidden/>
    <w:unhideWhenUsed/>
    <w:rsid w:val="001A20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zambiqueembasy.ch" TargetMode="External"/><Relationship Id="rId1" Type="http://schemas.openxmlformats.org/officeDocument/2006/relationships/hyperlink" Target="mailto:mision.moza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7D7B7-2463-4D24-A144-82E2369D611F}"/>
</file>

<file path=customXml/itemProps2.xml><?xml version="1.0" encoding="utf-8"?>
<ds:datastoreItem xmlns:ds="http://schemas.openxmlformats.org/officeDocument/2006/customXml" ds:itemID="{EC5939A7-1867-4236-B3B5-E29D041B93B6}"/>
</file>

<file path=customXml/itemProps3.xml><?xml version="1.0" encoding="utf-8"?>
<ds:datastoreItem xmlns:ds="http://schemas.openxmlformats.org/officeDocument/2006/customXml" ds:itemID="{0555F070-7752-45A2-BA60-71330C186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Moza PM</cp:lastModifiedBy>
  <cp:revision>2</cp:revision>
  <cp:lastPrinted>2018-05-07T11:21:00Z</cp:lastPrinted>
  <dcterms:created xsi:type="dcterms:W3CDTF">2019-01-24T16:02:00Z</dcterms:created>
  <dcterms:modified xsi:type="dcterms:W3CDTF">2019-01-24T16:02:00Z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