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E07EC" w14:textId="6BBB5827" w:rsidR="00312D24" w:rsidRDefault="00312D24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jc w:val="center"/>
        <w:rPr>
          <w:rFonts w:ascii="Times New Roman" w:hAnsi="Times New Roman"/>
          <w:b/>
          <w:bCs/>
          <w:color w:val="26282A"/>
          <w:sz w:val="26"/>
          <w:szCs w:val="26"/>
          <w:u w:color="26282A"/>
        </w:rPr>
      </w:pPr>
      <w:r w:rsidRPr="00F71B35">
        <w:rPr>
          <w:rFonts w:ascii="Times New Roman" w:hAnsi="Times New Roman" w:cs="Times New Roman"/>
          <w:b/>
          <w:noProof/>
          <w:sz w:val="28"/>
          <w:szCs w:val="28"/>
          <w:lang w:val="en-GB" w:eastAsia="zh-TW"/>
        </w:rPr>
        <w:drawing>
          <wp:anchor distT="0" distB="0" distL="0" distR="0" simplePos="0" relativeHeight="251659264" behindDoc="0" locked="0" layoutInCell="1" allowOverlap="1" wp14:anchorId="09EC872B" wp14:editId="7FD84A4D">
            <wp:simplePos x="0" y="0"/>
            <wp:positionH relativeFrom="column">
              <wp:posOffset>2464435</wp:posOffset>
            </wp:positionH>
            <wp:positionV relativeFrom="paragraph">
              <wp:posOffset>179705</wp:posOffset>
            </wp:positionV>
            <wp:extent cx="1323975" cy="1076325"/>
            <wp:effectExtent l="0" t="0" r="9525" b="9525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F29311" w14:textId="77777777" w:rsidR="00312D24" w:rsidRDefault="00312D24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jc w:val="center"/>
        <w:rPr>
          <w:rFonts w:ascii="Times New Roman" w:hAnsi="Times New Roman"/>
          <w:b/>
          <w:bCs/>
          <w:color w:val="26282A"/>
          <w:sz w:val="26"/>
          <w:szCs w:val="26"/>
          <w:u w:color="26282A"/>
        </w:rPr>
      </w:pPr>
    </w:p>
    <w:p w14:paraId="3E00E512" w14:textId="77777777" w:rsidR="00312D24" w:rsidRDefault="00312D24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jc w:val="center"/>
        <w:rPr>
          <w:rFonts w:ascii="Times New Roman" w:hAnsi="Times New Roman"/>
          <w:b/>
          <w:bCs/>
          <w:color w:val="26282A"/>
          <w:sz w:val="26"/>
          <w:szCs w:val="26"/>
          <w:u w:color="26282A"/>
        </w:rPr>
      </w:pPr>
    </w:p>
    <w:p w14:paraId="4360A613" w14:textId="77777777" w:rsidR="00312D24" w:rsidRDefault="00312D24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jc w:val="center"/>
        <w:rPr>
          <w:rFonts w:ascii="Times New Roman" w:hAnsi="Times New Roman"/>
          <w:b/>
          <w:bCs/>
          <w:color w:val="26282A"/>
          <w:sz w:val="26"/>
          <w:szCs w:val="26"/>
          <w:u w:color="26282A"/>
        </w:rPr>
      </w:pPr>
    </w:p>
    <w:p w14:paraId="6DD00C21" w14:textId="0D14A2EF" w:rsidR="00312D24" w:rsidRDefault="00312D24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jc w:val="center"/>
        <w:rPr>
          <w:rFonts w:ascii="Times New Roman" w:hAnsi="Times New Roman"/>
          <w:b/>
          <w:bCs/>
          <w:color w:val="26282A"/>
          <w:sz w:val="26"/>
          <w:szCs w:val="26"/>
          <w:u w:color="26282A"/>
        </w:rPr>
      </w:pPr>
    </w:p>
    <w:p w14:paraId="616E3709" w14:textId="77777777" w:rsidR="00312D24" w:rsidRPr="00312D24" w:rsidRDefault="00312D24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jc w:val="center"/>
        <w:rPr>
          <w:rFonts w:ascii="Times New Roman" w:hAnsi="Times New Roman" w:cs="Times New Roman"/>
          <w:b/>
          <w:bCs/>
          <w:color w:val="26282A"/>
          <w:sz w:val="26"/>
          <w:szCs w:val="26"/>
          <w:u w:color="26282A"/>
        </w:rPr>
      </w:pPr>
    </w:p>
    <w:p w14:paraId="5C424795" w14:textId="77777777" w:rsidR="00312D24" w:rsidRPr="00312D24" w:rsidRDefault="00312D24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jc w:val="center"/>
        <w:rPr>
          <w:rFonts w:ascii="Times New Roman" w:hAnsi="Times New Roman" w:cs="Times New Roman"/>
          <w:b/>
          <w:bCs/>
          <w:color w:val="26282A"/>
          <w:sz w:val="26"/>
          <w:szCs w:val="26"/>
          <w:u w:color="26282A"/>
        </w:rPr>
      </w:pPr>
    </w:p>
    <w:p w14:paraId="75C10DDF" w14:textId="77777777" w:rsidR="00312D24" w:rsidRPr="00312D24" w:rsidRDefault="00312D24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jc w:val="center"/>
        <w:rPr>
          <w:rFonts w:ascii="Times New Roman" w:hAnsi="Times New Roman" w:cs="Times New Roman"/>
          <w:b/>
          <w:bCs/>
          <w:color w:val="26282A"/>
          <w:sz w:val="26"/>
          <w:szCs w:val="26"/>
          <w:u w:color="26282A"/>
        </w:rPr>
      </w:pPr>
    </w:p>
    <w:p w14:paraId="5CAABF74" w14:textId="77777777" w:rsidR="00DD2F62" w:rsidRPr="00312D24" w:rsidRDefault="00267E6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312D24">
        <w:rPr>
          <w:rFonts w:ascii="Times New Roman" w:hAnsi="Times New Roman" w:cs="Times New Roman"/>
          <w:b/>
          <w:bCs/>
          <w:color w:val="26282A"/>
          <w:sz w:val="26"/>
          <w:szCs w:val="26"/>
          <w:u w:color="26282A"/>
        </w:rPr>
        <w:t>Déclaration d’Haïti</w:t>
      </w:r>
    </w:p>
    <w:p w14:paraId="1D7FBAEE" w14:textId="77777777" w:rsidR="00DD2F62" w:rsidRPr="00312D24" w:rsidRDefault="00267E6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312D24">
        <w:rPr>
          <w:rFonts w:ascii="Times New Roman" w:hAnsi="Times New Roman" w:cs="Times New Roman"/>
          <w:sz w:val="26"/>
          <w:szCs w:val="26"/>
          <w:u w:color="000000"/>
        </w:rPr>
        <w:t>32</w:t>
      </w:r>
      <w:r w:rsidRPr="00312D24">
        <w:rPr>
          <w:rFonts w:ascii="Times New Roman" w:hAnsi="Times New Roman" w:cs="Times New Roman"/>
          <w:b/>
          <w:bCs/>
          <w:color w:val="26282A"/>
          <w:sz w:val="26"/>
          <w:szCs w:val="26"/>
          <w:u w:color="26282A"/>
        </w:rPr>
        <w:t>ème session du Groupe de travail</w:t>
      </w:r>
    </w:p>
    <w:p w14:paraId="4833049E" w14:textId="77777777" w:rsidR="00DD2F62" w:rsidRPr="00312D24" w:rsidRDefault="00267E6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spacing w:after="283"/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312D24">
        <w:rPr>
          <w:rFonts w:ascii="Times New Roman" w:hAnsi="Times New Roman" w:cs="Times New Roman"/>
          <w:b/>
          <w:bCs/>
          <w:color w:val="26282A"/>
          <w:sz w:val="26"/>
          <w:szCs w:val="26"/>
          <w:u w:color="26282A"/>
        </w:rPr>
        <w:t>21 janvier-1 février</w:t>
      </w:r>
    </w:p>
    <w:p w14:paraId="6844F82A" w14:textId="77777777" w:rsidR="00DD2F62" w:rsidRPr="00312D24" w:rsidRDefault="00267E6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spacing w:after="14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312D24">
        <w:rPr>
          <w:rFonts w:ascii="Times New Roman" w:hAnsi="Times New Roman" w:cs="Times New Roman"/>
          <w:b/>
          <w:bCs/>
          <w:color w:val="26282A"/>
          <w:sz w:val="26"/>
          <w:szCs w:val="26"/>
          <w:u w:color="26282A"/>
        </w:rPr>
        <w:t>Examen Périodique Universel</w:t>
      </w:r>
    </w:p>
    <w:p w14:paraId="38F14A23" w14:textId="77777777" w:rsidR="00DD2F62" w:rsidRPr="00312D24" w:rsidRDefault="00267E6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spacing w:after="140" w:line="288" w:lineRule="auto"/>
        <w:jc w:val="center"/>
        <w:rPr>
          <w:rFonts w:ascii="Times New Roman" w:eastAsia="Times New Roman" w:hAnsi="Times New Roman" w:cs="Times New Roman"/>
          <w:b/>
          <w:bCs/>
          <w:color w:val="26282A"/>
          <w:sz w:val="26"/>
          <w:szCs w:val="26"/>
          <w:u w:color="26282A"/>
        </w:rPr>
      </w:pPr>
      <w:r w:rsidRPr="00312D24">
        <w:rPr>
          <w:rFonts w:ascii="Times New Roman" w:hAnsi="Times New Roman" w:cs="Times New Roman"/>
          <w:b/>
          <w:bCs/>
          <w:color w:val="26282A"/>
          <w:sz w:val="26"/>
          <w:szCs w:val="26"/>
          <w:u w:color="26282A"/>
        </w:rPr>
        <w:t>ERYTHREE</w:t>
      </w:r>
    </w:p>
    <w:p w14:paraId="1BB5E341" w14:textId="77777777" w:rsidR="00DD2F62" w:rsidRPr="00312D24" w:rsidRDefault="00267E6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spacing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312D24">
        <w:rPr>
          <w:rFonts w:ascii="Times New Roman" w:hAnsi="Times New Roman" w:cs="Times New Roman"/>
          <w:b/>
          <w:bCs/>
          <w:color w:val="26282A"/>
          <w:sz w:val="26"/>
          <w:szCs w:val="26"/>
          <w:u w:color="26282A"/>
        </w:rPr>
        <w:t>25 janvier 2019</w:t>
      </w:r>
    </w:p>
    <w:p w14:paraId="2BDBF37B" w14:textId="77777777" w:rsidR="00DD2F62" w:rsidRPr="00312D24" w:rsidRDefault="00DD2F62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spacing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35CEA150" w14:textId="0CB9F185" w:rsidR="00DD2F62" w:rsidRPr="00312D24" w:rsidRDefault="00267E6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spacing w:line="288" w:lineRule="auto"/>
        <w:rPr>
          <w:rFonts w:ascii="Times New Roman" w:eastAsia="Times New Roman" w:hAnsi="Times New Roman" w:cs="Times New Roman"/>
          <w:color w:val="26282A"/>
          <w:sz w:val="26"/>
          <w:szCs w:val="26"/>
          <w:u w:color="26282A"/>
        </w:rPr>
      </w:pPr>
      <w:r w:rsidRPr="00312D24">
        <w:rPr>
          <w:rFonts w:ascii="Times New Roman" w:hAnsi="Times New Roman" w:cs="Times New Roman"/>
          <w:color w:val="26282A"/>
          <w:sz w:val="26"/>
          <w:szCs w:val="26"/>
          <w:u w:color="26282A"/>
        </w:rPr>
        <w:t xml:space="preserve"> Monsieur le Président,</w:t>
      </w:r>
    </w:p>
    <w:p w14:paraId="530F5ADE" w14:textId="77777777" w:rsidR="00DD2F62" w:rsidRPr="00312D24" w:rsidRDefault="00DD2F62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spacing w:line="288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0F1DEA91" w14:textId="0CA5F718" w:rsidR="00DD2F62" w:rsidRPr="00312D24" w:rsidRDefault="00267E6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  <w:r w:rsidRPr="00312D24">
        <w:rPr>
          <w:rFonts w:ascii="Times New Roman" w:eastAsia="Calibri" w:hAnsi="Times New Roman" w:cs="Times New Roman"/>
          <w:sz w:val="26"/>
          <w:szCs w:val="26"/>
          <w:u w:color="000000"/>
        </w:rPr>
        <w:t>La d</w:t>
      </w:r>
      <w:r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>é</w:t>
      </w:r>
      <w:r w:rsidRPr="00312D24">
        <w:rPr>
          <w:rFonts w:ascii="Times New Roman" w:eastAsia="Calibri" w:hAnsi="Times New Roman" w:cs="Times New Roman"/>
          <w:sz w:val="26"/>
          <w:szCs w:val="26"/>
          <w:u w:color="000000"/>
        </w:rPr>
        <w:t>l</w:t>
      </w:r>
      <w:proofErr w:type="spellStart"/>
      <w:r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>égation</w:t>
      </w:r>
      <w:proofErr w:type="spellEnd"/>
      <w:r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 xml:space="preserve"> haïtienne accueille chaleureusement la dé</w:t>
      </w:r>
      <w:r w:rsidRPr="00312D24">
        <w:rPr>
          <w:rFonts w:ascii="Times New Roman" w:eastAsia="Calibri" w:hAnsi="Times New Roman" w:cs="Times New Roman"/>
          <w:sz w:val="26"/>
          <w:szCs w:val="26"/>
          <w:u w:color="000000"/>
        </w:rPr>
        <w:t>l</w:t>
      </w:r>
      <w:proofErr w:type="spellStart"/>
      <w:r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>égation</w:t>
      </w:r>
      <w:proofErr w:type="spellEnd"/>
      <w:r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 xml:space="preserve">  de </w:t>
      </w:r>
      <w:r w:rsidR="00D12282"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>l</w:t>
      </w:r>
      <w:r w:rsidRPr="00312D24">
        <w:rPr>
          <w:rFonts w:ascii="Times New Roman" w:eastAsia="Calibri" w:hAnsi="Times New Roman" w:cs="Times New Roman"/>
          <w:sz w:val="26"/>
          <w:szCs w:val="26"/>
          <w:u w:color="000000"/>
        </w:rPr>
        <w:t>’E</w:t>
      </w:r>
      <w:r w:rsidR="00D12282" w:rsidRPr="00312D24">
        <w:rPr>
          <w:rFonts w:ascii="Times New Roman" w:eastAsia="Calibri" w:hAnsi="Times New Roman" w:cs="Times New Roman"/>
          <w:sz w:val="26"/>
          <w:szCs w:val="26"/>
          <w:u w:color="000000"/>
        </w:rPr>
        <w:t>́</w:t>
      </w:r>
      <w:proofErr w:type="spellStart"/>
      <w:r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>rythre</w:t>
      </w:r>
      <w:proofErr w:type="spellEnd"/>
      <w:r w:rsidRPr="00312D24">
        <w:rPr>
          <w:rFonts w:ascii="Times New Roman" w:eastAsia="Calibri" w:hAnsi="Times New Roman" w:cs="Times New Roman"/>
          <w:sz w:val="26"/>
          <w:szCs w:val="26"/>
          <w:u w:color="000000"/>
        </w:rPr>
        <w:t>́e</w:t>
      </w:r>
      <w:r w:rsidR="00D12282"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 xml:space="preserve"> et la remercie </w:t>
      </w:r>
      <w:r w:rsidR="0083069F"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 xml:space="preserve">de son rapport national </w:t>
      </w:r>
      <w:r w:rsidR="003C374C"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>présent</w:t>
      </w:r>
      <w:r w:rsidR="00FF1BDE"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>é</w:t>
      </w:r>
      <w:r w:rsidR="0083069F"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 xml:space="preserve"> au titre d</w:t>
      </w:r>
      <w:r w:rsidR="009E0062"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 xml:space="preserve">u </w:t>
      </w:r>
      <w:r w:rsidR="0083069F"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 xml:space="preserve"> 3</w:t>
      </w:r>
      <w:r w:rsidR="0083069F" w:rsidRPr="00312D24">
        <w:rPr>
          <w:rFonts w:ascii="Times New Roman" w:eastAsia="Calibri" w:hAnsi="Times New Roman" w:cs="Times New Roman"/>
          <w:sz w:val="26"/>
          <w:szCs w:val="26"/>
          <w:u w:color="000000"/>
          <w:vertAlign w:val="superscript"/>
          <w:lang w:val="fr-FR"/>
        </w:rPr>
        <w:t>e</w:t>
      </w:r>
      <w:r w:rsidR="0083069F"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 xml:space="preserve"> </w:t>
      </w:r>
      <w:r w:rsidR="009E0062"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>cycle de l’EPU.</w:t>
      </w:r>
    </w:p>
    <w:p w14:paraId="1DC53699" w14:textId="77777777" w:rsidR="00F17CB9" w:rsidRPr="00312D24" w:rsidRDefault="00267E6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</w:pPr>
      <w:r w:rsidRPr="00312D24">
        <w:rPr>
          <w:rFonts w:ascii="Times New Roman" w:eastAsia="Calibri" w:hAnsi="Times New Roman" w:cs="Times New Roman"/>
          <w:sz w:val="26"/>
          <w:szCs w:val="26"/>
          <w:u w:color="000000"/>
        </w:rPr>
        <w:t>Ha</w:t>
      </w:r>
      <w:r w:rsidRPr="00312D24">
        <w:rPr>
          <w:rFonts w:ascii="Times New Roman" w:eastAsia="Calibri" w:hAnsi="Times New Roman" w:cs="Times New Roman"/>
          <w:sz w:val="26"/>
          <w:szCs w:val="26"/>
          <w:u w:color="000000"/>
          <w:lang w:val="nl-NL"/>
        </w:rPr>
        <w:t>ï</w:t>
      </w:r>
      <w:r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 xml:space="preserve">ti tient à </w:t>
      </w:r>
      <w:r w:rsidRPr="00312D24">
        <w:rPr>
          <w:rFonts w:ascii="Times New Roman" w:eastAsia="Calibri" w:hAnsi="Times New Roman" w:cs="Times New Roman"/>
          <w:sz w:val="26"/>
          <w:szCs w:val="26"/>
          <w:u w:color="000000"/>
        </w:rPr>
        <w:t>f</w:t>
      </w:r>
      <w:r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>éliciter l’Érythrée pour son élection en tant que membre du Conseil des droits de l</w:t>
      </w:r>
      <w:r w:rsidRPr="00312D24">
        <w:rPr>
          <w:rFonts w:ascii="Times New Roman" w:eastAsia="Calibri" w:hAnsi="Times New Roman" w:cs="Times New Roman"/>
          <w:sz w:val="26"/>
          <w:szCs w:val="26"/>
          <w:u w:color="000000"/>
        </w:rPr>
        <w:t>’</w:t>
      </w:r>
      <w:r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 xml:space="preserve">homme </w:t>
      </w:r>
      <w:r w:rsidR="00F17CB9"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 xml:space="preserve">, </w:t>
      </w:r>
      <w:r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 xml:space="preserve">pour la première fois. </w:t>
      </w:r>
    </w:p>
    <w:p w14:paraId="09BC7015" w14:textId="582FFF69" w:rsidR="00DD2F62" w:rsidRPr="00312D24" w:rsidRDefault="00E271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  <w:r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>Haïti espère</w:t>
      </w:r>
      <w:r w:rsidR="00D348C8"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 xml:space="preserve"> vivement </w:t>
      </w:r>
      <w:r w:rsidR="00267E6C"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 xml:space="preserve"> que le r</w:t>
      </w:r>
      <w:r w:rsidR="00C003AA"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>esserre</w:t>
      </w:r>
      <w:r w:rsidR="00267E6C"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>ment de</w:t>
      </w:r>
      <w:r w:rsidR="004727AB"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>s liens d’</w:t>
      </w:r>
      <w:r w:rsidR="00C003AA"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>amitié</w:t>
      </w:r>
      <w:r w:rsidR="004727AB"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 xml:space="preserve"> entre </w:t>
      </w:r>
      <w:r w:rsidR="00267E6C"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 xml:space="preserve"> l'Érythrée avec l'Éthiopie et la levée des sanctions ciblées contre le pays aideront </w:t>
      </w:r>
      <w:r w:rsidR="00B10736"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 xml:space="preserve">le Gouvernement d’ </w:t>
      </w:r>
      <w:r w:rsidR="00267E6C" w:rsidRPr="00312D24">
        <w:rPr>
          <w:rFonts w:ascii="Times New Roman" w:eastAsia="Calibri" w:hAnsi="Times New Roman" w:cs="Times New Roman"/>
          <w:sz w:val="26"/>
          <w:szCs w:val="26"/>
          <w:u w:color="000000"/>
          <w:lang w:val="fr-FR"/>
        </w:rPr>
        <w:t>Érythrée à mieux promouvoir et protéger les droits de l'homme sur son territoire.</w:t>
      </w:r>
    </w:p>
    <w:p w14:paraId="1D2479F9" w14:textId="77777777" w:rsidR="00DD2F62" w:rsidRPr="00312D24" w:rsidRDefault="00DD2F62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spacing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</w:p>
    <w:p w14:paraId="1B67FC9B" w14:textId="77777777" w:rsidR="00DD2F62" w:rsidRPr="00312D24" w:rsidRDefault="00267E6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spacing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 w:rsidRPr="00312D24">
        <w:rPr>
          <w:rFonts w:ascii="Times New Roman" w:hAnsi="Times New Roman" w:cs="Times New Roman"/>
          <w:b/>
          <w:bCs/>
          <w:color w:val="26282A"/>
          <w:sz w:val="26"/>
          <w:szCs w:val="26"/>
          <w:u w:color="26282A"/>
        </w:rPr>
        <w:t>Haïti souhaite faire deux recommandations:</w:t>
      </w:r>
    </w:p>
    <w:p w14:paraId="7F529428" w14:textId="77777777" w:rsidR="00DD2F62" w:rsidRPr="00312D24" w:rsidRDefault="00DD2F62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spacing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</w:p>
    <w:p w14:paraId="1E0AB82C" w14:textId="77777777" w:rsidR="00DD2F62" w:rsidRPr="00312D24" w:rsidRDefault="00267E6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spacing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 w:rsidRPr="00312D24">
        <w:rPr>
          <w:rFonts w:ascii="Times New Roman" w:hAnsi="Times New Roman" w:cs="Times New Roman"/>
          <w:b/>
          <w:bCs/>
          <w:sz w:val="26"/>
          <w:szCs w:val="26"/>
          <w:u w:color="000000"/>
        </w:rPr>
        <w:t>1/</w:t>
      </w:r>
      <w:r w:rsidRPr="00312D24">
        <w:rPr>
          <w:rFonts w:ascii="Times New Roman" w:hAnsi="Times New Roman" w:cs="Times New Roman"/>
          <w:b/>
          <w:bCs/>
          <w:sz w:val="26"/>
          <w:szCs w:val="26"/>
          <w:u w:color="000000"/>
        </w:rPr>
        <w:tab/>
        <w:t xml:space="preserve">Mettre en place un mécanisme national de mise en œuvre, de compte rendu et de suivi (NMIRF) couvrant les recommandations acceptées de l'EPU ; </w:t>
      </w:r>
    </w:p>
    <w:p w14:paraId="1C482A5B" w14:textId="77777777" w:rsidR="00DD2F62" w:rsidRPr="00312D24" w:rsidRDefault="00DD2F62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spacing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bookmarkStart w:id="0" w:name="_GoBack"/>
      <w:bookmarkEnd w:id="0"/>
    </w:p>
    <w:p w14:paraId="178DABA5" w14:textId="0889807B" w:rsidR="00DD2F62" w:rsidRPr="00312D24" w:rsidRDefault="00267E6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spacing w:line="288" w:lineRule="auto"/>
        <w:rPr>
          <w:rFonts w:ascii="Times New Roman" w:hAnsi="Times New Roman" w:cs="Times New Roman"/>
          <w:b/>
          <w:bCs/>
          <w:color w:val="222222"/>
          <w:sz w:val="26"/>
          <w:szCs w:val="26"/>
          <w:u w:color="222222"/>
          <w:shd w:val="clear" w:color="auto" w:fill="FFFFFF"/>
        </w:rPr>
      </w:pPr>
      <w:r w:rsidRPr="00312D24">
        <w:rPr>
          <w:rFonts w:ascii="Times New Roman" w:hAnsi="Times New Roman" w:cs="Times New Roman"/>
          <w:b/>
          <w:bCs/>
          <w:sz w:val="26"/>
          <w:szCs w:val="26"/>
          <w:u w:color="000000"/>
        </w:rPr>
        <w:t>2/</w:t>
      </w:r>
      <w:r w:rsidRPr="00312D24">
        <w:rPr>
          <w:rFonts w:ascii="Times New Roman" w:hAnsi="Times New Roman" w:cs="Times New Roman"/>
          <w:b/>
          <w:bCs/>
          <w:sz w:val="26"/>
          <w:szCs w:val="26"/>
          <w:u w:color="000000"/>
        </w:rPr>
        <w:tab/>
      </w:r>
      <w:r w:rsidRPr="00312D24">
        <w:rPr>
          <w:rFonts w:ascii="Times New Roman" w:hAnsi="Times New Roman" w:cs="Times New Roman"/>
          <w:b/>
          <w:bCs/>
          <w:color w:val="222222"/>
          <w:sz w:val="26"/>
          <w:szCs w:val="26"/>
          <w:u w:color="222222"/>
          <w:shd w:val="clear" w:color="auto" w:fill="FFFFFF"/>
        </w:rPr>
        <w:t xml:space="preserve">Améliorer les infrastructures touristiques du </w:t>
      </w:r>
      <w:proofErr w:type="gramStart"/>
      <w:r w:rsidRPr="00312D24">
        <w:rPr>
          <w:rFonts w:ascii="Times New Roman" w:hAnsi="Times New Roman" w:cs="Times New Roman"/>
          <w:b/>
          <w:bCs/>
          <w:color w:val="222222"/>
          <w:sz w:val="26"/>
          <w:szCs w:val="26"/>
          <w:u w:color="222222"/>
          <w:shd w:val="clear" w:color="auto" w:fill="FFFFFF"/>
        </w:rPr>
        <w:t>pays ,</w:t>
      </w:r>
      <w:proofErr w:type="gramEnd"/>
      <w:r w:rsidRPr="00312D24">
        <w:rPr>
          <w:rFonts w:ascii="Times New Roman" w:hAnsi="Times New Roman" w:cs="Times New Roman"/>
          <w:b/>
          <w:bCs/>
          <w:color w:val="222222"/>
          <w:sz w:val="26"/>
          <w:szCs w:val="26"/>
          <w:u w:color="222222"/>
          <w:shd w:val="clear" w:color="auto" w:fill="FFFFFF"/>
        </w:rPr>
        <w:t xml:space="preserve"> en particulier dans les zones rurales, en vue de générer plus de revenus dans le secteur du tourisme  au profit de la population.</w:t>
      </w:r>
    </w:p>
    <w:p w14:paraId="1E129FB0" w14:textId="6F660D16" w:rsidR="002D22DC" w:rsidRPr="00312D24" w:rsidRDefault="002D22D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spacing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</w:p>
    <w:p w14:paraId="3910EA4C" w14:textId="37D9467D" w:rsidR="000E2EE6" w:rsidRPr="00312D24" w:rsidRDefault="000E2EE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spacing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 w:rsidRPr="00312D24"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 xml:space="preserve">La </w:t>
      </w:r>
      <w:r w:rsidR="00047077" w:rsidRPr="00312D24"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>délégation</w:t>
      </w:r>
      <w:r w:rsidRPr="00312D24"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 xml:space="preserve"> </w:t>
      </w:r>
      <w:r w:rsidR="00047077" w:rsidRPr="00312D24"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>haïtienne</w:t>
      </w:r>
      <w:r w:rsidRPr="00312D24"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 xml:space="preserve"> souhaite plein </w:t>
      </w:r>
      <w:r w:rsidR="00047077" w:rsidRPr="00312D24"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>succès</w:t>
      </w:r>
      <w:r w:rsidRPr="00312D24"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 xml:space="preserve"> </w:t>
      </w:r>
      <w:r w:rsidR="00047077" w:rsidRPr="00312D24"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>a l’Erythrée dans la mise en œuvre des recommandations du 3</w:t>
      </w:r>
      <w:r w:rsidR="00047077" w:rsidRPr="00312D24"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  <w:vertAlign w:val="superscript"/>
        </w:rPr>
        <w:t>e</w:t>
      </w:r>
      <w:r w:rsidR="00047077" w:rsidRPr="00312D24"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 xml:space="preserve"> cycle.</w:t>
      </w:r>
    </w:p>
    <w:p w14:paraId="46B17DAC" w14:textId="77777777" w:rsidR="002D22DC" w:rsidRPr="00312D24" w:rsidRDefault="002D22D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spacing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</w:p>
    <w:p w14:paraId="30FE9077" w14:textId="77777777" w:rsidR="00DD2F62" w:rsidRPr="00312D24" w:rsidRDefault="00DD2F62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spacing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</w:p>
    <w:p w14:paraId="30F8EF90" w14:textId="77777777" w:rsidR="00DD2F62" w:rsidRPr="00312D24" w:rsidRDefault="00267E6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217"/>
        </w:tabs>
        <w:suppressAutoHyphens/>
        <w:spacing w:line="288" w:lineRule="auto"/>
        <w:rPr>
          <w:rFonts w:ascii="Times New Roman" w:hAnsi="Times New Roman" w:cs="Times New Roman"/>
        </w:rPr>
      </w:pPr>
      <w:r w:rsidRPr="00312D24">
        <w:rPr>
          <w:rFonts w:ascii="Times New Roman" w:hAnsi="Times New Roman" w:cs="Times New Roman"/>
          <w:sz w:val="26"/>
          <w:szCs w:val="26"/>
          <w:u w:color="000000"/>
        </w:rPr>
        <w:t>Je vous remercie</w:t>
      </w:r>
    </w:p>
    <w:sectPr w:rsidR="00DD2F62" w:rsidRPr="00312D2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A465F" w14:textId="77777777" w:rsidR="003804A5" w:rsidRDefault="003804A5">
      <w:r>
        <w:separator/>
      </w:r>
    </w:p>
  </w:endnote>
  <w:endnote w:type="continuationSeparator" w:id="0">
    <w:p w14:paraId="1B69ACFE" w14:textId="77777777" w:rsidR="003804A5" w:rsidRDefault="0038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C1F43" w14:textId="77777777" w:rsidR="00DD2F62" w:rsidRDefault="00DD2F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0AE94" w14:textId="77777777" w:rsidR="003804A5" w:rsidRDefault="003804A5">
      <w:r>
        <w:separator/>
      </w:r>
    </w:p>
  </w:footnote>
  <w:footnote w:type="continuationSeparator" w:id="0">
    <w:p w14:paraId="7DCCAE40" w14:textId="77777777" w:rsidR="003804A5" w:rsidRDefault="0038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672B" w14:textId="77777777" w:rsidR="00DD2F62" w:rsidRDefault="00DD2F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62"/>
    <w:rsid w:val="00047077"/>
    <w:rsid w:val="000E2EE6"/>
    <w:rsid w:val="00267E6C"/>
    <w:rsid w:val="002D22DC"/>
    <w:rsid w:val="00312D24"/>
    <w:rsid w:val="003804A5"/>
    <w:rsid w:val="00390649"/>
    <w:rsid w:val="003C374C"/>
    <w:rsid w:val="004727AB"/>
    <w:rsid w:val="00556851"/>
    <w:rsid w:val="00664281"/>
    <w:rsid w:val="0083069F"/>
    <w:rsid w:val="009E0062"/>
    <w:rsid w:val="00B10736"/>
    <w:rsid w:val="00C003AA"/>
    <w:rsid w:val="00D12282"/>
    <w:rsid w:val="00D348C8"/>
    <w:rsid w:val="00DD2F62"/>
    <w:rsid w:val="00E271D1"/>
    <w:rsid w:val="00F1479B"/>
    <w:rsid w:val="00F17CB9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8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87D3E-0C83-49B6-8D2C-0AED04807938}"/>
</file>

<file path=customXml/itemProps2.xml><?xml version="1.0" encoding="utf-8"?>
<ds:datastoreItem xmlns:ds="http://schemas.openxmlformats.org/officeDocument/2006/customXml" ds:itemID="{01B4C6D6-6341-4E9B-9676-71FCA53E9610}"/>
</file>

<file path=customXml/itemProps3.xml><?xml version="1.0" encoding="utf-8"?>
<ds:datastoreItem xmlns:ds="http://schemas.openxmlformats.org/officeDocument/2006/customXml" ds:itemID="{C26CB401-0DC8-4C48-88FE-B97A25DD4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boutin max</dc:creator>
  <cp:lastModifiedBy>custom-kiosk-005</cp:lastModifiedBy>
  <cp:revision>2</cp:revision>
  <dcterms:created xsi:type="dcterms:W3CDTF">2019-01-31T17:18:00Z</dcterms:created>
  <dcterms:modified xsi:type="dcterms:W3CDTF">2019-01-31T17:18:00Z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