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64371" w14:textId="77777777"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664F3E">
        <w:rPr>
          <w:b/>
          <w:bCs/>
          <w:sz w:val="26"/>
          <w:szCs w:val="26"/>
          <w:lang w:val="en-GB"/>
        </w:rPr>
        <w:t>32nd</w:t>
      </w:r>
      <w:r w:rsidR="00F54A9A">
        <w:rPr>
          <w:b/>
          <w:bCs/>
          <w:sz w:val="26"/>
          <w:szCs w:val="26"/>
          <w:lang w:val="en-GB"/>
        </w:rPr>
        <w:t xml:space="preserve"> </w:t>
      </w:r>
      <w:r w:rsidR="00CF2FA9">
        <w:rPr>
          <w:b/>
          <w:bCs/>
          <w:sz w:val="26"/>
          <w:szCs w:val="26"/>
          <w:lang w:val="en-GB"/>
        </w:rPr>
        <w:t>session</w:t>
      </w:r>
    </w:p>
    <w:p w14:paraId="52A6297B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4B922EF2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421FDCE5" w14:textId="77777777" w:rsidR="00CF2FA9" w:rsidRPr="00345F6D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 w:rsidRPr="00345F6D">
        <w:rPr>
          <w:b/>
          <w:bCs/>
          <w:sz w:val="26"/>
          <w:szCs w:val="26"/>
          <w:lang w:val="en-GB"/>
        </w:rPr>
        <w:t xml:space="preserve">UPR of </w:t>
      </w:r>
      <w:r w:rsidR="00664F3E">
        <w:rPr>
          <w:b/>
          <w:bCs/>
          <w:sz w:val="26"/>
          <w:szCs w:val="26"/>
          <w:lang w:val="en-GB"/>
        </w:rPr>
        <w:t>Yemen</w:t>
      </w:r>
      <w:r w:rsidR="001363EE" w:rsidRPr="00345F6D">
        <w:rPr>
          <w:b/>
          <w:bCs/>
          <w:sz w:val="26"/>
          <w:szCs w:val="26"/>
          <w:lang w:val="en-GB"/>
        </w:rPr>
        <w:t xml:space="preserve">, </w:t>
      </w:r>
      <w:r w:rsidR="00886771">
        <w:rPr>
          <w:b/>
          <w:bCs/>
          <w:sz w:val="26"/>
          <w:szCs w:val="26"/>
          <w:lang w:val="en-GB"/>
        </w:rPr>
        <w:t>23</w:t>
      </w:r>
      <w:r w:rsidR="00664F3E">
        <w:rPr>
          <w:b/>
          <w:bCs/>
          <w:sz w:val="26"/>
          <w:szCs w:val="26"/>
          <w:lang w:val="en-GB"/>
        </w:rPr>
        <w:t xml:space="preserve"> January</w:t>
      </w:r>
      <w:r w:rsidR="00886771">
        <w:rPr>
          <w:b/>
          <w:bCs/>
          <w:sz w:val="26"/>
          <w:szCs w:val="26"/>
          <w:lang w:val="en-GB"/>
        </w:rPr>
        <w:t>,</w:t>
      </w:r>
      <w:r w:rsidR="00C82139" w:rsidRPr="00345F6D">
        <w:rPr>
          <w:b/>
          <w:bCs/>
          <w:sz w:val="26"/>
          <w:szCs w:val="26"/>
          <w:lang w:val="en-GB"/>
        </w:rPr>
        <w:t xml:space="preserve"> </w:t>
      </w:r>
      <w:r w:rsidR="00B12DDF" w:rsidRPr="00345F6D">
        <w:rPr>
          <w:b/>
          <w:bCs/>
          <w:sz w:val="26"/>
          <w:szCs w:val="26"/>
          <w:lang w:val="en-GB"/>
        </w:rPr>
        <w:t>201</w:t>
      </w:r>
      <w:r w:rsidR="00664F3E">
        <w:rPr>
          <w:b/>
          <w:bCs/>
          <w:sz w:val="26"/>
          <w:szCs w:val="26"/>
          <w:lang w:val="en-GB"/>
        </w:rPr>
        <w:t>9</w:t>
      </w:r>
    </w:p>
    <w:p w14:paraId="5B6A1502" w14:textId="77777777"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14:paraId="0FB4C313" w14:textId="77777777"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24AC5F1C" w14:textId="77777777" w:rsidR="001363EE" w:rsidRPr="00CB6229" w:rsidRDefault="00AF0430" w:rsidP="00FB1877">
      <w:pPr>
        <w:pStyle w:val="Default"/>
        <w:jc w:val="right"/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[Check against delivery]</w:t>
      </w:r>
    </w:p>
    <w:p w14:paraId="03C97949" w14:textId="77777777"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633E9D44" w14:textId="77777777" w:rsidR="00EF5AC2" w:rsidRPr="00664F3E" w:rsidRDefault="00EF5AC2" w:rsidP="00FB1877">
      <w:pPr>
        <w:pStyle w:val="Default"/>
        <w:rPr>
          <w:sz w:val="32"/>
          <w:szCs w:val="28"/>
          <w:lang w:val="en-US"/>
        </w:rPr>
      </w:pPr>
    </w:p>
    <w:p w14:paraId="742418EF" w14:textId="77777777" w:rsidR="000577C4" w:rsidRPr="00664F3E" w:rsidRDefault="000577C4" w:rsidP="00FB1877">
      <w:pPr>
        <w:pStyle w:val="Default"/>
        <w:rPr>
          <w:sz w:val="26"/>
          <w:szCs w:val="26"/>
          <w:lang w:val="en-US"/>
        </w:rPr>
      </w:pPr>
      <w:r w:rsidRPr="00664F3E">
        <w:rPr>
          <w:sz w:val="26"/>
          <w:szCs w:val="26"/>
          <w:lang w:val="en-US"/>
        </w:rPr>
        <w:t xml:space="preserve">Mr. President, </w:t>
      </w:r>
    </w:p>
    <w:p w14:paraId="27DD83DC" w14:textId="77777777" w:rsidR="000577C4" w:rsidRDefault="000577C4" w:rsidP="00FB1877">
      <w:pPr>
        <w:pStyle w:val="Default"/>
        <w:rPr>
          <w:sz w:val="26"/>
          <w:szCs w:val="26"/>
          <w:lang w:val="en-US"/>
        </w:rPr>
      </w:pPr>
    </w:p>
    <w:p w14:paraId="78184C49" w14:textId="77777777" w:rsidR="00D313DC" w:rsidRPr="00664F3E" w:rsidRDefault="00AF0430" w:rsidP="00FB1877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Denmark welcomes the delegation of Yemen and thanks it for its presentation today.</w:t>
      </w:r>
    </w:p>
    <w:p w14:paraId="573383A8" w14:textId="77777777" w:rsidR="00D313DC" w:rsidRDefault="00D313DC" w:rsidP="00FB1877">
      <w:pPr>
        <w:pStyle w:val="Default"/>
        <w:jc w:val="both"/>
        <w:rPr>
          <w:color w:val="auto"/>
          <w:sz w:val="26"/>
          <w:szCs w:val="26"/>
          <w:lang w:val="en-US"/>
        </w:rPr>
      </w:pPr>
    </w:p>
    <w:p w14:paraId="6E4E96AD" w14:textId="13D2F374" w:rsidR="00C336A2" w:rsidRDefault="00D313DC" w:rsidP="00C336A2">
      <w:pPr>
        <w:pStyle w:val="Default"/>
        <w:jc w:val="both"/>
        <w:rPr>
          <w:iCs/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Denmark strongly condem</w:t>
      </w:r>
      <w:r w:rsidR="009621E2">
        <w:rPr>
          <w:color w:val="auto"/>
          <w:sz w:val="26"/>
          <w:szCs w:val="26"/>
          <w:lang w:val="en-GB"/>
        </w:rPr>
        <w:t>n</w:t>
      </w:r>
      <w:r>
        <w:rPr>
          <w:color w:val="auto"/>
          <w:sz w:val="26"/>
          <w:szCs w:val="26"/>
          <w:lang w:val="en-GB"/>
        </w:rPr>
        <w:t xml:space="preserve">s the continuous and gross human rights violations committed by </w:t>
      </w:r>
      <w:r w:rsidR="00CA70EF">
        <w:rPr>
          <w:color w:val="auto"/>
          <w:sz w:val="26"/>
          <w:szCs w:val="26"/>
          <w:lang w:val="en-GB"/>
        </w:rPr>
        <w:t xml:space="preserve">all </w:t>
      </w:r>
      <w:r w:rsidR="008133DD">
        <w:rPr>
          <w:color w:val="auto"/>
          <w:sz w:val="26"/>
          <w:szCs w:val="26"/>
          <w:lang w:val="en-GB"/>
        </w:rPr>
        <w:t xml:space="preserve">parties to the </w:t>
      </w:r>
      <w:r>
        <w:rPr>
          <w:color w:val="auto"/>
          <w:sz w:val="26"/>
          <w:szCs w:val="26"/>
          <w:lang w:val="en-GB"/>
        </w:rPr>
        <w:t>conflict in Yemen.</w:t>
      </w:r>
      <w:r w:rsidR="00C336A2">
        <w:rPr>
          <w:color w:val="auto"/>
          <w:sz w:val="26"/>
          <w:szCs w:val="26"/>
          <w:lang w:val="en-GB"/>
        </w:rPr>
        <w:t xml:space="preserve"> </w:t>
      </w:r>
      <w:r w:rsidR="005B1CE5">
        <w:rPr>
          <w:iCs/>
          <w:color w:val="auto"/>
          <w:sz w:val="26"/>
          <w:szCs w:val="26"/>
          <w:lang w:val="en-GB"/>
        </w:rPr>
        <w:t>Denmark welcomes the Stockholm agreement and the ceasefire in Hodeida.</w:t>
      </w:r>
    </w:p>
    <w:p w14:paraId="57F75219" w14:textId="77777777" w:rsidR="00DB17B5" w:rsidRPr="00C82139" w:rsidRDefault="00DB17B5" w:rsidP="00AF35EB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46156E9C" w14:textId="3E4FC78C" w:rsidR="00CF2FA9" w:rsidRPr="005D6488" w:rsidRDefault="00CF2FA9" w:rsidP="00664F3E">
      <w:pPr>
        <w:pStyle w:val="Default"/>
        <w:jc w:val="both"/>
        <w:rPr>
          <w:iCs/>
          <w:color w:val="auto"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</w:t>
      </w:r>
      <w:r w:rsidR="00664F3E">
        <w:rPr>
          <w:i/>
          <w:iCs/>
          <w:color w:val="auto"/>
          <w:sz w:val="26"/>
          <w:szCs w:val="26"/>
          <w:lang w:val="en-GB"/>
        </w:rPr>
        <w:t>that</w:t>
      </w:r>
      <w:r w:rsidR="00DB17B5" w:rsidRPr="00DB17B5">
        <w:rPr>
          <w:i/>
          <w:iCs/>
          <w:color w:val="auto"/>
          <w:sz w:val="26"/>
          <w:szCs w:val="26"/>
          <w:lang w:val="en-GB"/>
        </w:rPr>
        <w:t xml:space="preserve"> </w:t>
      </w:r>
      <w:r w:rsidR="008133DD">
        <w:rPr>
          <w:i/>
          <w:iCs/>
          <w:color w:val="auto"/>
          <w:sz w:val="26"/>
          <w:szCs w:val="26"/>
          <w:lang w:val="en-GB"/>
        </w:rPr>
        <w:t xml:space="preserve">Yemen </w:t>
      </w:r>
      <w:r w:rsidR="002931CD">
        <w:rPr>
          <w:i/>
          <w:iCs/>
          <w:color w:val="auto"/>
          <w:sz w:val="26"/>
          <w:szCs w:val="26"/>
          <w:lang w:val="en-GB"/>
        </w:rPr>
        <w:t>ensure</w:t>
      </w:r>
      <w:r w:rsidR="00A258A3">
        <w:rPr>
          <w:i/>
          <w:iCs/>
          <w:color w:val="auto"/>
          <w:sz w:val="26"/>
          <w:szCs w:val="26"/>
          <w:lang w:val="en-GB"/>
        </w:rPr>
        <w:t>s</w:t>
      </w:r>
      <w:r w:rsidR="002931CD">
        <w:rPr>
          <w:i/>
          <w:iCs/>
          <w:color w:val="auto"/>
          <w:sz w:val="26"/>
          <w:szCs w:val="26"/>
          <w:lang w:val="en-GB"/>
        </w:rPr>
        <w:t xml:space="preserve"> the protection of civilians</w:t>
      </w:r>
      <w:r w:rsidR="00A258A3">
        <w:rPr>
          <w:i/>
          <w:iCs/>
          <w:color w:val="auto"/>
          <w:sz w:val="26"/>
          <w:szCs w:val="26"/>
          <w:lang w:val="en-GB"/>
        </w:rPr>
        <w:t xml:space="preserve"> in complia</w:t>
      </w:r>
      <w:r w:rsidR="005A1603">
        <w:rPr>
          <w:i/>
          <w:iCs/>
          <w:color w:val="auto"/>
          <w:sz w:val="26"/>
          <w:szCs w:val="26"/>
          <w:lang w:val="en-GB"/>
        </w:rPr>
        <w:t>n</w:t>
      </w:r>
      <w:r w:rsidR="00A258A3">
        <w:rPr>
          <w:i/>
          <w:iCs/>
          <w:color w:val="auto"/>
          <w:sz w:val="26"/>
          <w:szCs w:val="26"/>
          <w:lang w:val="en-GB"/>
        </w:rPr>
        <w:t xml:space="preserve">ce with </w:t>
      </w:r>
      <w:r w:rsidR="005A1603">
        <w:rPr>
          <w:i/>
          <w:iCs/>
          <w:color w:val="auto"/>
          <w:sz w:val="26"/>
          <w:szCs w:val="26"/>
          <w:lang w:val="en-GB"/>
        </w:rPr>
        <w:t>its</w:t>
      </w:r>
      <w:r w:rsidR="00A258A3">
        <w:rPr>
          <w:i/>
          <w:iCs/>
          <w:color w:val="auto"/>
          <w:sz w:val="26"/>
          <w:szCs w:val="26"/>
          <w:lang w:val="en-GB"/>
        </w:rPr>
        <w:t xml:space="preserve"> obligations under international </w:t>
      </w:r>
      <w:r w:rsidR="005A1603">
        <w:rPr>
          <w:i/>
          <w:iCs/>
          <w:color w:val="auto"/>
          <w:sz w:val="26"/>
          <w:szCs w:val="26"/>
          <w:lang w:val="en-GB"/>
        </w:rPr>
        <w:t xml:space="preserve">humanitarian </w:t>
      </w:r>
      <w:r w:rsidR="00A258A3">
        <w:rPr>
          <w:i/>
          <w:iCs/>
          <w:color w:val="auto"/>
          <w:sz w:val="26"/>
          <w:szCs w:val="26"/>
          <w:lang w:val="en-GB"/>
        </w:rPr>
        <w:t>law,</w:t>
      </w:r>
      <w:r w:rsidR="002931CD">
        <w:rPr>
          <w:i/>
          <w:iCs/>
          <w:color w:val="auto"/>
          <w:sz w:val="26"/>
          <w:szCs w:val="26"/>
          <w:lang w:val="en-GB"/>
        </w:rPr>
        <w:t xml:space="preserve"> including </w:t>
      </w:r>
      <w:r w:rsidR="00664F3E">
        <w:rPr>
          <w:i/>
          <w:iCs/>
          <w:color w:val="auto"/>
          <w:sz w:val="26"/>
          <w:szCs w:val="26"/>
          <w:lang w:val="en-GB"/>
        </w:rPr>
        <w:t>immediate, full and unhindered access</w:t>
      </w:r>
      <w:r w:rsidR="00BA687E">
        <w:rPr>
          <w:i/>
          <w:iCs/>
          <w:color w:val="auto"/>
          <w:sz w:val="26"/>
          <w:szCs w:val="26"/>
          <w:lang w:val="en-GB"/>
        </w:rPr>
        <w:t xml:space="preserve"> for humanitarian supplies and personnel</w:t>
      </w:r>
      <w:r w:rsidR="00664F3E">
        <w:rPr>
          <w:i/>
          <w:iCs/>
          <w:color w:val="auto"/>
          <w:sz w:val="26"/>
          <w:szCs w:val="26"/>
          <w:lang w:val="en-GB"/>
        </w:rPr>
        <w:t xml:space="preserve"> to all </w:t>
      </w:r>
      <w:r w:rsidR="00D313DC">
        <w:rPr>
          <w:i/>
          <w:iCs/>
          <w:color w:val="auto"/>
          <w:sz w:val="26"/>
          <w:szCs w:val="26"/>
          <w:lang w:val="en-GB"/>
        </w:rPr>
        <w:t>parts of Yemen.</w:t>
      </w:r>
      <w:r w:rsidR="005D6488">
        <w:rPr>
          <w:i/>
          <w:iCs/>
          <w:color w:val="auto"/>
          <w:sz w:val="26"/>
          <w:szCs w:val="26"/>
          <w:lang w:val="en-GB"/>
        </w:rPr>
        <w:t xml:space="preserve"> </w:t>
      </w:r>
    </w:p>
    <w:p w14:paraId="3F41353B" w14:textId="77777777" w:rsidR="00886771" w:rsidRDefault="00886771" w:rsidP="00664F3E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43A3FB1D" w14:textId="77777777" w:rsidR="00886771" w:rsidRDefault="00382BF7" w:rsidP="00664F3E">
      <w:pPr>
        <w:pStyle w:val="Default"/>
        <w:jc w:val="both"/>
        <w:rPr>
          <w:iCs/>
          <w:color w:val="auto"/>
          <w:sz w:val="26"/>
          <w:szCs w:val="26"/>
          <w:lang w:val="en-GB"/>
        </w:rPr>
      </w:pPr>
      <w:r>
        <w:rPr>
          <w:iCs/>
          <w:color w:val="auto"/>
          <w:sz w:val="26"/>
          <w:szCs w:val="26"/>
          <w:lang w:val="en-GB"/>
        </w:rPr>
        <w:t>The ongoing conflict has had a devastating imp</w:t>
      </w:r>
      <w:r w:rsidR="005B1CE5">
        <w:rPr>
          <w:iCs/>
          <w:color w:val="auto"/>
          <w:sz w:val="26"/>
          <w:szCs w:val="26"/>
          <w:lang w:val="en-GB"/>
        </w:rPr>
        <w:t>act on children. S</w:t>
      </w:r>
      <w:r>
        <w:rPr>
          <w:iCs/>
          <w:color w:val="auto"/>
          <w:sz w:val="26"/>
          <w:szCs w:val="26"/>
          <w:lang w:val="en-GB"/>
        </w:rPr>
        <w:t xml:space="preserve">ince the onset of the conflict child marriage is on the rise. </w:t>
      </w:r>
    </w:p>
    <w:p w14:paraId="04E569D8" w14:textId="77777777" w:rsidR="00382BF7" w:rsidRDefault="00382BF7" w:rsidP="00664F3E">
      <w:pPr>
        <w:pStyle w:val="Default"/>
        <w:jc w:val="both"/>
        <w:rPr>
          <w:iCs/>
          <w:color w:val="auto"/>
          <w:sz w:val="26"/>
          <w:szCs w:val="26"/>
          <w:lang w:val="en-GB"/>
        </w:rPr>
      </w:pPr>
    </w:p>
    <w:p w14:paraId="701A42EE" w14:textId="383ABD79" w:rsidR="00382BF7" w:rsidRPr="00382BF7" w:rsidRDefault="00382BF7" w:rsidP="00664F3E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9621E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that Yemen take</w:t>
      </w:r>
      <w:r w:rsidR="005A1603">
        <w:rPr>
          <w:i/>
          <w:iCs/>
          <w:color w:val="auto"/>
          <w:sz w:val="26"/>
          <w:szCs w:val="26"/>
          <w:lang w:val="en-GB"/>
        </w:rPr>
        <w:t>s</w:t>
      </w:r>
      <w:r>
        <w:rPr>
          <w:i/>
          <w:iCs/>
          <w:color w:val="auto"/>
          <w:sz w:val="26"/>
          <w:szCs w:val="26"/>
          <w:lang w:val="en-GB"/>
        </w:rPr>
        <w:t xml:space="preserve"> urgent steps to ensure that an appropriate legal framework is in place to prevent marriage for children under the age of 18.</w:t>
      </w:r>
    </w:p>
    <w:p w14:paraId="3A869EE5" w14:textId="77777777" w:rsidR="00382BF7" w:rsidRPr="008D1071" w:rsidRDefault="00382BF7" w:rsidP="00664F3E">
      <w:pPr>
        <w:pStyle w:val="Default"/>
        <w:jc w:val="both"/>
        <w:rPr>
          <w:iCs/>
          <w:color w:val="auto"/>
          <w:sz w:val="26"/>
          <w:szCs w:val="26"/>
          <w:lang w:val="en-GB"/>
        </w:rPr>
      </w:pPr>
    </w:p>
    <w:p w14:paraId="598A8989" w14:textId="10415084" w:rsidR="00886771" w:rsidRPr="00886771" w:rsidRDefault="00886771" w:rsidP="00664F3E">
      <w:pPr>
        <w:pStyle w:val="Default"/>
        <w:jc w:val="both"/>
        <w:rPr>
          <w:i/>
          <w:iCs/>
          <w:color w:val="auto"/>
          <w:sz w:val="26"/>
          <w:szCs w:val="26"/>
          <w:lang w:val="en-US"/>
        </w:rPr>
      </w:pPr>
      <w:r w:rsidRPr="00886771">
        <w:rPr>
          <w:i/>
          <w:sz w:val="26"/>
          <w:szCs w:val="26"/>
          <w:lang w:val="en-US"/>
        </w:rPr>
        <w:t xml:space="preserve">Finally, Denmark </w:t>
      </w:r>
      <w:r w:rsidRPr="00886771">
        <w:rPr>
          <w:i/>
          <w:sz w:val="26"/>
          <w:szCs w:val="26"/>
          <w:u w:val="single"/>
          <w:lang w:val="en-US"/>
        </w:rPr>
        <w:t>recommends</w:t>
      </w:r>
      <w:r w:rsidRPr="00886771">
        <w:rPr>
          <w:i/>
          <w:sz w:val="26"/>
          <w:szCs w:val="26"/>
          <w:lang w:val="en-US"/>
        </w:rPr>
        <w:t xml:space="preserve"> </w:t>
      </w:r>
      <w:r w:rsidR="00A258A3">
        <w:rPr>
          <w:i/>
          <w:sz w:val="26"/>
          <w:szCs w:val="26"/>
          <w:lang w:val="en-US"/>
        </w:rPr>
        <w:t xml:space="preserve">that Yemen </w:t>
      </w:r>
      <w:r w:rsidRPr="00886771">
        <w:rPr>
          <w:i/>
          <w:sz w:val="26"/>
          <w:szCs w:val="26"/>
          <w:lang w:val="en-US"/>
        </w:rPr>
        <w:t>ratif</w:t>
      </w:r>
      <w:r w:rsidR="005A1603">
        <w:rPr>
          <w:i/>
          <w:sz w:val="26"/>
          <w:szCs w:val="26"/>
          <w:lang w:val="en-US"/>
        </w:rPr>
        <w:t>ies</w:t>
      </w:r>
      <w:r w:rsidRPr="00886771">
        <w:rPr>
          <w:i/>
          <w:sz w:val="26"/>
          <w:szCs w:val="26"/>
          <w:lang w:val="en-US"/>
        </w:rPr>
        <w:t xml:space="preserve"> the Optional Protocol to the Convention against Torture and other Cruel, Inhuman or Degrading Treatment (OPCAT).</w:t>
      </w:r>
    </w:p>
    <w:p w14:paraId="3A29F717" w14:textId="34BA880F" w:rsidR="003D73C0" w:rsidRPr="005B1CE5" w:rsidRDefault="003D73C0" w:rsidP="00AF35EB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76F8FC7A" w14:textId="77777777" w:rsidR="007D2987" w:rsidRPr="00664F3E" w:rsidRDefault="001363EE" w:rsidP="00AF35EB">
      <w:pPr>
        <w:jc w:val="both"/>
        <w:rPr>
          <w:rFonts w:ascii="Garamond" w:hAnsi="Garamond"/>
          <w:sz w:val="26"/>
          <w:szCs w:val="26"/>
        </w:rPr>
      </w:pPr>
      <w:r w:rsidRPr="00664F3E">
        <w:rPr>
          <w:rFonts w:ascii="Garamond" w:hAnsi="Garamond"/>
          <w:sz w:val="26"/>
          <w:szCs w:val="26"/>
        </w:rPr>
        <w:t>I thank you.</w:t>
      </w:r>
      <w:bookmarkStart w:id="0" w:name="_GoBack"/>
      <w:bookmarkEnd w:id="0"/>
    </w:p>
    <w:sectPr w:rsidR="007D2987" w:rsidRPr="00664F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1734E"/>
    <w:rsid w:val="0005035F"/>
    <w:rsid w:val="000577C4"/>
    <w:rsid w:val="000973B0"/>
    <w:rsid w:val="000D4B2C"/>
    <w:rsid w:val="000E39DD"/>
    <w:rsid w:val="000F559B"/>
    <w:rsid w:val="00123ACB"/>
    <w:rsid w:val="0012543B"/>
    <w:rsid w:val="001363EE"/>
    <w:rsid w:val="00180BB2"/>
    <w:rsid w:val="001D6096"/>
    <w:rsid w:val="00207BF7"/>
    <w:rsid w:val="00280F08"/>
    <w:rsid w:val="002931CD"/>
    <w:rsid w:val="002B4EB7"/>
    <w:rsid w:val="002D68C5"/>
    <w:rsid w:val="002E20E6"/>
    <w:rsid w:val="00304DC4"/>
    <w:rsid w:val="00345F6D"/>
    <w:rsid w:val="00347015"/>
    <w:rsid w:val="00363CF9"/>
    <w:rsid w:val="00382BF7"/>
    <w:rsid w:val="003A5648"/>
    <w:rsid w:val="003B70A4"/>
    <w:rsid w:val="003C2D91"/>
    <w:rsid w:val="003D73C0"/>
    <w:rsid w:val="004573CF"/>
    <w:rsid w:val="004707C2"/>
    <w:rsid w:val="00474304"/>
    <w:rsid w:val="00484B1E"/>
    <w:rsid w:val="00503018"/>
    <w:rsid w:val="00507001"/>
    <w:rsid w:val="005A1603"/>
    <w:rsid w:val="005A67FA"/>
    <w:rsid w:val="005B1CE5"/>
    <w:rsid w:val="005C6F13"/>
    <w:rsid w:val="005D6488"/>
    <w:rsid w:val="005F5CA5"/>
    <w:rsid w:val="00606840"/>
    <w:rsid w:val="006419AA"/>
    <w:rsid w:val="00642467"/>
    <w:rsid w:val="00664F3E"/>
    <w:rsid w:val="00670808"/>
    <w:rsid w:val="006C74F8"/>
    <w:rsid w:val="006F3A9B"/>
    <w:rsid w:val="007036A0"/>
    <w:rsid w:val="00771DAB"/>
    <w:rsid w:val="0077358F"/>
    <w:rsid w:val="007763F5"/>
    <w:rsid w:val="007B3390"/>
    <w:rsid w:val="007D2987"/>
    <w:rsid w:val="007D381E"/>
    <w:rsid w:val="007E24A2"/>
    <w:rsid w:val="008133DD"/>
    <w:rsid w:val="00886771"/>
    <w:rsid w:val="008B7042"/>
    <w:rsid w:val="008D1071"/>
    <w:rsid w:val="008F11D5"/>
    <w:rsid w:val="00907D78"/>
    <w:rsid w:val="00944280"/>
    <w:rsid w:val="009449DC"/>
    <w:rsid w:val="009621E2"/>
    <w:rsid w:val="00980983"/>
    <w:rsid w:val="009F5DCB"/>
    <w:rsid w:val="00A15A5C"/>
    <w:rsid w:val="00A258A3"/>
    <w:rsid w:val="00A30CDA"/>
    <w:rsid w:val="00A534D7"/>
    <w:rsid w:val="00AF0430"/>
    <w:rsid w:val="00AF35EB"/>
    <w:rsid w:val="00AF43C4"/>
    <w:rsid w:val="00B12DDF"/>
    <w:rsid w:val="00B16A3D"/>
    <w:rsid w:val="00B4639E"/>
    <w:rsid w:val="00B6739A"/>
    <w:rsid w:val="00B741CC"/>
    <w:rsid w:val="00B74C41"/>
    <w:rsid w:val="00BA687E"/>
    <w:rsid w:val="00C336A2"/>
    <w:rsid w:val="00C82139"/>
    <w:rsid w:val="00C96CCD"/>
    <w:rsid w:val="00CA70EF"/>
    <w:rsid w:val="00CC7DBE"/>
    <w:rsid w:val="00CE1AA1"/>
    <w:rsid w:val="00CF2FA9"/>
    <w:rsid w:val="00D313DC"/>
    <w:rsid w:val="00D64DD7"/>
    <w:rsid w:val="00DB0BFD"/>
    <w:rsid w:val="00DB17B5"/>
    <w:rsid w:val="00DB4F95"/>
    <w:rsid w:val="00E36ED0"/>
    <w:rsid w:val="00E77373"/>
    <w:rsid w:val="00E80DEF"/>
    <w:rsid w:val="00EB6117"/>
    <w:rsid w:val="00ED3815"/>
    <w:rsid w:val="00EF5AC2"/>
    <w:rsid w:val="00F466C5"/>
    <w:rsid w:val="00F54A9A"/>
    <w:rsid w:val="00F87582"/>
    <w:rsid w:val="00FB1877"/>
    <w:rsid w:val="00FD1C6A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995EB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3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3DD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3DD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1A531-1636-4B3F-BDAF-2139A525A0A6}"/>
</file>

<file path=customXml/itemProps2.xml><?xml version="1.0" encoding="utf-8"?>
<ds:datastoreItem xmlns:ds="http://schemas.openxmlformats.org/officeDocument/2006/customXml" ds:itemID="{33CB3597-53C3-4C7F-B957-5131013FB923}"/>
</file>

<file path=customXml/itemProps3.xml><?xml version="1.0" encoding="utf-8"?>
<ds:datastoreItem xmlns:ds="http://schemas.openxmlformats.org/officeDocument/2006/customXml" ds:itemID="{50BA59A7-4487-4E7E-8CC8-2BDAC1522FD7}"/>
</file>

<file path=customXml/itemProps4.xml><?xml version="1.0" encoding="utf-8"?>
<ds:datastoreItem xmlns:ds="http://schemas.openxmlformats.org/officeDocument/2006/customXml" ds:itemID="{105E0FDA-D816-42EE-8FEA-673808E81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989</Characters>
  <Application>Microsoft Office Word</Application>
  <DocSecurity>4</DocSecurity>
  <Lines>31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Trine Lyst Hansen</cp:lastModifiedBy>
  <cp:revision>2</cp:revision>
  <cp:lastPrinted>2018-12-12T11:53:00Z</cp:lastPrinted>
  <dcterms:created xsi:type="dcterms:W3CDTF">2019-01-18T14:42:00Z</dcterms:created>
  <dcterms:modified xsi:type="dcterms:W3CDTF">2019-01-18T14:42:00Z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