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58D" w:rsidRPr="0025072F" w:rsidRDefault="0007558D" w:rsidP="0007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UNIVERSAL PERIODIC REVIEW</w:t>
      </w:r>
    </w:p>
    <w:p w:rsidR="0007558D" w:rsidRPr="0025072F" w:rsidRDefault="0007558D" w:rsidP="0007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  <w:proofErr w:type="gramStart"/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3</w:t>
      </w:r>
      <w:r w:rsidR="005F0EB5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2</w:t>
      </w:r>
      <w:r w:rsidR="005F0EB5" w:rsidRPr="005F0EB5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val="en-US" w:eastAsia="tr-TR"/>
        </w:rPr>
        <w:t>nd</w:t>
      </w:r>
      <w:proofErr w:type="gramEnd"/>
      <w:r w:rsidR="005F0EB5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 xml:space="preserve"> </w:t>
      </w: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SESSION</w:t>
      </w:r>
    </w:p>
    <w:p w:rsidR="0007558D" w:rsidRPr="0025072F" w:rsidRDefault="0007558D" w:rsidP="0007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 xml:space="preserve">REVIEW OF </w:t>
      </w:r>
      <w:r w:rsidR="00EC0394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YEMEN</w:t>
      </w:r>
    </w:p>
    <w:p w:rsidR="0007558D" w:rsidRPr="0025072F" w:rsidRDefault="0007558D" w:rsidP="0007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INTERVENTION BY TURKEY</w:t>
      </w:r>
    </w:p>
    <w:p w:rsidR="0007558D" w:rsidRPr="0025072F" w:rsidRDefault="0007558D" w:rsidP="0007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(</w:t>
      </w:r>
      <w:r w:rsidR="005F0EB5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2</w:t>
      </w:r>
      <w:r w:rsidR="000F1186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3</w:t>
      </w: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 xml:space="preserve"> </w:t>
      </w:r>
      <w:r w:rsidR="005F0EB5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January</w:t>
      </w: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 xml:space="preserve"> 201</w:t>
      </w:r>
      <w:r w:rsidR="005F0EB5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9</w:t>
      </w: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)</w:t>
      </w:r>
    </w:p>
    <w:p w:rsidR="0007558D" w:rsidRPr="0025072F" w:rsidRDefault="0007558D" w:rsidP="0007558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</w:p>
    <w:p w:rsidR="0007558D" w:rsidRPr="0025072F" w:rsidRDefault="0007558D" w:rsidP="0007558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</w:p>
    <w:p w:rsidR="00457DB0" w:rsidRDefault="00457DB0" w:rsidP="00854E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</w:p>
    <w:p w:rsidR="0007558D" w:rsidRPr="00854E15" w:rsidRDefault="001E3138" w:rsidP="00854E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854E15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Mr</w:t>
      </w:r>
      <w:r w:rsidR="004C5793" w:rsidRPr="00854E15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.</w:t>
      </w:r>
      <w:r w:rsidRPr="00854E15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President,</w:t>
      </w:r>
    </w:p>
    <w:p w:rsidR="001E3138" w:rsidRPr="00854E15" w:rsidRDefault="001E3138" w:rsidP="00854E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</w:p>
    <w:p w:rsidR="001E3138" w:rsidRPr="00854E15" w:rsidRDefault="001E3138" w:rsidP="00854E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854E15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We welcome the </w:t>
      </w:r>
      <w:r w:rsidR="004C5793" w:rsidRPr="00854E15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distinguished </w:t>
      </w:r>
      <w:r w:rsidRPr="00854E15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delegation</w:t>
      </w:r>
      <w:r w:rsidR="004C5793" w:rsidRPr="00854E15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of </w:t>
      </w:r>
      <w:r w:rsidR="00EC0394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Yemen</w:t>
      </w:r>
      <w:r w:rsidR="00854E15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.</w:t>
      </w:r>
      <w:r w:rsidR="000C5BF2" w:rsidRPr="00854E15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</w:t>
      </w:r>
      <w:r w:rsidRPr="00854E15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</w:t>
      </w:r>
    </w:p>
    <w:p w:rsidR="001E3138" w:rsidRPr="00854E15" w:rsidRDefault="001E3138" w:rsidP="00854E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</w:p>
    <w:p w:rsidR="00152B1D" w:rsidRDefault="00854E15" w:rsidP="00854E1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54E15">
        <w:rPr>
          <w:rFonts w:ascii="Times New Roman" w:hAnsi="Times New Roman" w:cs="Times New Roman"/>
          <w:sz w:val="26"/>
          <w:szCs w:val="26"/>
          <w:lang w:val="en-US"/>
        </w:rPr>
        <w:t xml:space="preserve">Turkey appreciates the </w:t>
      </w:r>
      <w:r w:rsidR="00152B1D">
        <w:rPr>
          <w:rFonts w:ascii="Times New Roman" w:hAnsi="Times New Roman" w:cs="Times New Roman"/>
          <w:sz w:val="26"/>
          <w:szCs w:val="26"/>
          <w:lang w:val="en-US"/>
        </w:rPr>
        <w:t xml:space="preserve">efforts of the Government of Yemen to improve the human rights situation in the country where huge social and political transformation is </w:t>
      </w:r>
      <w:r w:rsidR="00272C34">
        <w:rPr>
          <w:rFonts w:ascii="Times New Roman" w:hAnsi="Times New Roman" w:cs="Times New Roman"/>
          <w:sz w:val="26"/>
          <w:szCs w:val="26"/>
          <w:lang w:val="en-US"/>
        </w:rPr>
        <w:t>ongoing</w:t>
      </w:r>
      <w:r w:rsidR="00152B1D">
        <w:rPr>
          <w:rFonts w:ascii="Times New Roman" w:hAnsi="Times New Roman" w:cs="Times New Roman"/>
          <w:sz w:val="26"/>
          <w:szCs w:val="26"/>
          <w:lang w:val="en-US"/>
        </w:rPr>
        <w:t xml:space="preserve"> coupled with economic and security challenges.</w:t>
      </w:r>
    </w:p>
    <w:p w:rsidR="00152B1D" w:rsidRDefault="00152B1D" w:rsidP="00854E1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72C34" w:rsidRDefault="00272C34" w:rsidP="00854E1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We welcome that the authorities of Yemen have accelerated their </w:t>
      </w:r>
      <w:r w:rsidR="00323BE5">
        <w:rPr>
          <w:rFonts w:ascii="Times New Roman" w:hAnsi="Times New Roman" w:cs="Times New Roman"/>
          <w:sz w:val="26"/>
          <w:szCs w:val="26"/>
          <w:lang w:val="en-US"/>
        </w:rPr>
        <w:t>endeavors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to promote </w:t>
      </w:r>
      <w:r w:rsidR="00323BE5">
        <w:rPr>
          <w:rFonts w:ascii="Times New Roman" w:hAnsi="Times New Roman" w:cs="Times New Roman"/>
          <w:sz w:val="26"/>
          <w:szCs w:val="26"/>
          <w:lang w:val="en-US"/>
        </w:rPr>
        <w:t>cooperation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between state bodies and political and civil society with a view to guaranteeing protection and promotion of human rights.</w:t>
      </w:r>
    </w:p>
    <w:p w:rsidR="00272C34" w:rsidRDefault="00272C34" w:rsidP="00854E1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72C34" w:rsidRDefault="00272C34" w:rsidP="00854E1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We are also pleased to note that </w:t>
      </w:r>
      <w:r w:rsidR="00323BE5">
        <w:rPr>
          <w:rFonts w:ascii="Times New Roman" w:hAnsi="Times New Roman" w:cs="Times New Roman"/>
          <w:sz w:val="26"/>
          <w:szCs w:val="26"/>
          <w:lang w:val="en-US"/>
        </w:rPr>
        <w:t>Yemen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has </w:t>
      </w:r>
      <w:r w:rsidR="00323BE5">
        <w:rPr>
          <w:rFonts w:ascii="Times New Roman" w:hAnsi="Times New Roman" w:cs="Times New Roman"/>
          <w:sz w:val="26"/>
          <w:szCs w:val="26"/>
          <w:lang w:val="en-US"/>
        </w:rPr>
        <w:t>increased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23BE5">
        <w:rPr>
          <w:rFonts w:ascii="Times New Roman" w:hAnsi="Times New Roman" w:cs="Times New Roman"/>
          <w:sz w:val="26"/>
          <w:szCs w:val="26"/>
          <w:lang w:val="en-US"/>
        </w:rPr>
        <w:t>its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efforts to strengthen the human-rights institution-building process</w:t>
      </w:r>
      <w:r w:rsidR="00323BE5">
        <w:rPr>
          <w:rFonts w:ascii="Times New Roman" w:hAnsi="Times New Roman" w:cs="Times New Roman"/>
          <w:sz w:val="26"/>
          <w:szCs w:val="26"/>
          <w:lang w:val="en-US"/>
        </w:rPr>
        <w:t>, which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has been broadly covered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by the National Report.</w:t>
      </w:r>
    </w:p>
    <w:p w:rsidR="00272C34" w:rsidRDefault="00272C34" w:rsidP="00854E1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6338F" w:rsidRDefault="00272C34" w:rsidP="00854E1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Having </w:t>
      </w:r>
      <w:r w:rsidR="00543C93">
        <w:rPr>
          <w:rFonts w:ascii="Times New Roman" w:hAnsi="Times New Roman" w:cs="Times New Roman"/>
          <w:sz w:val="26"/>
          <w:szCs w:val="26"/>
          <w:lang w:val="en-US"/>
        </w:rPr>
        <w:t>said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en-US"/>
        </w:rPr>
        <w:t xml:space="preserve"> that, </w:t>
      </w:r>
      <w:r w:rsidRPr="00323BE5">
        <w:rPr>
          <w:rFonts w:ascii="Times New Roman" w:hAnsi="Times New Roman" w:cs="Times New Roman"/>
          <w:b/>
          <w:sz w:val="26"/>
          <w:szCs w:val="26"/>
          <w:lang w:val="en-US"/>
        </w:rPr>
        <w:t>we recommend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the Government of </w:t>
      </w:r>
      <w:r w:rsidR="00323BE5">
        <w:rPr>
          <w:rFonts w:ascii="Times New Roman" w:hAnsi="Times New Roman" w:cs="Times New Roman"/>
          <w:sz w:val="26"/>
          <w:szCs w:val="26"/>
          <w:lang w:val="en-US"/>
        </w:rPr>
        <w:t>Yemen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to continue its </w:t>
      </w:r>
      <w:r w:rsidR="00323BE5">
        <w:rPr>
          <w:rFonts w:ascii="Times New Roman" w:hAnsi="Times New Roman" w:cs="Times New Roman"/>
          <w:sz w:val="26"/>
          <w:szCs w:val="26"/>
          <w:lang w:val="en-US"/>
        </w:rPr>
        <w:t>efforts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to strengthen the </w:t>
      </w:r>
      <w:r w:rsidR="00323BE5">
        <w:rPr>
          <w:rFonts w:ascii="Times New Roman" w:hAnsi="Times New Roman" w:cs="Times New Roman"/>
          <w:sz w:val="26"/>
          <w:szCs w:val="26"/>
          <w:lang w:val="en-US"/>
        </w:rPr>
        <w:t>status</w:t>
      </w:r>
      <w:r w:rsidR="0016338F">
        <w:rPr>
          <w:rFonts w:ascii="Times New Roman" w:hAnsi="Times New Roman" w:cs="Times New Roman"/>
          <w:sz w:val="26"/>
          <w:szCs w:val="26"/>
          <w:lang w:val="en-US"/>
        </w:rPr>
        <w:t xml:space="preserve"> of women in the society and enhance the representation of women in the </w:t>
      </w:r>
      <w:r w:rsidR="00323BE5">
        <w:rPr>
          <w:rFonts w:ascii="Times New Roman" w:hAnsi="Times New Roman" w:cs="Times New Roman"/>
          <w:sz w:val="26"/>
          <w:szCs w:val="26"/>
          <w:lang w:val="en-US"/>
        </w:rPr>
        <w:t>political</w:t>
      </w:r>
      <w:r w:rsidR="0016338F">
        <w:rPr>
          <w:rFonts w:ascii="Times New Roman" w:hAnsi="Times New Roman" w:cs="Times New Roman"/>
          <w:sz w:val="26"/>
          <w:szCs w:val="26"/>
          <w:lang w:val="en-US"/>
        </w:rPr>
        <w:t xml:space="preserve"> processes.</w:t>
      </w:r>
    </w:p>
    <w:p w:rsidR="0016338F" w:rsidRDefault="0016338F" w:rsidP="00854E1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72C34" w:rsidRDefault="0016338F" w:rsidP="00854E1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23BE5">
        <w:rPr>
          <w:rFonts w:ascii="Times New Roman" w:hAnsi="Times New Roman" w:cs="Times New Roman"/>
          <w:b/>
          <w:sz w:val="26"/>
          <w:szCs w:val="26"/>
          <w:lang w:val="en-US"/>
        </w:rPr>
        <w:t>We also recommend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Yemen to consolidate the structure of the state institutions with a </w:t>
      </w:r>
      <w:r w:rsidR="00323BE5">
        <w:rPr>
          <w:rFonts w:ascii="Times New Roman" w:hAnsi="Times New Roman" w:cs="Times New Roman"/>
          <w:sz w:val="26"/>
          <w:szCs w:val="26"/>
          <w:lang w:val="en-US"/>
        </w:rPr>
        <w:t>view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to </w:t>
      </w:r>
      <w:r w:rsidR="00457DB0">
        <w:rPr>
          <w:rFonts w:ascii="Times New Roman" w:hAnsi="Times New Roman" w:cs="Times New Roman"/>
          <w:sz w:val="26"/>
          <w:szCs w:val="26"/>
          <w:lang w:val="en-US"/>
        </w:rPr>
        <w:t xml:space="preserve">establishing </w:t>
      </w:r>
      <w:r w:rsidR="00323BE5">
        <w:rPr>
          <w:rFonts w:ascii="Times New Roman" w:hAnsi="Times New Roman" w:cs="Times New Roman"/>
          <w:sz w:val="26"/>
          <w:szCs w:val="26"/>
          <w:lang w:val="en-US"/>
        </w:rPr>
        <w:t>rule</w:t>
      </w:r>
      <w:r w:rsidR="00457DB0">
        <w:rPr>
          <w:rFonts w:ascii="Times New Roman" w:hAnsi="Times New Roman" w:cs="Times New Roman"/>
          <w:sz w:val="26"/>
          <w:szCs w:val="26"/>
          <w:lang w:val="en-US"/>
        </w:rPr>
        <w:t xml:space="preserve"> of law and comprehensive economic development and combating </w:t>
      </w:r>
      <w:r w:rsidR="00323BE5">
        <w:rPr>
          <w:rFonts w:ascii="Times New Roman" w:hAnsi="Times New Roman" w:cs="Times New Roman"/>
          <w:sz w:val="26"/>
          <w:szCs w:val="26"/>
          <w:lang w:val="en-US"/>
        </w:rPr>
        <w:t>with corruption</w:t>
      </w:r>
      <w:r w:rsidR="00457DB0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5F0EB5" w:rsidRPr="00854E15" w:rsidRDefault="005F0EB5" w:rsidP="00854E1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512A1" w:rsidRPr="00854E15" w:rsidRDefault="005F0EB5" w:rsidP="00854E15">
      <w:pPr>
        <w:spacing w:line="240" w:lineRule="auto"/>
        <w:contextualSpacing/>
        <w:jc w:val="both"/>
        <w:rPr>
          <w:sz w:val="26"/>
          <w:szCs w:val="26"/>
          <w:lang w:val="en-US"/>
        </w:rPr>
      </w:pPr>
      <w:r w:rsidRPr="00854E15">
        <w:rPr>
          <w:rFonts w:ascii="Times New Roman" w:hAnsi="Times New Roman" w:cs="Times New Roman"/>
          <w:sz w:val="26"/>
          <w:szCs w:val="26"/>
          <w:lang w:val="en-US"/>
        </w:rPr>
        <w:t xml:space="preserve">I thank you Mr. President. </w:t>
      </w:r>
    </w:p>
    <w:sectPr w:rsidR="004512A1" w:rsidRPr="00854E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8D"/>
    <w:rsid w:val="0007558D"/>
    <w:rsid w:val="000B3F11"/>
    <w:rsid w:val="000C5BF2"/>
    <w:rsid w:val="000D72FE"/>
    <w:rsid w:val="000F1186"/>
    <w:rsid w:val="00152B1D"/>
    <w:rsid w:val="0016338F"/>
    <w:rsid w:val="001E3138"/>
    <w:rsid w:val="0025072F"/>
    <w:rsid w:val="00272C34"/>
    <w:rsid w:val="002D50DD"/>
    <w:rsid w:val="00323BE5"/>
    <w:rsid w:val="003C2DB6"/>
    <w:rsid w:val="004512A1"/>
    <w:rsid w:val="0045314E"/>
    <w:rsid w:val="00457DB0"/>
    <w:rsid w:val="004C5793"/>
    <w:rsid w:val="005416B5"/>
    <w:rsid w:val="00543C93"/>
    <w:rsid w:val="005F0EB5"/>
    <w:rsid w:val="00796D6C"/>
    <w:rsid w:val="007E5E53"/>
    <w:rsid w:val="00854E15"/>
    <w:rsid w:val="00877EDC"/>
    <w:rsid w:val="00B348AB"/>
    <w:rsid w:val="00BB00B0"/>
    <w:rsid w:val="00EC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268B"/>
  <w15:chartTrackingRefBased/>
  <w15:docId w15:val="{91828EA9-36CE-4B1E-BFE7-1F0B353A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58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0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06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3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71221">
                                          <w:marLeft w:val="0"/>
                                          <w:marRight w:val="225"/>
                                          <w:marTop w:val="30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8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D98C3B-E9C0-4C76-928D-ACF2BFA4E086}"/>
</file>

<file path=customXml/itemProps2.xml><?xml version="1.0" encoding="utf-8"?>
<ds:datastoreItem xmlns:ds="http://schemas.openxmlformats.org/officeDocument/2006/customXml" ds:itemID="{FD36CB9F-5BA9-49A6-A84C-75BD1E573375}"/>
</file>

<file path=customXml/itemProps3.xml><?xml version="1.0" encoding="utf-8"?>
<ds:datastoreItem xmlns:ds="http://schemas.openxmlformats.org/officeDocument/2006/customXml" ds:itemID="{FCDF65E8-1C57-45EB-8EE1-22B9FD72A5B5}"/>
</file>

<file path=customXml/itemProps4.xml><?xml version="1.0" encoding="utf-8"?>
<ds:datastoreItem xmlns:ds="http://schemas.openxmlformats.org/officeDocument/2006/customXml" ds:itemID="{4AE57922-3FC1-4314-AB06-E1BBBE0F8D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Müge Ant</dc:creator>
  <cp:keywords/>
  <dc:description/>
  <cp:lastModifiedBy>Erdal Onat</cp:lastModifiedBy>
  <cp:revision>16</cp:revision>
  <dcterms:created xsi:type="dcterms:W3CDTF">2018-11-01T14:40:00Z</dcterms:created>
  <dcterms:modified xsi:type="dcterms:W3CDTF">2019-01-23T15:21:00Z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