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6635C" w14:textId="77777777" w:rsidR="00D140E1" w:rsidRPr="00E36333" w:rsidRDefault="00D140E1" w:rsidP="00D140E1">
      <w:pPr>
        <w:spacing w:after="0"/>
        <w:jc w:val="right"/>
        <w:outlineLvl w:val="0"/>
        <w:rPr>
          <w:rFonts w:ascii="Arial" w:hAnsi="Arial" w:cs="Arial"/>
          <w:i/>
          <w:sz w:val="24"/>
          <w:szCs w:val="24"/>
          <w:u w:val="single"/>
          <w:lang w:val="en-GB" w:eastAsia="en-GB"/>
        </w:rPr>
      </w:pPr>
      <w:r w:rsidRPr="00E36333">
        <w:rPr>
          <w:rFonts w:ascii="Arial" w:hAnsi="Arial" w:cs="Arial"/>
          <w:i/>
          <w:sz w:val="24"/>
          <w:szCs w:val="24"/>
          <w:u w:val="single"/>
          <w:lang w:val="en-GB" w:eastAsia="en-GB"/>
        </w:rPr>
        <w:t>Check against delivery</w:t>
      </w:r>
    </w:p>
    <w:p w14:paraId="6B1E850E" w14:textId="77777777" w:rsidR="00D140E1" w:rsidRPr="00E36333" w:rsidRDefault="00D140E1" w:rsidP="00D140E1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  <w:lang w:val="en-GB"/>
        </w:rPr>
      </w:pPr>
    </w:p>
    <w:p w14:paraId="0CE3529D" w14:textId="77777777" w:rsidR="00D140E1" w:rsidRPr="00E36333" w:rsidRDefault="00D140E1" w:rsidP="00D140E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  <w:lang w:val="en-GB"/>
        </w:rPr>
      </w:pPr>
      <w:r w:rsidRPr="00E36333">
        <w:rPr>
          <w:rFonts w:ascii="Arial" w:hAnsi="Arial" w:cs="Arial"/>
          <w:noProof/>
          <w:sz w:val="24"/>
          <w:szCs w:val="24"/>
          <w:lang w:eastAsia="ja-JP"/>
        </w:rPr>
        <w:drawing>
          <wp:inline distT="0" distB="0" distL="0" distR="0" wp14:anchorId="3134AAB7" wp14:editId="4C860C71">
            <wp:extent cx="1060095" cy="1142449"/>
            <wp:effectExtent l="0" t="0" r="6985" b="635"/>
            <wp:docPr id="2" name="Picture 2" descr="Description: АГААРЫН ТУХАЙ /Шинэчилсэн найруулга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АГААРЫН ТУХАЙ /Шинэчилсэн найруулга/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7" r="16960"/>
                    <a:stretch/>
                  </pic:blipFill>
                  <pic:spPr bwMode="auto">
                    <a:xfrm>
                      <a:off x="0" y="0"/>
                      <a:ext cx="1060606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E51380" w14:textId="77777777" w:rsidR="00D140E1" w:rsidRPr="00E36333" w:rsidRDefault="00D140E1" w:rsidP="00D140E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  <w:lang w:val="en-GB"/>
        </w:rPr>
      </w:pPr>
    </w:p>
    <w:p w14:paraId="7A29CD65" w14:textId="77777777" w:rsidR="00D140E1" w:rsidRPr="00E36333" w:rsidRDefault="00D140E1" w:rsidP="00D140E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E36333">
        <w:rPr>
          <w:rFonts w:ascii="Arial" w:hAnsi="Arial" w:cs="Arial"/>
          <w:b/>
          <w:bCs/>
          <w:sz w:val="24"/>
          <w:szCs w:val="24"/>
          <w:lang w:val="en-GB"/>
        </w:rPr>
        <w:t>32</w:t>
      </w:r>
      <w:r w:rsidRPr="00E36333">
        <w:rPr>
          <w:rFonts w:ascii="Arial" w:hAnsi="Arial" w:cs="Arial"/>
          <w:b/>
          <w:bCs/>
          <w:sz w:val="24"/>
          <w:szCs w:val="24"/>
          <w:vertAlign w:val="superscript"/>
          <w:lang w:val="en-GB"/>
        </w:rPr>
        <w:t>th</w:t>
      </w:r>
      <w:r w:rsidRPr="00E36333">
        <w:rPr>
          <w:rFonts w:ascii="Arial" w:hAnsi="Arial" w:cs="Arial"/>
          <w:b/>
          <w:bCs/>
          <w:sz w:val="24"/>
          <w:szCs w:val="24"/>
          <w:lang w:val="en-GB"/>
        </w:rPr>
        <w:t xml:space="preserve"> Session of the UPR Working Group</w:t>
      </w:r>
    </w:p>
    <w:p w14:paraId="30B988DD" w14:textId="77777777" w:rsidR="00D140E1" w:rsidRPr="00E36333" w:rsidRDefault="00D140E1" w:rsidP="00D140E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E36333">
        <w:rPr>
          <w:rFonts w:ascii="Arial" w:hAnsi="Arial" w:cs="Arial"/>
          <w:b/>
          <w:bCs/>
          <w:sz w:val="24"/>
          <w:szCs w:val="24"/>
          <w:lang w:val="en-GB"/>
        </w:rPr>
        <w:t>Mongolia’s statement at the Review of New Zealand</w:t>
      </w:r>
    </w:p>
    <w:p w14:paraId="58C452C9" w14:textId="77777777" w:rsidR="00D140E1" w:rsidRPr="00E36333" w:rsidRDefault="00D140E1" w:rsidP="00D140E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E36333">
        <w:rPr>
          <w:rFonts w:ascii="Arial" w:hAnsi="Arial" w:cs="Arial"/>
          <w:b/>
          <w:bCs/>
          <w:sz w:val="24"/>
          <w:szCs w:val="24"/>
          <w:lang w:val="en-GB"/>
        </w:rPr>
        <w:t>21 January 2019</w:t>
      </w:r>
    </w:p>
    <w:p w14:paraId="7EA8D450" w14:textId="77777777" w:rsidR="00D140E1" w:rsidRPr="00E36333" w:rsidRDefault="00D140E1" w:rsidP="00D140E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2DE60576" w14:textId="77777777" w:rsidR="00D140E1" w:rsidRPr="00E36333" w:rsidRDefault="00D140E1" w:rsidP="00D140E1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sz w:val="24"/>
          <w:szCs w:val="24"/>
        </w:rPr>
      </w:pPr>
    </w:p>
    <w:p w14:paraId="6C6C5835" w14:textId="7E26AE38" w:rsidR="00D140E1" w:rsidRPr="00E36333" w:rsidRDefault="00D140E1" w:rsidP="00D140E1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eastAsiaTheme="minorEastAsia" w:hAnsi="Arial" w:cs="Arial"/>
          <w:sz w:val="24"/>
          <w:szCs w:val="24"/>
        </w:rPr>
      </w:pPr>
      <w:r w:rsidRPr="00E36333">
        <w:rPr>
          <w:rFonts w:ascii="Arial" w:eastAsiaTheme="minorEastAsia" w:hAnsi="Arial" w:cs="Arial"/>
          <w:sz w:val="24"/>
          <w:szCs w:val="24"/>
        </w:rPr>
        <w:t xml:space="preserve">Mr. </w:t>
      </w:r>
      <w:r w:rsidR="00163DFF">
        <w:rPr>
          <w:rFonts w:ascii="Arial" w:eastAsiaTheme="minorEastAsia" w:hAnsi="Arial" w:cs="Arial"/>
          <w:sz w:val="24"/>
          <w:szCs w:val="24"/>
        </w:rPr>
        <w:t xml:space="preserve">Vice </w:t>
      </w:r>
      <w:r w:rsidRPr="00E36333">
        <w:rPr>
          <w:rFonts w:ascii="Arial" w:eastAsiaTheme="minorEastAsia" w:hAnsi="Arial" w:cs="Arial"/>
          <w:sz w:val="24"/>
          <w:szCs w:val="24"/>
        </w:rPr>
        <w:t>President,</w:t>
      </w:r>
    </w:p>
    <w:p w14:paraId="1380C904" w14:textId="77777777" w:rsidR="00D140E1" w:rsidRPr="00F07F30" w:rsidRDefault="00D140E1" w:rsidP="00D140E1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sz w:val="24"/>
          <w:szCs w:val="24"/>
        </w:rPr>
      </w:pPr>
    </w:p>
    <w:p w14:paraId="4EAC5753" w14:textId="77777777" w:rsidR="00D140E1" w:rsidRPr="00F07F30" w:rsidRDefault="00D140E1" w:rsidP="00D140E1">
      <w:pPr>
        <w:pStyle w:val="Default"/>
        <w:spacing w:after="23" w:line="276" w:lineRule="auto"/>
        <w:ind w:firstLine="720"/>
        <w:jc w:val="both"/>
        <w:rPr>
          <w:lang w:val="en-US"/>
        </w:rPr>
      </w:pPr>
      <w:r w:rsidRPr="00F07F30">
        <w:rPr>
          <w:rFonts w:eastAsiaTheme="minorEastAsia"/>
        </w:rPr>
        <w:t>Mongolia warmly welcomes the delegation of New Zealand to its third UPR</w:t>
      </w:r>
      <w:r>
        <w:rPr>
          <w:rFonts w:eastAsiaTheme="minorEastAsia"/>
        </w:rPr>
        <w:t xml:space="preserve"> and </w:t>
      </w:r>
      <w:r w:rsidRPr="00F07F30">
        <w:rPr>
          <w:rFonts w:eastAsiaTheme="minorEastAsia"/>
        </w:rPr>
        <w:t>thank</w:t>
      </w:r>
      <w:r>
        <w:rPr>
          <w:rFonts w:eastAsiaTheme="minorEastAsia"/>
        </w:rPr>
        <w:t>s</w:t>
      </w:r>
      <w:r w:rsidRPr="00F07F30">
        <w:rPr>
          <w:rFonts w:eastAsiaTheme="minorEastAsia"/>
        </w:rPr>
        <w:t xml:space="preserve"> New Zealand for their national report and comprehensive </w:t>
      </w:r>
      <w:r w:rsidRPr="00F07F30">
        <w:rPr>
          <w:rFonts w:eastAsiaTheme="minorEastAsia"/>
          <w:lang w:val="en-US"/>
        </w:rPr>
        <w:t xml:space="preserve">oral </w:t>
      </w:r>
      <w:r w:rsidRPr="00F07F30">
        <w:rPr>
          <w:rFonts w:eastAsiaTheme="minorEastAsia"/>
        </w:rPr>
        <w:t xml:space="preserve">update. We commend New Zealand </w:t>
      </w:r>
      <w:r w:rsidRPr="00F07F30">
        <w:rPr>
          <w:lang w:val="en-US"/>
        </w:rPr>
        <w:t>for its continued commitment to the promotion and protection of human rights.</w:t>
      </w:r>
    </w:p>
    <w:p w14:paraId="449EDFD2" w14:textId="77777777" w:rsidR="00D140E1" w:rsidRPr="00F07F30" w:rsidRDefault="00D140E1" w:rsidP="00D140E1">
      <w:pPr>
        <w:pStyle w:val="Default"/>
        <w:spacing w:after="23" w:line="276" w:lineRule="auto"/>
        <w:ind w:firstLine="720"/>
        <w:jc w:val="both"/>
        <w:rPr>
          <w:rFonts w:eastAsiaTheme="minorEastAsia"/>
          <w:lang w:val="en-GB"/>
        </w:rPr>
      </w:pPr>
    </w:p>
    <w:p w14:paraId="1DFD5EDF" w14:textId="35FEA25E" w:rsidR="00D140E1" w:rsidRPr="00F07F30" w:rsidRDefault="00D140E1" w:rsidP="00D140E1">
      <w:pPr>
        <w:spacing w:after="0"/>
        <w:ind w:firstLine="720"/>
        <w:jc w:val="both"/>
        <w:rPr>
          <w:rFonts w:ascii="Arial" w:eastAsiaTheme="minorEastAsia" w:hAnsi="Arial" w:cs="Arial"/>
          <w:sz w:val="24"/>
          <w:szCs w:val="24"/>
          <w:lang w:val="en-GB"/>
        </w:rPr>
      </w:pPr>
      <w:r w:rsidRPr="00F07F30">
        <w:rPr>
          <w:rFonts w:ascii="Arial" w:eastAsiaTheme="minorEastAsia" w:hAnsi="Arial" w:cs="Arial"/>
          <w:sz w:val="24"/>
          <w:szCs w:val="24"/>
          <w:lang w:val="en-GB"/>
        </w:rPr>
        <w:t xml:space="preserve">Mongolia welcomes the measures taken to </w:t>
      </w:r>
      <w:r w:rsidRPr="00F07F30">
        <w:rPr>
          <w:rFonts w:ascii="Arial" w:hAnsi="Arial" w:cs="Arial"/>
          <w:sz w:val="24"/>
          <w:szCs w:val="24"/>
        </w:rPr>
        <w:t>improve the socio</w:t>
      </w:r>
      <w:r w:rsidR="00A84AB7">
        <w:rPr>
          <w:rFonts w:ascii="Arial" w:hAnsi="Arial" w:cs="Arial"/>
          <w:sz w:val="24"/>
          <w:szCs w:val="24"/>
        </w:rPr>
        <w:t>-</w:t>
      </w:r>
      <w:r w:rsidRPr="00F07F30">
        <w:rPr>
          <w:rFonts w:ascii="Arial" w:hAnsi="Arial" w:cs="Arial"/>
          <w:sz w:val="24"/>
          <w:szCs w:val="24"/>
        </w:rPr>
        <w:t xml:space="preserve">economic condition of the Maoris and the Pacific peoples, </w:t>
      </w:r>
      <w:r w:rsidRPr="00F07F30">
        <w:rPr>
          <w:rFonts w:ascii="Arial" w:eastAsiaTheme="minorEastAsia" w:hAnsi="Arial" w:cs="Arial"/>
          <w:sz w:val="24"/>
          <w:szCs w:val="24"/>
          <w:lang w:val="en-GB"/>
        </w:rPr>
        <w:t xml:space="preserve">eliminate domestic violence and gender pay gap </w:t>
      </w:r>
      <w:r w:rsidR="00163DFF">
        <w:rPr>
          <w:rFonts w:ascii="Arial" w:eastAsiaTheme="minorEastAsia" w:hAnsi="Arial" w:cs="Arial"/>
          <w:sz w:val="24"/>
          <w:szCs w:val="24"/>
          <w:lang w:val="en-GB"/>
        </w:rPr>
        <w:t>and</w:t>
      </w:r>
      <w:r w:rsidRPr="00F07F30">
        <w:rPr>
          <w:rFonts w:ascii="Arial" w:eastAsiaTheme="minorEastAsia" w:hAnsi="Arial" w:cs="Arial"/>
          <w:sz w:val="24"/>
          <w:szCs w:val="24"/>
          <w:lang w:val="en-GB"/>
        </w:rPr>
        <w:t xml:space="preserve"> ratification of </w:t>
      </w:r>
      <w:r w:rsidR="006D4BF6">
        <w:rPr>
          <w:rFonts w:ascii="Arial" w:eastAsiaTheme="minorEastAsia" w:hAnsi="Arial" w:cs="Arial"/>
          <w:sz w:val="24"/>
          <w:szCs w:val="24"/>
          <w:lang w:val="en-GB"/>
        </w:rPr>
        <w:t xml:space="preserve">the </w:t>
      </w:r>
      <w:r w:rsidRPr="00F07F30">
        <w:rPr>
          <w:rFonts w:ascii="Arial" w:eastAsiaTheme="minorEastAsia" w:hAnsi="Arial" w:cs="Arial"/>
          <w:sz w:val="24"/>
          <w:szCs w:val="24"/>
        </w:rPr>
        <w:t xml:space="preserve">Optional Protocol to </w:t>
      </w:r>
      <w:r w:rsidR="006D4BF6">
        <w:rPr>
          <w:rFonts w:ascii="Arial" w:eastAsiaTheme="minorEastAsia" w:hAnsi="Arial" w:cs="Arial"/>
          <w:sz w:val="24"/>
          <w:szCs w:val="24"/>
        </w:rPr>
        <w:t xml:space="preserve">the </w:t>
      </w:r>
      <w:r w:rsidRPr="00F07F30">
        <w:rPr>
          <w:rFonts w:ascii="Arial" w:eastAsiaTheme="minorEastAsia" w:hAnsi="Arial" w:cs="Arial"/>
          <w:sz w:val="24"/>
          <w:szCs w:val="24"/>
          <w:lang w:val="en-GB"/>
        </w:rPr>
        <w:t>C</w:t>
      </w:r>
      <w:r w:rsidR="00163DFF">
        <w:rPr>
          <w:rFonts w:ascii="Arial" w:eastAsiaTheme="minorEastAsia" w:hAnsi="Arial" w:cs="Arial"/>
          <w:sz w:val="24"/>
          <w:szCs w:val="24"/>
          <w:lang w:val="en-GB"/>
        </w:rPr>
        <w:t xml:space="preserve">onvention on the Rights of Persons with Disabilities. </w:t>
      </w:r>
      <w:r w:rsidRPr="00F07F30">
        <w:rPr>
          <w:rFonts w:ascii="Arial" w:eastAsiaTheme="minorEastAsia" w:hAnsi="Arial" w:cs="Arial"/>
          <w:sz w:val="24"/>
          <w:szCs w:val="24"/>
          <w:lang w:val="en-GB"/>
        </w:rPr>
        <w:t xml:space="preserve">We particularly highlight the establishment of </w:t>
      </w:r>
      <w:r>
        <w:rPr>
          <w:rFonts w:ascii="Arial" w:eastAsiaTheme="minorEastAsia" w:hAnsi="Arial" w:cs="Arial"/>
          <w:sz w:val="24"/>
          <w:szCs w:val="24"/>
          <w:lang w:val="en-GB"/>
        </w:rPr>
        <w:t>designated ministry</w:t>
      </w:r>
      <w:r w:rsidRPr="00F07F30">
        <w:rPr>
          <w:rFonts w:ascii="Arial" w:eastAsiaTheme="minorEastAsia" w:hAnsi="Arial" w:cs="Arial"/>
          <w:sz w:val="24"/>
          <w:szCs w:val="24"/>
          <w:lang w:val="en-GB"/>
        </w:rPr>
        <w:t xml:space="preserve"> on the rights of children</w:t>
      </w:r>
      <w:r>
        <w:rPr>
          <w:rFonts w:ascii="Arial" w:eastAsiaTheme="minorEastAsia" w:hAnsi="Arial" w:cs="Arial"/>
          <w:sz w:val="24"/>
          <w:szCs w:val="24"/>
          <w:lang w:val="en-GB"/>
        </w:rPr>
        <w:t xml:space="preserve"> </w:t>
      </w:r>
      <w:r w:rsidRPr="00F07F30">
        <w:rPr>
          <w:rFonts w:ascii="Arial" w:eastAsiaTheme="minorEastAsia" w:hAnsi="Arial" w:cs="Arial"/>
          <w:sz w:val="24"/>
          <w:szCs w:val="24"/>
          <w:lang w:val="en-GB"/>
        </w:rPr>
        <w:t xml:space="preserve">and introduction of Child Poverty Reduction Bill. </w:t>
      </w:r>
    </w:p>
    <w:p w14:paraId="1C2D53DA" w14:textId="77777777" w:rsidR="00D140E1" w:rsidRPr="00F07F30" w:rsidRDefault="00D140E1" w:rsidP="00D140E1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1F68693" w14:textId="77777777" w:rsidR="00D140E1" w:rsidRPr="00F07F30" w:rsidRDefault="00D140E1" w:rsidP="00D140E1">
      <w:pPr>
        <w:spacing w:after="0"/>
        <w:ind w:firstLine="720"/>
        <w:rPr>
          <w:rFonts w:ascii="Arial" w:eastAsia="Times New Roman" w:hAnsi="Arial" w:cs="Arial"/>
          <w:sz w:val="24"/>
          <w:szCs w:val="24"/>
        </w:rPr>
      </w:pPr>
      <w:r w:rsidRPr="00F07F30">
        <w:rPr>
          <w:rFonts w:ascii="Arial" w:eastAsia="Times New Roman" w:hAnsi="Arial" w:cs="Arial"/>
          <w:sz w:val="24"/>
          <w:szCs w:val="24"/>
        </w:rPr>
        <w:t>We recommend New Zealand to</w:t>
      </w:r>
    </w:p>
    <w:p w14:paraId="3995679B" w14:textId="77777777" w:rsidR="00D140E1" w:rsidRPr="00E36333" w:rsidRDefault="00D140E1" w:rsidP="00D140E1">
      <w:pPr>
        <w:spacing w:after="0"/>
        <w:ind w:firstLine="720"/>
        <w:rPr>
          <w:rFonts w:ascii="Arial" w:eastAsia="Times New Roman" w:hAnsi="Arial" w:cs="Arial"/>
          <w:sz w:val="24"/>
          <w:szCs w:val="24"/>
        </w:rPr>
      </w:pPr>
    </w:p>
    <w:p w14:paraId="33B4739C" w14:textId="6F0A9705" w:rsidR="00D140E1" w:rsidRDefault="00D140E1" w:rsidP="00163D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34C21">
        <w:rPr>
          <w:rFonts w:ascii="Arial" w:hAnsi="Arial" w:cs="Arial"/>
          <w:sz w:val="24"/>
          <w:szCs w:val="24"/>
        </w:rPr>
        <w:t xml:space="preserve">Continue efforts to protect and promote </w:t>
      </w:r>
      <w:r w:rsidR="00163DFF">
        <w:rPr>
          <w:rFonts w:ascii="Arial" w:hAnsi="Arial" w:cs="Arial"/>
          <w:sz w:val="24"/>
          <w:szCs w:val="24"/>
        </w:rPr>
        <w:t xml:space="preserve">the rights of </w:t>
      </w:r>
      <w:r w:rsidRPr="00334C21">
        <w:rPr>
          <w:rFonts w:ascii="Arial" w:hAnsi="Arial" w:cs="Arial"/>
          <w:sz w:val="24"/>
          <w:szCs w:val="24"/>
        </w:rPr>
        <w:t xml:space="preserve">indigenous </w:t>
      </w:r>
      <w:r w:rsidR="00163DFF">
        <w:rPr>
          <w:rFonts w:ascii="Arial" w:hAnsi="Arial" w:cs="Arial"/>
          <w:sz w:val="24"/>
          <w:szCs w:val="24"/>
        </w:rPr>
        <w:t>people</w:t>
      </w:r>
      <w:r w:rsidRPr="00334C21">
        <w:rPr>
          <w:rFonts w:ascii="Arial" w:hAnsi="Arial" w:cs="Arial"/>
          <w:sz w:val="24"/>
          <w:szCs w:val="24"/>
        </w:rPr>
        <w:t xml:space="preserve"> through appropriate measures in law, policy and practice </w:t>
      </w:r>
      <w:r w:rsidRPr="00334C21">
        <w:rPr>
          <w:rFonts w:ascii="Arial" w:eastAsia="Times New Roman" w:hAnsi="Arial" w:cs="Arial"/>
          <w:sz w:val="24"/>
          <w:szCs w:val="24"/>
        </w:rPr>
        <w:t>i</w:t>
      </w:r>
      <w:r w:rsidR="006D4BF6">
        <w:rPr>
          <w:rFonts w:ascii="Arial" w:eastAsia="Times New Roman" w:hAnsi="Arial" w:cs="Arial"/>
          <w:sz w:val="24"/>
          <w:szCs w:val="24"/>
        </w:rPr>
        <w:t>n</w:t>
      </w:r>
      <w:r w:rsidRPr="00E36333">
        <w:rPr>
          <w:rFonts w:ascii="Arial" w:eastAsia="Times New Roman" w:hAnsi="Arial" w:cs="Arial"/>
          <w:sz w:val="24"/>
          <w:szCs w:val="24"/>
        </w:rPr>
        <w:t xml:space="preserve"> conformity with international human rights obligations, </w:t>
      </w:r>
    </w:p>
    <w:p w14:paraId="2CC3FA65" w14:textId="77777777" w:rsidR="00D140E1" w:rsidRDefault="00D140E1" w:rsidP="005430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Further strengthen its efforts to combat domestic violence and child abuse in all settings. </w:t>
      </w:r>
    </w:p>
    <w:p w14:paraId="7569BC8B" w14:textId="77777777" w:rsidR="00D140E1" w:rsidRDefault="00D140E1" w:rsidP="00D140E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7473281D" w14:textId="77777777" w:rsidR="00D140E1" w:rsidRPr="00E36333" w:rsidRDefault="00D140E1" w:rsidP="00D140E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36333">
        <w:rPr>
          <w:rFonts w:ascii="Arial" w:hAnsi="Arial" w:cs="Arial"/>
          <w:sz w:val="24"/>
          <w:szCs w:val="24"/>
        </w:rPr>
        <w:t xml:space="preserve">We wish New Zealand every success in this UPR cycle. </w:t>
      </w:r>
    </w:p>
    <w:p w14:paraId="00D6D80D" w14:textId="77777777" w:rsidR="00D140E1" w:rsidRPr="00E36333" w:rsidRDefault="00D140E1" w:rsidP="00D140E1">
      <w:pPr>
        <w:spacing w:after="0"/>
        <w:jc w:val="both"/>
        <w:rPr>
          <w:rFonts w:ascii="Arial" w:eastAsia="Calibri" w:hAnsi="Arial" w:cs="Arial"/>
          <w:sz w:val="24"/>
          <w:szCs w:val="24"/>
          <w:lang w:val="en-GB"/>
        </w:rPr>
      </w:pPr>
      <w:bookmarkStart w:id="0" w:name="_GoBack"/>
      <w:bookmarkEnd w:id="0"/>
    </w:p>
    <w:p w14:paraId="4D2B1369" w14:textId="77777777" w:rsidR="00D140E1" w:rsidRPr="00E36333" w:rsidRDefault="00D140E1" w:rsidP="00D140E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E36333">
        <w:rPr>
          <w:rFonts w:ascii="Arial" w:eastAsia="Calibri" w:hAnsi="Arial" w:cs="Arial"/>
          <w:sz w:val="24"/>
          <w:szCs w:val="24"/>
          <w:lang w:val="en-GB"/>
        </w:rPr>
        <w:t>Thank you.</w:t>
      </w:r>
    </w:p>
    <w:p w14:paraId="08946ED4" w14:textId="77777777" w:rsidR="00D140E1" w:rsidRDefault="00D140E1" w:rsidP="00D140E1">
      <w:pPr>
        <w:rPr>
          <w:rFonts w:ascii="Arial" w:hAnsi="Arial" w:cs="Arial"/>
          <w:sz w:val="24"/>
          <w:szCs w:val="24"/>
        </w:rPr>
      </w:pPr>
    </w:p>
    <w:p w14:paraId="7670599C" w14:textId="77777777" w:rsidR="00D140E1" w:rsidRDefault="00D140E1" w:rsidP="00D140E1">
      <w:pPr>
        <w:rPr>
          <w:rFonts w:ascii="Arial" w:hAnsi="Arial" w:cs="Arial"/>
          <w:sz w:val="24"/>
          <w:szCs w:val="24"/>
        </w:rPr>
      </w:pPr>
    </w:p>
    <w:p w14:paraId="4F2A9F78" w14:textId="77777777" w:rsidR="00D140E1" w:rsidRDefault="00D140E1" w:rsidP="00D140E1">
      <w:pPr>
        <w:rPr>
          <w:rFonts w:ascii="Arial" w:hAnsi="Arial" w:cs="Arial"/>
          <w:sz w:val="24"/>
          <w:szCs w:val="24"/>
        </w:rPr>
      </w:pPr>
    </w:p>
    <w:p w14:paraId="3233203E" w14:textId="77777777" w:rsidR="0067754A" w:rsidRDefault="00543017"/>
    <w:sectPr w:rsidR="0067754A" w:rsidSect="00334C21">
      <w:pgSz w:w="12240" w:h="15840"/>
      <w:pgMar w:top="993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A66D8"/>
    <w:multiLevelType w:val="hybridMultilevel"/>
    <w:tmpl w:val="17A8E4AA"/>
    <w:lvl w:ilvl="0" w:tplc="68F2A9B6">
      <w:start w:val="2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E1"/>
    <w:rsid w:val="00163DFF"/>
    <w:rsid w:val="001B77E2"/>
    <w:rsid w:val="00326824"/>
    <w:rsid w:val="00515634"/>
    <w:rsid w:val="00531965"/>
    <w:rsid w:val="00543017"/>
    <w:rsid w:val="006777B5"/>
    <w:rsid w:val="006D4BF6"/>
    <w:rsid w:val="00A84AB7"/>
    <w:rsid w:val="00C10987"/>
    <w:rsid w:val="00D140E1"/>
    <w:rsid w:val="00E366E2"/>
    <w:rsid w:val="00F4641E"/>
    <w:rsid w:val="00F67DB8"/>
    <w:rsid w:val="00FD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2A56"/>
  <w15:chartTrackingRefBased/>
  <w15:docId w15:val="{728F3F3B-D3CD-49D2-977C-23784A19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140E1"/>
    <w:pPr>
      <w:spacing w:after="200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40E1"/>
    <w:pPr>
      <w:autoSpaceDE w:val="0"/>
      <w:autoSpaceDN w:val="0"/>
      <w:adjustRightInd w:val="0"/>
      <w:spacing w:line="240" w:lineRule="auto"/>
      <w:jc w:val="left"/>
    </w:pPr>
    <w:rPr>
      <w:rFonts w:cs="Arial"/>
      <w:color w:val="000000"/>
      <w:szCs w:val="24"/>
      <w:lang w:val="cs-CZ"/>
    </w:rPr>
  </w:style>
  <w:style w:type="paragraph" w:styleId="ListParagraph">
    <w:name w:val="List Paragraph"/>
    <w:basedOn w:val="Normal"/>
    <w:uiPriority w:val="34"/>
    <w:qFormat/>
    <w:rsid w:val="00D1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F8A01E-A4AA-45C4-B585-6B477AD8B049}"/>
</file>

<file path=customXml/itemProps2.xml><?xml version="1.0" encoding="utf-8"?>
<ds:datastoreItem xmlns:ds="http://schemas.openxmlformats.org/officeDocument/2006/customXml" ds:itemID="{7D4E486F-FDE4-44D7-B533-08C761F4A8EB}"/>
</file>

<file path=customXml/itemProps3.xml><?xml version="1.0" encoding="utf-8"?>
<ds:datastoreItem xmlns:ds="http://schemas.openxmlformats.org/officeDocument/2006/customXml" ds:itemID="{F2687C48-66F9-4D2E-A4D2-E550A64DE2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</dc:creator>
  <cp:keywords/>
  <dc:description/>
  <cp:lastModifiedBy>Батбум Борхүү</cp:lastModifiedBy>
  <cp:revision>5</cp:revision>
  <cp:lastPrinted>2019-01-21T07:41:00Z</cp:lastPrinted>
  <dcterms:created xsi:type="dcterms:W3CDTF">2019-01-21T09:16:00Z</dcterms:created>
  <dcterms:modified xsi:type="dcterms:W3CDTF">2019-01-21T09:17:00Z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