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UPR 32nd Session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(Geneva, 21 January-1 February 2019)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of Cambodia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 by Greece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Greece welcomes the delegation of Cambodia to the 32nd session of the UPR Working Group.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We would like to note Cambodia’s progress in respect of LGBTIQ inclusion, as well as the development of a safety net for the most vulnerable, including persons with disabilities. However, we cannot but express our deep concern for the important worsening of the overall HR situation in the country.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Greece has a long-standing position as regards the rights of journalists. Greece therefore </w:t>
      </w:r>
      <w:r w:rsidDel="00000000" w:rsidR="00000000" w:rsidRPr="00000000">
        <w:rPr>
          <w:b w:val="1"/>
          <w:rtl w:val="0"/>
        </w:rPr>
        <w:t xml:space="preserve">recommends</w:t>
      </w:r>
      <w:r w:rsidDel="00000000" w:rsidR="00000000" w:rsidRPr="00000000">
        <w:rPr>
          <w:rtl w:val="0"/>
        </w:rPr>
        <w:t xml:space="preserve"> that Cambodia create an enabling environment for a free and pluralistic media, including by ceasing judicial harassment against journalists and abuse of tax regulations to harass media outlets and associations.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Greece also recommends that Cambodia: 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evoke trade union registration and reporting requirements that result in the restriction of the freedoms of association, assembly and expression.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Amend “LANGO” [Law on Associations and NGOs] to bring it in line with Cambodia’s obligations under the ICCPR.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the conditions for genuine, multi-party democracy in the country and for free and fair elections to take place.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regional appeals courts, in accordance with the Law on organization of Courts, and ensure their proper operationalization by 2023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E3B7B-231A-457A-863D-71FCEABA54BF}"/>
</file>

<file path=customXml/itemProps2.xml><?xml version="1.0" encoding="utf-8"?>
<ds:datastoreItem xmlns:ds="http://schemas.openxmlformats.org/officeDocument/2006/customXml" ds:itemID="{5612C834-D454-42F6-9E54-E046C1E37F8D}"/>
</file>

<file path=customXml/itemProps3.xml><?xml version="1.0" encoding="utf-8"?>
<ds:datastoreItem xmlns:ds="http://schemas.openxmlformats.org/officeDocument/2006/customXml" ds:itemID="{947C282A-CBE6-490E-9D31-732A89336A2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