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61491" w14:textId="77777777" w:rsidR="00FC50ED" w:rsidRPr="00BE7965" w:rsidRDefault="00FC50ED" w:rsidP="00BE7965">
      <w:pPr>
        <w:spacing w:after="0"/>
        <w:jc w:val="center"/>
        <w:rPr>
          <w:rFonts w:ascii="Arial" w:hAnsi="Arial" w:cs="Arial"/>
          <w:b/>
          <w:bCs/>
          <w:sz w:val="24"/>
          <w:szCs w:val="24"/>
        </w:rPr>
      </w:pPr>
    </w:p>
    <w:p w14:paraId="6B6FD6CA" w14:textId="77777777" w:rsidR="00FC50ED" w:rsidRPr="00BE7965" w:rsidRDefault="00D75C42" w:rsidP="00BE7965">
      <w:pPr>
        <w:spacing w:after="0"/>
        <w:jc w:val="center"/>
        <w:rPr>
          <w:rFonts w:ascii="Arial" w:hAnsi="Arial" w:cs="Arial"/>
          <w:noProof/>
          <w:sz w:val="24"/>
          <w:szCs w:val="24"/>
          <w:lang w:bidi="ar-SA"/>
        </w:rPr>
      </w:pPr>
      <w:r w:rsidRPr="00BE7965">
        <w:rPr>
          <w:rFonts w:ascii="Arial" w:hAnsi="Arial" w:cs="Arial"/>
          <w:noProof/>
          <w:sz w:val="24"/>
          <w:szCs w:val="24"/>
          <w:lang w:bidi="ar-SA"/>
        </w:rPr>
        <w:drawing>
          <wp:inline distT="0" distB="0" distL="0" distR="0" wp14:anchorId="6B6C97DE" wp14:editId="400AFE05">
            <wp:extent cx="400050" cy="561975"/>
            <wp:effectExtent l="0" t="0" r="0" b="9525"/>
            <wp:docPr id="1" name="Picture 1" descr="Description: GOS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OSL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561975"/>
                    </a:xfrm>
                    <a:prstGeom prst="rect">
                      <a:avLst/>
                    </a:prstGeom>
                    <a:noFill/>
                    <a:ln>
                      <a:noFill/>
                    </a:ln>
                  </pic:spPr>
                </pic:pic>
              </a:graphicData>
            </a:graphic>
          </wp:inline>
        </w:drawing>
      </w:r>
    </w:p>
    <w:p w14:paraId="3C8FF49A" w14:textId="77777777" w:rsidR="00B1299B" w:rsidRPr="00BE7965" w:rsidRDefault="00B1299B" w:rsidP="00BE7965">
      <w:pPr>
        <w:spacing w:after="0"/>
        <w:jc w:val="center"/>
        <w:rPr>
          <w:rFonts w:ascii="Arial" w:hAnsi="Arial" w:cs="Arial"/>
          <w:b/>
          <w:bCs/>
          <w:sz w:val="24"/>
          <w:szCs w:val="24"/>
        </w:rPr>
      </w:pPr>
    </w:p>
    <w:p w14:paraId="79A77D1A" w14:textId="77777777" w:rsidR="004B00DD" w:rsidRPr="00BE7965" w:rsidRDefault="004B00DD" w:rsidP="00BE7965">
      <w:pPr>
        <w:spacing w:after="0"/>
        <w:jc w:val="center"/>
        <w:rPr>
          <w:rFonts w:ascii="Arial" w:hAnsi="Arial" w:cs="Arial"/>
          <w:b/>
          <w:bCs/>
          <w:sz w:val="24"/>
          <w:szCs w:val="24"/>
        </w:rPr>
      </w:pPr>
      <w:r w:rsidRPr="00BE7965">
        <w:rPr>
          <w:rFonts w:ascii="Arial" w:hAnsi="Arial" w:cs="Arial"/>
          <w:b/>
          <w:bCs/>
          <w:sz w:val="24"/>
          <w:szCs w:val="24"/>
        </w:rPr>
        <w:t>Statement by the Democratic Socialist Republic of Sri Lanka</w:t>
      </w:r>
    </w:p>
    <w:p w14:paraId="29774163" w14:textId="77777777" w:rsidR="004B00DD" w:rsidRPr="00BE7965" w:rsidRDefault="00A775BF" w:rsidP="00BE7965">
      <w:pPr>
        <w:spacing w:after="0"/>
        <w:jc w:val="center"/>
        <w:rPr>
          <w:rFonts w:ascii="Arial" w:hAnsi="Arial" w:cs="Arial"/>
          <w:b/>
          <w:bCs/>
          <w:sz w:val="24"/>
          <w:szCs w:val="24"/>
        </w:rPr>
      </w:pPr>
      <w:r>
        <w:rPr>
          <w:rFonts w:ascii="Arial" w:hAnsi="Arial" w:cs="Arial"/>
          <w:b/>
          <w:bCs/>
          <w:sz w:val="24"/>
          <w:szCs w:val="24"/>
        </w:rPr>
        <w:t>3</w:t>
      </w:r>
      <w:r w:rsidR="00B903A2">
        <w:rPr>
          <w:rFonts w:ascii="Arial" w:hAnsi="Arial" w:cs="Arial"/>
          <w:b/>
          <w:bCs/>
          <w:sz w:val="24"/>
          <w:szCs w:val="24"/>
        </w:rPr>
        <w:t>2</w:t>
      </w:r>
      <w:r w:rsidR="00B903A2" w:rsidRPr="00B903A2">
        <w:rPr>
          <w:rFonts w:ascii="Arial" w:hAnsi="Arial" w:cs="Arial"/>
          <w:b/>
          <w:bCs/>
          <w:sz w:val="24"/>
          <w:szCs w:val="24"/>
          <w:vertAlign w:val="superscript"/>
        </w:rPr>
        <w:t>nd</w:t>
      </w:r>
      <w:r w:rsidR="00EF1DDE">
        <w:rPr>
          <w:rFonts w:ascii="Arial" w:hAnsi="Arial" w:cs="Arial"/>
          <w:b/>
          <w:bCs/>
          <w:sz w:val="24"/>
          <w:szCs w:val="24"/>
          <w:vertAlign w:val="superscript"/>
        </w:rPr>
        <w:t xml:space="preserve"> </w:t>
      </w:r>
      <w:r w:rsidR="004B00DD" w:rsidRPr="00BE7965">
        <w:rPr>
          <w:rFonts w:ascii="Arial" w:hAnsi="Arial" w:cs="Arial"/>
          <w:b/>
          <w:bCs/>
          <w:sz w:val="24"/>
          <w:szCs w:val="24"/>
        </w:rPr>
        <w:t>Session of the Universal Periodic Review</w:t>
      </w:r>
    </w:p>
    <w:p w14:paraId="5F143F04" w14:textId="77777777" w:rsidR="007D03B9" w:rsidRPr="00FD0677" w:rsidRDefault="004B00DD" w:rsidP="00FD0677">
      <w:pPr>
        <w:spacing w:after="0"/>
        <w:jc w:val="center"/>
        <w:rPr>
          <w:rFonts w:ascii="Arial" w:hAnsi="Arial" w:cs="Arial"/>
          <w:b/>
          <w:bCs/>
          <w:sz w:val="24"/>
          <w:szCs w:val="24"/>
        </w:rPr>
      </w:pPr>
      <w:r w:rsidRPr="00BE7965">
        <w:rPr>
          <w:rFonts w:ascii="Arial" w:hAnsi="Arial" w:cs="Arial"/>
          <w:b/>
          <w:bCs/>
          <w:sz w:val="24"/>
          <w:szCs w:val="24"/>
        </w:rPr>
        <w:t xml:space="preserve">Review of </w:t>
      </w:r>
      <w:r w:rsidR="005E26D3">
        <w:rPr>
          <w:rFonts w:ascii="Arial" w:hAnsi="Arial" w:cs="Arial"/>
          <w:b/>
          <w:bCs/>
          <w:sz w:val="24"/>
          <w:szCs w:val="24"/>
        </w:rPr>
        <w:t>Vanuatu</w:t>
      </w:r>
      <w:r w:rsidR="00EF1DDE">
        <w:rPr>
          <w:rFonts w:ascii="Arial" w:hAnsi="Arial" w:cs="Arial"/>
          <w:b/>
          <w:bCs/>
          <w:sz w:val="24"/>
          <w:szCs w:val="24"/>
        </w:rPr>
        <w:t xml:space="preserve"> </w:t>
      </w:r>
      <w:r w:rsidR="00DA1287" w:rsidRPr="00BE7965">
        <w:rPr>
          <w:rFonts w:ascii="Arial" w:hAnsi="Arial" w:cs="Arial"/>
          <w:b/>
          <w:bCs/>
          <w:sz w:val="24"/>
          <w:szCs w:val="24"/>
        </w:rPr>
        <w:t>–</w:t>
      </w:r>
      <w:r w:rsidR="00EF1DDE">
        <w:rPr>
          <w:rFonts w:ascii="Arial" w:hAnsi="Arial" w:cs="Arial"/>
          <w:b/>
          <w:bCs/>
          <w:sz w:val="24"/>
          <w:szCs w:val="24"/>
        </w:rPr>
        <w:t xml:space="preserve"> </w:t>
      </w:r>
      <w:r w:rsidR="00B903A2">
        <w:rPr>
          <w:rFonts w:ascii="Arial" w:hAnsi="Arial" w:cs="Arial"/>
          <w:b/>
          <w:bCs/>
          <w:sz w:val="24"/>
          <w:szCs w:val="24"/>
        </w:rPr>
        <w:t>2</w:t>
      </w:r>
      <w:r w:rsidR="005E26D3">
        <w:rPr>
          <w:rFonts w:ascii="Arial" w:hAnsi="Arial" w:cs="Arial"/>
          <w:b/>
          <w:bCs/>
          <w:sz w:val="24"/>
          <w:szCs w:val="24"/>
        </w:rPr>
        <w:t>4</w:t>
      </w:r>
      <w:r w:rsidR="004A6BBF">
        <w:rPr>
          <w:rFonts w:ascii="Arial" w:hAnsi="Arial" w:cs="Arial"/>
          <w:b/>
          <w:bCs/>
          <w:sz w:val="24"/>
          <w:szCs w:val="24"/>
        </w:rPr>
        <w:t xml:space="preserve"> </w:t>
      </w:r>
      <w:r w:rsidR="00B903A2">
        <w:rPr>
          <w:rFonts w:ascii="Arial" w:hAnsi="Arial" w:cs="Arial"/>
          <w:b/>
          <w:bCs/>
          <w:sz w:val="24"/>
          <w:szCs w:val="24"/>
        </w:rPr>
        <w:t>January</w:t>
      </w:r>
      <w:r w:rsidRPr="00BE7965">
        <w:rPr>
          <w:rFonts w:ascii="Arial" w:hAnsi="Arial" w:cs="Arial"/>
          <w:b/>
          <w:bCs/>
          <w:sz w:val="24"/>
          <w:szCs w:val="24"/>
        </w:rPr>
        <w:t xml:space="preserve"> 20</w:t>
      </w:r>
      <w:r w:rsidR="00DA1287" w:rsidRPr="00BE7965">
        <w:rPr>
          <w:rFonts w:ascii="Arial" w:hAnsi="Arial" w:cs="Arial"/>
          <w:b/>
          <w:bCs/>
          <w:sz w:val="24"/>
          <w:szCs w:val="24"/>
        </w:rPr>
        <w:t>1</w:t>
      </w:r>
      <w:r w:rsidR="00B903A2">
        <w:rPr>
          <w:rFonts w:ascii="Arial" w:hAnsi="Arial" w:cs="Arial"/>
          <w:b/>
          <w:bCs/>
          <w:sz w:val="24"/>
          <w:szCs w:val="24"/>
        </w:rPr>
        <w:t>9</w:t>
      </w:r>
    </w:p>
    <w:p w14:paraId="26C2644E" w14:textId="77777777" w:rsidR="00FD0677" w:rsidRDefault="00FD0677" w:rsidP="006312BB">
      <w:pPr>
        <w:spacing w:line="360" w:lineRule="auto"/>
        <w:jc w:val="both"/>
        <w:rPr>
          <w:rFonts w:ascii="Arial" w:hAnsi="Arial" w:cs="Arial"/>
          <w:lang w:bidi="si-LK"/>
        </w:rPr>
      </w:pPr>
    </w:p>
    <w:p w14:paraId="21C58541" w14:textId="77777777" w:rsidR="004443E8" w:rsidRPr="004443E8" w:rsidRDefault="004443E8" w:rsidP="004443E8">
      <w:pPr>
        <w:shd w:val="clear" w:color="auto" w:fill="FFFFFF"/>
        <w:spacing w:after="0" w:line="360" w:lineRule="auto"/>
        <w:jc w:val="both"/>
        <w:rPr>
          <w:rFonts w:ascii="Arial" w:eastAsia="Times New Roman" w:hAnsi="Arial" w:cs="Arial"/>
          <w:color w:val="222222"/>
          <w:lang w:bidi="ar-SA"/>
        </w:rPr>
      </w:pPr>
      <w:r w:rsidRPr="004443E8">
        <w:rPr>
          <w:rFonts w:ascii="Arial" w:eastAsia="Times New Roman" w:hAnsi="Arial" w:cs="Arial"/>
          <w:color w:val="222222"/>
          <w:lang w:bidi="ar-SA"/>
        </w:rPr>
        <w:t>Mr. President,</w:t>
      </w:r>
    </w:p>
    <w:p w14:paraId="3195D832" w14:textId="77777777" w:rsidR="004443E8" w:rsidRPr="004443E8" w:rsidRDefault="004443E8" w:rsidP="004443E8">
      <w:pPr>
        <w:shd w:val="clear" w:color="auto" w:fill="FFFFFF"/>
        <w:spacing w:after="0" w:line="360" w:lineRule="auto"/>
        <w:jc w:val="both"/>
        <w:rPr>
          <w:rFonts w:ascii="Arial" w:eastAsia="Times New Roman" w:hAnsi="Arial" w:cs="Arial"/>
          <w:color w:val="222222"/>
          <w:lang w:bidi="ar-SA"/>
        </w:rPr>
      </w:pPr>
    </w:p>
    <w:p w14:paraId="5C93B7E0" w14:textId="77777777" w:rsidR="004443E8" w:rsidRPr="004443E8" w:rsidRDefault="004443E8" w:rsidP="004443E8">
      <w:pPr>
        <w:shd w:val="clear" w:color="auto" w:fill="FFFFFF"/>
        <w:spacing w:after="0" w:line="360" w:lineRule="auto"/>
        <w:jc w:val="both"/>
        <w:rPr>
          <w:rFonts w:ascii="Arial" w:eastAsia="Times New Roman" w:hAnsi="Arial" w:cs="Arial"/>
          <w:color w:val="222222"/>
          <w:lang w:bidi="ar-SA"/>
        </w:rPr>
      </w:pPr>
      <w:r w:rsidRPr="004443E8">
        <w:rPr>
          <w:rFonts w:ascii="Arial" w:eastAsia="Times New Roman" w:hAnsi="Arial" w:cs="Arial"/>
          <w:color w:val="222222"/>
          <w:lang w:bidi="ar-SA"/>
        </w:rPr>
        <w:t>Sri Lanka welcomes the delegation of Vanuatu and appreciates the comprehensive presentation made today. </w:t>
      </w:r>
    </w:p>
    <w:p w14:paraId="2A01F1AE" w14:textId="77777777" w:rsidR="004443E8" w:rsidRPr="004443E8" w:rsidRDefault="004443E8" w:rsidP="004443E8">
      <w:pPr>
        <w:shd w:val="clear" w:color="auto" w:fill="FFFFFF"/>
        <w:spacing w:after="0" w:line="360" w:lineRule="auto"/>
        <w:jc w:val="both"/>
        <w:rPr>
          <w:rFonts w:ascii="Arial" w:eastAsia="Times New Roman" w:hAnsi="Arial" w:cs="Arial"/>
          <w:color w:val="222222"/>
          <w:lang w:bidi="ar-SA"/>
        </w:rPr>
      </w:pPr>
    </w:p>
    <w:p w14:paraId="27A169DE" w14:textId="77777777" w:rsidR="004443E8" w:rsidRPr="004443E8" w:rsidRDefault="004443E8" w:rsidP="004443E8">
      <w:pPr>
        <w:shd w:val="clear" w:color="auto" w:fill="FFFFFF"/>
        <w:spacing w:after="0" w:line="360" w:lineRule="auto"/>
        <w:jc w:val="both"/>
        <w:rPr>
          <w:rFonts w:ascii="Arial" w:eastAsia="Times New Roman" w:hAnsi="Arial" w:cs="Arial"/>
          <w:color w:val="222222"/>
          <w:lang w:bidi="ar-SA"/>
        </w:rPr>
      </w:pPr>
      <w:r w:rsidRPr="004443E8">
        <w:rPr>
          <w:rFonts w:ascii="Arial" w:eastAsia="Times New Roman" w:hAnsi="Arial" w:cs="Arial"/>
          <w:color w:val="222222"/>
          <w:lang w:bidi="ar-SA"/>
        </w:rPr>
        <w:t>We appreciate the recent legislative measures aimed at further strengthening Human Rights in Vanuatu. Of particular significance are recently introduced initiatives to enhance women &amp; children’s rights including Vanuatu National Gender Equality Policy 2015 – 2019, Vanuatu Child Online Protection National Strategy Framework 2014 – 2021 and Vanuatu National Child Protection Policy 2016 – 2026 as well as other progressive policies governing education and health sectors.</w:t>
      </w:r>
    </w:p>
    <w:p w14:paraId="76673253" w14:textId="77777777" w:rsidR="004443E8" w:rsidRPr="004443E8" w:rsidRDefault="004443E8" w:rsidP="004443E8">
      <w:pPr>
        <w:shd w:val="clear" w:color="auto" w:fill="FFFFFF"/>
        <w:spacing w:after="0" w:line="360" w:lineRule="auto"/>
        <w:jc w:val="both"/>
        <w:rPr>
          <w:rFonts w:ascii="Arial" w:eastAsia="Times New Roman" w:hAnsi="Arial" w:cs="Arial"/>
          <w:color w:val="222222"/>
          <w:lang w:bidi="ar-SA"/>
        </w:rPr>
      </w:pPr>
    </w:p>
    <w:p w14:paraId="7002A1B2" w14:textId="4F7FDF84" w:rsidR="004443E8" w:rsidRPr="004443E8" w:rsidRDefault="004443E8" w:rsidP="004443E8">
      <w:pPr>
        <w:shd w:val="clear" w:color="auto" w:fill="FFFFFF"/>
        <w:spacing w:after="0" w:line="360" w:lineRule="auto"/>
        <w:jc w:val="both"/>
        <w:rPr>
          <w:rFonts w:ascii="Arial" w:eastAsia="Times New Roman" w:hAnsi="Arial" w:cs="Arial"/>
          <w:color w:val="222222"/>
          <w:lang w:bidi="ar-SA"/>
        </w:rPr>
      </w:pPr>
      <w:r w:rsidRPr="004443E8">
        <w:rPr>
          <w:rFonts w:ascii="Arial" w:eastAsia="Times New Roman" w:hAnsi="Arial" w:cs="Arial"/>
          <w:color w:val="222222"/>
          <w:lang w:bidi="ar-SA"/>
        </w:rPr>
        <w:t>These initiatives as well as other progressive measures such as the endorsement of a Gender Responsive Budget and the introduction of a quota system for women</w:t>
      </w:r>
      <w:r w:rsidR="0086030C">
        <w:rPr>
          <w:rFonts w:ascii="Arial" w:eastAsia="Times New Roman" w:hAnsi="Arial" w:cs="Arial"/>
          <w:color w:val="222222"/>
          <w:lang w:bidi="ar-SA"/>
        </w:rPr>
        <w:t>’s</w:t>
      </w:r>
      <w:bookmarkStart w:id="0" w:name="_GoBack"/>
      <w:bookmarkEnd w:id="0"/>
      <w:r w:rsidRPr="004443E8">
        <w:rPr>
          <w:rFonts w:ascii="Arial" w:eastAsia="Times New Roman" w:hAnsi="Arial" w:cs="Arial"/>
          <w:color w:val="222222"/>
          <w:lang w:bidi="ar-SA"/>
        </w:rPr>
        <w:t xml:space="preserve"> representation in local government institutions would go a long way in further strengthening democratic governance in the country.  </w:t>
      </w:r>
    </w:p>
    <w:p w14:paraId="30021A22" w14:textId="77777777" w:rsidR="004443E8" w:rsidRPr="004443E8" w:rsidRDefault="004443E8" w:rsidP="004443E8">
      <w:pPr>
        <w:shd w:val="clear" w:color="auto" w:fill="FFFFFF"/>
        <w:spacing w:after="0" w:line="360" w:lineRule="auto"/>
        <w:jc w:val="both"/>
        <w:rPr>
          <w:rFonts w:ascii="Arial" w:eastAsia="Times New Roman" w:hAnsi="Arial" w:cs="Arial"/>
          <w:color w:val="222222"/>
          <w:lang w:bidi="ar-SA"/>
        </w:rPr>
      </w:pPr>
    </w:p>
    <w:p w14:paraId="5BB1568D" w14:textId="77777777" w:rsidR="004443E8" w:rsidRPr="004443E8" w:rsidRDefault="004443E8" w:rsidP="004443E8">
      <w:pPr>
        <w:shd w:val="clear" w:color="auto" w:fill="FFFFFF"/>
        <w:spacing w:after="0" w:line="360" w:lineRule="auto"/>
        <w:jc w:val="both"/>
        <w:rPr>
          <w:rFonts w:ascii="Arial" w:eastAsia="Times New Roman" w:hAnsi="Arial" w:cs="Arial"/>
          <w:color w:val="222222"/>
          <w:lang w:bidi="ar-SA"/>
        </w:rPr>
      </w:pPr>
      <w:r w:rsidRPr="004443E8">
        <w:rPr>
          <w:rFonts w:ascii="Arial" w:eastAsia="Times New Roman" w:hAnsi="Arial" w:cs="Arial"/>
          <w:color w:val="222222"/>
          <w:lang w:bidi="ar-SA"/>
        </w:rPr>
        <w:t>While being mindful of the constraints and challenges in terms of resources and capacities as stated in the National Report, Sri Lanka encourages Vanuatu to consider early ratification of International Covenant on Economic Social and Cultural Rights and the Convention of Elimination of Racial Discrimination at the earliest opportunity.</w:t>
      </w:r>
    </w:p>
    <w:p w14:paraId="3D525503" w14:textId="77777777" w:rsidR="004443E8" w:rsidRPr="004443E8" w:rsidRDefault="004443E8" w:rsidP="004443E8">
      <w:pPr>
        <w:shd w:val="clear" w:color="auto" w:fill="FFFFFF"/>
        <w:spacing w:after="0" w:line="360" w:lineRule="auto"/>
        <w:jc w:val="both"/>
        <w:rPr>
          <w:rFonts w:ascii="Arial" w:eastAsia="Times New Roman" w:hAnsi="Arial" w:cs="Arial"/>
          <w:color w:val="222222"/>
          <w:lang w:bidi="ar-SA"/>
        </w:rPr>
      </w:pPr>
    </w:p>
    <w:p w14:paraId="1A941C40" w14:textId="77777777" w:rsidR="004443E8" w:rsidRPr="004443E8" w:rsidRDefault="004443E8" w:rsidP="004443E8">
      <w:pPr>
        <w:shd w:val="clear" w:color="auto" w:fill="FFFFFF"/>
        <w:spacing w:after="0" w:line="360" w:lineRule="auto"/>
        <w:jc w:val="both"/>
        <w:rPr>
          <w:rFonts w:ascii="Arial" w:eastAsia="Times New Roman" w:hAnsi="Arial" w:cs="Arial"/>
          <w:color w:val="222222"/>
          <w:lang w:bidi="ar-SA"/>
        </w:rPr>
      </w:pPr>
      <w:r w:rsidRPr="004443E8">
        <w:rPr>
          <w:rFonts w:ascii="Arial" w:eastAsia="Times New Roman" w:hAnsi="Arial" w:cs="Arial"/>
          <w:color w:val="222222"/>
          <w:lang w:bidi="ar-SA"/>
        </w:rPr>
        <w:t>My delegation recommends that Vanuatu: </w:t>
      </w:r>
    </w:p>
    <w:p w14:paraId="3F0C73A7" w14:textId="77777777" w:rsidR="004443E8" w:rsidRPr="004443E8" w:rsidRDefault="004443E8" w:rsidP="004443E8">
      <w:pPr>
        <w:shd w:val="clear" w:color="auto" w:fill="FFFFFF"/>
        <w:spacing w:after="0" w:line="360" w:lineRule="auto"/>
        <w:jc w:val="both"/>
        <w:rPr>
          <w:rFonts w:ascii="Arial" w:eastAsia="Times New Roman" w:hAnsi="Arial" w:cs="Arial"/>
          <w:color w:val="222222"/>
          <w:lang w:bidi="ar-SA"/>
        </w:rPr>
      </w:pPr>
      <w:r w:rsidRPr="004443E8">
        <w:rPr>
          <w:rFonts w:ascii="Arial" w:eastAsia="Times New Roman" w:hAnsi="Arial" w:cs="Arial"/>
          <w:color w:val="222222"/>
          <w:lang w:bidi="ar-SA"/>
        </w:rPr>
        <w:t>- Continue its ongoing work to ensure universal registration of births,</w:t>
      </w:r>
    </w:p>
    <w:p w14:paraId="00169ED2" w14:textId="77777777" w:rsidR="004443E8" w:rsidRPr="004443E8" w:rsidRDefault="004443E8" w:rsidP="004443E8">
      <w:pPr>
        <w:shd w:val="clear" w:color="auto" w:fill="FFFFFF"/>
        <w:spacing w:after="0" w:line="360" w:lineRule="auto"/>
        <w:jc w:val="both"/>
        <w:rPr>
          <w:rFonts w:ascii="Arial" w:eastAsia="Times New Roman" w:hAnsi="Arial" w:cs="Arial"/>
          <w:color w:val="222222"/>
          <w:lang w:bidi="ar-SA"/>
        </w:rPr>
      </w:pPr>
    </w:p>
    <w:p w14:paraId="5BBDB48B" w14:textId="24D0FA14" w:rsidR="004443E8" w:rsidRPr="004443E8" w:rsidRDefault="004443E8" w:rsidP="004443E8">
      <w:pPr>
        <w:shd w:val="clear" w:color="auto" w:fill="FFFFFF"/>
        <w:spacing w:after="0" w:line="360" w:lineRule="auto"/>
        <w:jc w:val="both"/>
        <w:rPr>
          <w:rFonts w:ascii="Arial" w:eastAsia="Times New Roman" w:hAnsi="Arial" w:cs="Arial"/>
          <w:color w:val="222222"/>
          <w:lang w:bidi="ar-SA"/>
        </w:rPr>
      </w:pPr>
      <w:r w:rsidRPr="004443E8">
        <w:rPr>
          <w:rFonts w:ascii="Arial" w:eastAsia="Times New Roman" w:hAnsi="Arial" w:cs="Arial"/>
          <w:color w:val="222222"/>
          <w:lang w:bidi="ar-SA"/>
        </w:rPr>
        <w:t>- Progress with the implementation of the Universal Primary Education Policy and to consider expanding free education to cover secondary schools,</w:t>
      </w:r>
    </w:p>
    <w:p w14:paraId="2EFCFE02" w14:textId="77777777" w:rsidR="004443E8" w:rsidRPr="004443E8" w:rsidRDefault="004443E8" w:rsidP="004443E8">
      <w:pPr>
        <w:shd w:val="clear" w:color="auto" w:fill="FFFFFF"/>
        <w:spacing w:after="0" w:line="360" w:lineRule="auto"/>
        <w:jc w:val="both"/>
        <w:rPr>
          <w:rFonts w:ascii="Arial" w:eastAsia="Times New Roman" w:hAnsi="Arial" w:cs="Arial"/>
          <w:color w:val="222222"/>
          <w:lang w:bidi="ar-SA"/>
        </w:rPr>
      </w:pPr>
    </w:p>
    <w:p w14:paraId="17C42166" w14:textId="6E000C39" w:rsidR="004443E8" w:rsidRPr="004443E8" w:rsidRDefault="004443E8" w:rsidP="004443E8">
      <w:pPr>
        <w:shd w:val="clear" w:color="auto" w:fill="FFFFFF"/>
        <w:spacing w:after="0" w:line="360" w:lineRule="auto"/>
        <w:jc w:val="both"/>
        <w:rPr>
          <w:rFonts w:ascii="Arial" w:eastAsia="Times New Roman" w:hAnsi="Arial" w:cs="Arial"/>
          <w:color w:val="222222"/>
          <w:lang w:bidi="ar-SA"/>
        </w:rPr>
      </w:pPr>
      <w:r w:rsidRPr="004443E8">
        <w:rPr>
          <w:rFonts w:ascii="Arial" w:eastAsia="Times New Roman" w:hAnsi="Arial" w:cs="Arial"/>
          <w:color w:val="222222"/>
          <w:lang w:bidi="ar-SA"/>
        </w:rPr>
        <w:t xml:space="preserve">- Continue to ensure improving medical health services in the country including through further investments </w:t>
      </w:r>
      <w:r>
        <w:rPr>
          <w:rFonts w:ascii="Arial" w:eastAsia="Times New Roman" w:hAnsi="Arial" w:cs="Arial"/>
          <w:color w:val="222222"/>
          <w:lang w:bidi="ar-SA"/>
        </w:rPr>
        <w:t>in</w:t>
      </w:r>
      <w:r w:rsidRPr="004443E8">
        <w:rPr>
          <w:rFonts w:ascii="Arial" w:eastAsia="Times New Roman" w:hAnsi="Arial" w:cs="Arial"/>
          <w:color w:val="222222"/>
          <w:lang w:bidi="ar-SA"/>
        </w:rPr>
        <w:t xml:space="preserve"> training of healthcare professionals. </w:t>
      </w:r>
    </w:p>
    <w:p w14:paraId="5A4204EB" w14:textId="77777777" w:rsidR="004443E8" w:rsidRPr="004443E8" w:rsidRDefault="004443E8" w:rsidP="004443E8">
      <w:pPr>
        <w:shd w:val="clear" w:color="auto" w:fill="FFFFFF"/>
        <w:spacing w:after="0" w:line="360" w:lineRule="auto"/>
        <w:jc w:val="both"/>
        <w:rPr>
          <w:rFonts w:ascii="Arial" w:eastAsia="Times New Roman" w:hAnsi="Arial" w:cs="Arial"/>
          <w:color w:val="222222"/>
          <w:lang w:bidi="ar-SA"/>
        </w:rPr>
      </w:pPr>
    </w:p>
    <w:p w14:paraId="31C3946C" w14:textId="77777777" w:rsidR="004443E8" w:rsidRPr="004443E8" w:rsidRDefault="004443E8" w:rsidP="004443E8">
      <w:pPr>
        <w:shd w:val="clear" w:color="auto" w:fill="FFFFFF"/>
        <w:spacing w:after="0" w:line="360" w:lineRule="auto"/>
        <w:jc w:val="both"/>
        <w:rPr>
          <w:rFonts w:ascii="Arial" w:eastAsia="Times New Roman" w:hAnsi="Arial" w:cs="Arial"/>
          <w:color w:val="222222"/>
          <w:lang w:bidi="ar-SA"/>
        </w:rPr>
      </w:pPr>
      <w:r w:rsidRPr="004443E8">
        <w:rPr>
          <w:rFonts w:ascii="Arial" w:eastAsia="Times New Roman" w:hAnsi="Arial" w:cs="Arial"/>
          <w:color w:val="222222"/>
          <w:lang w:bidi="ar-SA"/>
        </w:rPr>
        <w:t>We wish Vanuatu success in its UPR engagement and thank the delegation for its informative presentation. </w:t>
      </w:r>
    </w:p>
    <w:p w14:paraId="3721C009" w14:textId="77777777" w:rsidR="004443E8" w:rsidRPr="004443E8" w:rsidRDefault="004443E8" w:rsidP="004443E8">
      <w:pPr>
        <w:shd w:val="clear" w:color="auto" w:fill="FFFFFF"/>
        <w:spacing w:after="0" w:line="360" w:lineRule="auto"/>
        <w:jc w:val="both"/>
        <w:rPr>
          <w:rFonts w:ascii="Arial" w:eastAsia="Times New Roman" w:hAnsi="Arial" w:cs="Arial"/>
          <w:color w:val="222222"/>
          <w:lang w:bidi="ar-SA"/>
        </w:rPr>
      </w:pPr>
      <w:r w:rsidRPr="004443E8">
        <w:rPr>
          <w:rFonts w:ascii="Arial" w:eastAsia="Times New Roman" w:hAnsi="Arial" w:cs="Arial"/>
          <w:color w:val="222222"/>
          <w:lang w:bidi="ar-SA"/>
        </w:rPr>
        <w:t>Thank you.</w:t>
      </w:r>
    </w:p>
    <w:p w14:paraId="2418EDEE" w14:textId="0B2EE9A1" w:rsidR="00283335" w:rsidRPr="004443E8" w:rsidRDefault="00283335" w:rsidP="004443E8">
      <w:pPr>
        <w:spacing w:line="360" w:lineRule="auto"/>
        <w:jc w:val="both"/>
        <w:rPr>
          <w:rFonts w:ascii="Arial" w:hAnsi="Arial" w:cs="Arial"/>
          <w:lang w:bidi="si-LK"/>
        </w:rPr>
      </w:pPr>
    </w:p>
    <w:sectPr w:rsidR="00283335" w:rsidRPr="004443E8" w:rsidSect="006D1E5B">
      <w:pgSz w:w="11907" w:h="16839" w:code="9"/>
      <w:pgMar w:top="45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80B5F"/>
    <w:multiLevelType w:val="hybridMultilevel"/>
    <w:tmpl w:val="8692F3C8"/>
    <w:lvl w:ilvl="0" w:tplc="21A4177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34C5D"/>
    <w:multiLevelType w:val="hybridMultilevel"/>
    <w:tmpl w:val="D1AEB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2A"/>
    <w:rsid w:val="000017C9"/>
    <w:rsid w:val="000057CF"/>
    <w:rsid w:val="00006FEF"/>
    <w:rsid w:val="00010D8D"/>
    <w:rsid w:val="000231C0"/>
    <w:rsid w:val="00024B13"/>
    <w:rsid w:val="00032443"/>
    <w:rsid w:val="0005511A"/>
    <w:rsid w:val="00064B01"/>
    <w:rsid w:val="0007242B"/>
    <w:rsid w:val="000733B2"/>
    <w:rsid w:val="000B4587"/>
    <w:rsid w:val="000C28BD"/>
    <w:rsid w:val="000F4386"/>
    <w:rsid w:val="001121C3"/>
    <w:rsid w:val="00117365"/>
    <w:rsid w:val="00140C6F"/>
    <w:rsid w:val="00141313"/>
    <w:rsid w:val="0015087C"/>
    <w:rsid w:val="00164387"/>
    <w:rsid w:val="00166526"/>
    <w:rsid w:val="00175022"/>
    <w:rsid w:val="0019323F"/>
    <w:rsid w:val="001A32A0"/>
    <w:rsid w:val="001C22B7"/>
    <w:rsid w:val="001D0084"/>
    <w:rsid w:val="001D0C1A"/>
    <w:rsid w:val="001D5E7D"/>
    <w:rsid w:val="001E0929"/>
    <w:rsid w:val="001F0A5D"/>
    <w:rsid w:val="001F2F6C"/>
    <w:rsid w:val="00205A05"/>
    <w:rsid w:val="00220779"/>
    <w:rsid w:val="00222245"/>
    <w:rsid w:val="00224405"/>
    <w:rsid w:val="00225EC8"/>
    <w:rsid w:val="002306DA"/>
    <w:rsid w:val="00232942"/>
    <w:rsid w:val="002349A5"/>
    <w:rsid w:val="0023596D"/>
    <w:rsid w:val="002517C4"/>
    <w:rsid w:val="0027606D"/>
    <w:rsid w:val="00283335"/>
    <w:rsid w:val="00286D35"/>
    <w:rsid w:val="0029796F"/>
    <w:rsid w:val="002A1427"/>
    <w:rsid w:val="002B18A2"/>
    <w:rsid w:val="002B60D1"/>
    <w:rsid w:val="002D4E41"/>
    <w:rsid w:val="002E4630"/>
    <w:rsid w:val="002F4E14"/>
    <w:rsid w:val="00304CD8"/>
    <w:rsid w:val="00310840"/>
    <w:rsid w:val="00316D82"/>
    <w:rsid w:val="00324E22"/>
    <w:rsid w:val="00351D1F"/>
    <w:rsid w:val="00361DAA"/>
    <w:rsid w:val="003834DA"/>
    <w:rsid w:val="00390533"/>
    <w:rsid w:val="003967CB"/>
    <w:rsid w:val="003A1371"/>
    <w:rsid w:val="003A2A23"/>
    <w:rsid w:val="003B1478"/>
    <w:rsid w:val="003B3510"/>
    <w:rsid w:val="003C1CA4"/>
    <w:rsid w:val="003E09F2"/>
    <w:rsid w:val="003E225C"/>
    <w:rsid w:val="003E32B5"/>
    <w:rsid w:val="003F6330"/>
    <w:rsid w:val="003F70EA"/>
    <w:rsid w:val="00400B9C"/>
    <w:rsid w:val="00401281"/>
    <w:rsid w:val="00405DF5"/>
    <w:rsid w:val="004061E1"/>
    <w:rsid w:val="00406983"/>
    <w:rsid w:val="00415055"/>
    <w:rsid w:val="00417B4D"/>
    <w:rsid w:val="00440526"/>
    <w:rsid w:val="004443E8"/>
    <w:rsid w:val="00446FB8"/>
    <w:rsid w:val="0046577E"/>
    <w:rsid w:val="00472AA9"/>
    <w:rsid w:val="00493E77"/>
    <w:rsid w:val="00497EF8"/>
    <w:rsid w:val="004A6BBF"/>
    <w:rsid w:val="004B00DD"/>
    <w:rsid w:val="004C2150"/>
    <w:rsid w:val="004C405B"/>
    <w:rsid w:val="004D7255"/>
    <w:rsid w:val="00501027"/>
    <w:rsid w:val="00510416"/>
    <w:rsid w:val="005229B9"/>
    <w:rsid w:val="00536400"/>
    <w:rsid w:val="0054738A"/>
    <w:rsid w:val="00561423"/>
    <w:rsid w:val="00570353"/>
    <w:rsid w:val="005934DD"/>
    <w:rsid w:val="00596568"/>
    <w:rsid w:val="005A3AAB"/>
    <w:rsid w:val="005B2AD7"/>
    <w:rsid w:val="005E0F89"/>
    <w:rsid w:val="005E26D3"/>
    <w:rsid w:val="005E6812"/>
    <w:rsid w:val="006053E7"/>
    <w:rsid w:val="0061468E"/>
    <w:rsid w:val="0061499F"/>
    <w:rsid w:val="006312BB"/>
    <w:rsid w:val="00634CDB"/>
    <w:rsid w:val="00643EA5"/>
    <w:rsid w:val="00663F3F"/>
    <w:rsid w:val="00667248"/>
    <w:rsid w:val="00667D74"/>
    <w:rsid w:val="00672B6B"/>
    <w:rsid w:val="006740F3"/>
    <w:rsid w:val="006751B4"/>
    <w:rsid w:val="00676E73"/>
    <w:rsid w:val="0068014C"/>
    <w:rsid w:val="006862ED"/>
    <w:rsid w:val="00694146"/>
    <w:rsid w:val="00697EFA"/>
    <w:rsid w:val="006A0F66"/>
    <w:rsid w:val="006A2674"/>
    <w:rsid w:val="006A7F38"/>
    <w:rsid w:val="006B0B9A"/>
    <w:rsid w:val="006D1E5B"/>
    <w:rsid w:val="006D708F"/>
    <w:rsid w:val="006F0F00"/>
    <w:rsid w:val="006F5F8F"/>
    <w:rsid w:val="00712BD0"/>
    <w:rsid w:val="00717102"/>
    <w:rsid w:val="0073716F"/>
    <w:rsid w:val="00744277"/>
    <w:rsid w:val="00756F04"/>
    <w:rsid w:val="00771CDD"/>
    <w:rsid w:val="007742AD"/>
    <w:rsid w:val="007755D7"/>
    <w:rsid w:val="007A2869"/>
    <w:rsid w:val="007C7D1E"/>
    <w:rsid w:val="007D03B9"/>
    <w:rsid w:val="007D123F"/>
    <w:rsid w:val="007D2D10"/>
    <w:rsid w:val="007D7193"/>
    <w:rsid w:val="007D7D07"/>
    <w:rsid w:val="007E1713"/>
    <w:rsid w:val="007E25EE"/>
    <w:rsid w:val="007E400D"/>
    <w:rsid w:val="007F51E0"/>
    <w:rsid w:val="007F7050"/>
    <w:rsid w:val="008135E5"/>
    <w:rsid w:val="00816293"/>
    <w:rsid w:val="00816542"/>
    <w:rsid w:val="00826C40"/>
    <w:rsid w:val="00831921"/>
    <w:rsid w:val="00852CB3"/>
    <w:rsid w:val="00854DC5"/>
    <w:rsid w:val="0086030C"/>
    <w:rsid w:val="0086086E"/>
    <w:rsid w:val="00865D1B"/>
    <w:rsid w:val="00886307"/>
    <w:rsid w:val="008A0FD7"/>
    <w:rsid w:val="008B7F03"/>
    <w:rsid w:val="008C2F43"/>
    <w:rsid w:val="008C65DA"/>
    <w:rsid w:val="008D0908"/>
    <w:rsid w:val="008E15DB"/>
    <w:rsid w:val="008E19BD"/>
    <w:rsid w:val="008E7E3A"/>
    <w:rsid w:val="009045AF"/>
    <w:rsid w:val="00905330"/>
    <w:rsid w:val="00913ED7"/>
    <w:rsid w:val="009232B5"/>
    <w:rsid w:val="0093060B"/>
    <w:rsid w:val="0093190C"/>
    <w:rsid w:val="00934C7F"/>
    <w:rsid w:val="00941BB3"/>
    <w:rsid w:val="00956374"/>
    <w:rsid w:val="0096302A"/>
    <w:rsid w:val="0096306D"/>
    <w:rsid w:val="00966CED"/>
    <w:rsid w:val="00967C77"/>
    <w:rsid w:val="009B63A4"/>
    <w:rsid w:val="009C0810"/>
    <w:rsid w:val="009C6A2A"/>
    <w:rsid w:val="009D00FA"/>
    <w:rsid w:val="009D72BD"/>
    <w:rsid w:val="00A018FB"/>
    <w:rsid w:val="00A146CD"/>
    <w:rsid w:val="00A149E0"/>
    <w:rsid w:val="00A15B7A"/>
    <w:rsid w:val="00A229AC"/>
    <w:rsid w:val="00A3080F"/>
    <w:rsid w:val="00A36722"/>
    <w:rsid w:val="00A43707"/>
    <w:rsid w:val="00A536A4"/>
    <w:rsid w:val="00A73995"/>
    <w:rsid w:val="00A775BF"/>
    <w:rsid w:val="00A9507D"/>
    <w:rsid w:val="00AC1FCA"/>
    <w:rsid w:val="00AE4144"/>
    <w:rsid w:val="00AF6384"/>
    <w:rsid w:val="00B013F5"/>
    <w:rsid w:val="00B017EC"/>
    <w:rsid w:val="00B04E55"/>
    <w:rsid w:val="00B06E9A"/>
    <w:rsid w:val="00B10BB2"/>
    <w:rsid w:val="00B1299B"/>
    <w:rsid w:val="00B16AA4"/>
    <w:rsid w:val="00B27E4D"/>
    <w:rsid w:val="00B34653"/>
    <w:rsid w:val="00B40A43"/>
    <w:rsid w:val="00B47C3A"/>
    <w:rsid w:val="00B60ADA"/>
    <w:rsid w:val="00B723DC"/>
    <w:rsid w:val="00B76727"/>
    <w:rsid w:val="00B81D9F"/>
    <w:rsid w:val="00B8476F"/>
    <w:rsid w:val="00B903A2"/>
    <w:rsid w:val="00B91BCE"/>
    <w:rsid w:val="00B93DBB"/>
    <w:rsid w:val="00B94D50"/>
    <w:rsid w:val="00BB158D"/>
    <w:rsid w:val="00BC22A8"/>
    <w:rsid w:val="00BC7F52"/>
    <w:rsid w:val="00BD3EC9"/>
    <w:rsid w:val="00BD6300"/>
    <w:rsid w:val="00BE15FC"/>
    <w:rsid w:val="00BE2873"/>
    <w:rsid w:val="00BE49D9"/>
    <w:rsid w:val="00BE7965"/>
    <w:rsid w:val="00BE7C1C"/>
    <w:rsid w:val="00BF5F36"/>
    <w:rsid w:val="00BF6EB5"/>
    <w:rsid w:val="00C07C6E"/>
    <w:rsid w:val="00C11C9F"/>
    <w:rsid w:val="00C443FA"/>
    <w:rsid w:val="00C66F9B"/>
    <w:rsid w:val="00C83187"/>
    <w:rsid w:val="00C86D33"/>
    <w:rsid w:val="00C963A6"/>
    <w:rsid w:val="00CA1908"/>
    <w:rsid w:val="00CA6245"/>
    <w:rsid w:val="00CB1B7D"/>
    <w:rsid w:val="00CB2332"/>
    <w:rsid w:val="00CB2FAE"/>
    <w:rsid w:val="00CB3E9E"/>
    <w:rsid w:val="00CB465E"/>
    <w:rsid w:val="00CC6C6C"/>
    <w:rsid w:val="00CC736A"/>
    <w:rsid w:val="00CD3AA4"/>
    <w:rsid w:val="00CE4C7E"/>
    <w:rsid w:val="00CF0272"/>
    <w:rsid w:val="00D05557"/>
    <w:rsid w:val="00D06BA3"/>
    <w:rsid w:val="00D2696B"/>
    <w:rsid w:val="00D316B7"/>
    <w:rsid w:val="00D42C32"/>
    <w:rsid w:val="00D43EEE"/>
    <w:rsid w:val="00D57E5F"/>
    <w:rsid w:val="00D60CCD"/>
    <w:rsid w:val="00D6368F"/>
    <w:rsid w:val="00D6760B"/>
    <w:rsid w:val="00D7016F"/>
    <w:rsid w:val="00D75C42"/>
    <w:rsid w:val="00D76D92"/>
    <w:rsid w:val="00D85206"/>
    <w:rsid w:val="00D86939"/>
    <w:rsid w:val="00DA1287"/>
    <w:rsid w:val="00DA5C05"/>
    <w:rsid w:val="00DB18B2"/>
    <w:rsid w:val="00DC3FC5"/>
    <w:rsid w:val="00DD1624"/>
    <w:rsid w:val="00DE13B1"/>
    <w:rsid w:val="00DE3643"/>
    <w:rsid w:val="00DF142D"/>
    <w:rsid w:val="00DF1BA0"/>
    <w:rsid w:val="00E0394E"/>
    <w:rsid w:val="00E043B4"/>
    <w:rsid w:val="00E208B3"/>
    <w:rsid w:val="00E30997"/>
    <w:rsid w:val="00E41217"/>
    <w:rsid w:val="00E45CD2"/>
    <w:rsid w:val="00E67F86"/>
    <w:rsid w:val="00E71243"/>
    <w:rsid w:val="00E815C1"/>
    <w:rsid w:val="00E84166"/>
    <w:rsid w:val="00E8518D"/>
    <w:rsid w:val="00E8629E"/>
    <w:rsid w:val="00E974E4"/>
    <w:rsid w:val="00EA34E5"/>
    <w:rsid w:val="00EF1423"/>
    <w:rsid w:val="00EF1DDE"/>
    <w:rsid w:val="00F04A69"/>
    <w:rsid w:val="00F073D7"/>
    <w:rsid w:val="00F12128"/>
    <w:rsid w:val="00F17563"/>
    <w:rsid w:val="00F17BBA"/>
    <w:rsid w:val="00F2460D"/>
    <w:rsid w:val="00F34511"/>
    <w:rsid w:val="00F40CD5"/>
    <w:rsid w:val="00F46E59"/>
    <w:rsid w:val="00F74859"/>
    <w:rsid w:val="00F81FF6"/>
    <w:rsid w:val="00FB134E"/>
    <w:rsid w:val="00FB17C0"/>
    <w:rsid w:val="00FB21F7"/>
    <w:rsid w:val="00FC192A"/>
    <w:rsid w:val="00FC50ED"/>
    <w:rsid w:val="00FD0677"/>
    <w:rsid w:val="00FD3CFC"/>
    <w:rsid w:val="00FD4E28"/>
    <w:rsid w:val="00FE784A"/>
    <w:rsid w:val="00FF3E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C2F56"/>
  <w15:docId w15:val="{525FEEF5-7674-4A21-B2D6-43C066BF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Latha"/>
        <w:lang w:val="en-US" w:eastAsia="en-US" w:bidi="si-LK"/>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D"/>
    <w:pPr>
      <w:spacing w:after="200" w:line="276" w:lineRule="auto"/>
    </w:pPr>
    <w:rPr>
      <w:sz w:val="22"/>
      <w:szCs w:val="22"/>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B17C0"/>
    <w:pPr>
      <w:ind w:left="720"/>
      <w:contextualSpacing/>
    </w:pPr>
  </w:style>
  <w:style w:type="paragraph" w:styleId="BalloonText">
    <w:name w:val="Balloon Text"/>
    <w:basedOn w:val="Normal"/>
    <w:link w:val="BalloonTextChar"/>
    <w:uiPriority w:val="99"/>
    <w:semiHidden/>
    <w:unhideWhenUsed/>
    <w:rsid w:val="004B00DD"/>
    <w:pPr>
      <w:spacing w:after="0" w:line="240" w:lineRule="auto"/>
    </w:pPr>
    <w:rPr>
      <w:rFonts w:ascii="Tahoma" w:hAnsi="Tahoma" w:cs="Arial Unicode MS"/>
      <w:sz w:val="16"/>
      <w:szCs w:val="16"/>
      <w:lang w:bidi="si-LK"/>
    </w:rPr>
  </w:style>
  <w:style w:type="character" w:customStyle="1" w:styleId="BalloonTextChar">
    <w:name w:val="Balloon Text Char"/>
    <w:link w:val="BalloonText"/>
    <w:uiPriority w:val="99"/>
    <w:semiHidden/>
    <w:rsid w:val="004B00DD"/>
    <w:rPr>
      <w:rFonts w:ascii="Tahoma" w:hAnsi="Tahoma" w:cs="Tahoma"/>
      <w:sz w:val="16"/>
      <w:szCs w:val="16"/>
    </w:rPr>
  </w:style>
  <w:style w:type="character" w:styleId="CommentReference">
    <w:name w:val="annotation reference"/>
    <w:uiPriority w:val="99"/>
    <w:semiHidden/>
    <w:unhideWhenUsed/>
    <w:rsid w:val="007E400D"/>
    <w:rPr>
      <w:sz w:val="16"/>
      <w:szCs w:val="16"/>
    </w:rPr>
  </w:style>
  <w:style w:type="paragraph" w:styleId="CommentText">
    <w:name w:val="annotation text"/>
    <w:basedOn w:val="Normal"/>
    <w:link w:val="CommentTextChar"/>
    <w:uiPriority w:val="99"/>
    <w:semiHidden/>
    <w:unhideWhenUsed/>
    <w:rsid w:val="007E400D"/>
    <w:pPr>
      <w:spacing w:line="240" w:lineRule="auto"/>
    </w:pPr>
    <w:rPr>
      <w:rFonts w:cs="Arial Unicode MS"/>
      <w:sz w:val="20"/>
      <w:szCs w:val="20"/>
      <w:lang w:bidi="si-LK"/>
    </w:rPr>
  </w:style>
  <w:style w:type="character" w:customStyle="1" w:styleId="CommentTextChar">
    <w:name w:val="Comment Text Char"/>
    <w:link w:val="CommentText"/>
    <w:uiPriority w:val="99"/>
    <w:semiHidden/>
    <w:rsid w:val="007E400D"/>
    <w:rPr>
      <w:sz w:val="20"/>
      <w:szCs w:val="20"/>
    </w:rPr>
  </w:style>
  <w:style w:type="paragraph" w:styleId="CommentSubject">
    <w:name w:val="annotation subject"/>
    <w:basedOn w:val="CommentText"/>
    <w:next w:val="CommentText"/>
    <w:link w:val="CommentSubjectChar"/>
    <w:uiPriority w:val="99"/>
    <w:semiHidden/>
    <w:unhideWhenUsed/>
    <w:rsid w:val="007E400D"/>
    <w:rPr>
      <w:b/>
      <w:bCs/>
    </w:rPr>
  </w:style>
  <w:style w:type="character" w:customStyle="1" w:styleId="CommentSubjectChar">
    <w:name w:val="Comment Subject Char"/>
    <w:link w:val="CommentSubject"/>
    <w:uiPriority w:val="99"/>
    <w:semiHidden/>
    <w:rsid w:val="007E400D"/>
    <w:rPr>
      <w:b/>
      <w:bCs/>
      <w:sz w:val="20"/>
      <w:szCs w:val="20"/>
    </w:rPr>
  </w:style>
  <w:style w:type="paragraph" w:customStyle="1" w:styleId="ColorfulShading-Accent11">
    <w:name w:val="Colorful Shading - Accent 11"/>
    <w:hidden/>
    <w:uiPriority w:val="99"/>
    <w:semiHidden/>
    <w:rsid w:val="007E400D"/>
    <w:rPr>
      <w:sz w:val="22"/>
      <w:szCs w:val="22"/>
      <w:lang w:bidi="ta-IN"/>
    </w:rPr>
  </w:style>
  <w:style w:type="paragraph" w:customStyle="1" w:styleId="Default">
    <w:name w:val="Default"/>
    <w:rsid w:val="00B81D9F"/>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71"/>
    <w:rsid w:val="00CB2332"/>
    <w:rPr>
      <w:sz w:val="22"/>
      <w:szCs w:val="22"/>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8801">
      <w:bodyDiv w:val="1"/>
      <w:marLeft w:val="0"/>
      <w:marRight w:val="0"/>
      <w:marTop w:val="0"/>
      <w:marBottom w:val="0"/>
      <w:divBdr>
        <w:top w:val="none" w:sz="0" w:space="0" w:color="auto"/>
        <w:left w:val="none" w:sz="0" w:space="0" w:color="auto"/>
        <w:bottom w:val="none" w:sz="0" w:space="0" w:color="auto"/>
        <w:right w:val="none" w:sz="0" w:space="0" w:color="auto"/>
      </w:divBdr>
      <w:divsChild>
        <w:div w:id="762916392">
          <w:marLeft w:val="0"/>
          <w:marRight w:val="0"/>
          <w:marTop w:val="0"/>
          <w:marBottom w:val="0"/>
          <w:divBdr>
            <w:top w:val="none" w:sz="0" w:space="0" w:color="auto"/>
            <w:left w:val="none" w:sz="0" w:space="0" w:color="auto"/>
            <w:bottom w:val="none" w:sz="0" w:space="0" w:color="auto"/>
            <w:right w:val="none" w:sz="0" w:space="0" w:color="auto"/>
          </w:divBdr>
        </w:div>
        <w:div w:id="965038500">
          <w:marLeft w:val="0"/>
          <w:marRight w:val="0"/>
          <w:marTop w:val="0"/>
          <w:marBottom w:val="0"/>
          <w:divBdr>
            <w:top w:val="none" w:sz="0" w:space="0" w:color="auto"/>
            <w:left w:val="none" w:sz="0" w:space="0" w:color="auto"/>
            <w:bottom w:val="none" w:sz="0" w:space="0" w:color="auto"/>
            <w:right w:val="none" w:sz="0" w:space="0" w:color="auto"/>
          </w:divBdr>
        </w:div>
        <w:div w:id="329871048">
          <w:marLeft w:val="0"/>
          <w:marRight w:val="0"/>
          <w:marTop w:val="0"/>
          <w:marBottom w:val="0"/>
          <w:divBdr>
            <w:top w:val="none" w:sz="0" w:space="0" w:color="auto"/>
            <w:left w:val="none" w:sz="0" w:space="0" w:color="auto"/>
            <w:bottom w:val="none" w:sz="0" w:space="0" w:color="auto"/>
            <w:right w:val="none" w:sz="0" w:space="0" w:color="auto"/>
          </w:divBdr>
        </w:div>
        <w:div w:id="84616674">
          <w:marLeft w:val="0"/>
          <w:marRight w:val="0"/>
          <w:marTop w:val="0"/>
          <w:marBottom w:val="0"/>
          <w:divBdr>
            <w:top w:val="none" w:sz="0" w:space="0" w:color="auto"/>
            <w:left w:val="none" w:sz="0" w:space="0" w:color="auto"/>
            <w:bottom w:val="none" w:sz="0" w:space="0" w:color="auto"/>
            <w:right w:val="none" w:sz="0" w:space="0" w:color="auto"/>
          </w:divBdr>
        </w:div>
        <w:div w:id="1577788066">
          <w:marLeft w:val="0"/>
          <w:marRight w:val="0"/>
          <w:marTop w:val="0"/>
          <w:marBottom w:val="0"/>
          <w:divBdr>
            <w:top w:val="none" w:sz="0" w:space="0" w:color="auto"/>
            <w:left w:val="none" w:sz="0" w:space="0" w:color="auto"/>
            <w:bottom w:val="none" w:sz="0" w:space="0" w:color="auto"/>
            <w:right w:val="none" w:sz="0" w:space="0" w:color="auto"/>
          </w:divBdr>
        </w:div>
        <w:div w:id="1096707146">
          <w:marLeft w:val="0"/>
          <w:marRight w:val="0"/>
          <w:marTop w:val="0"/>
          <w:marBottom w:val="0"/>
          <w:divBdr>
            <w:top w:val="none" w:sz="0" w:space="0" w:color="auto"/>
            <w:left w:val="none" w:sz="0" w:space="0" w:color="auto"/>
            <w:bottom w:val="none" w:sz="0" w:space="0" w:color="auto"/>
            <w:right w:val="none" w:sz="0" w:space="0" w:color="auto"/>
          </w:divBdr>
        </w:div>
        <w:div w:id="1822850432">
          <w:marLeft w:val="0"/>
          <w:marRight w:val="0"/>
          <w:marTop w:val="0"/>
          <w:marBottom w:val="0"/>
          <w:divBdr>
            <w:top w:val="none" w:sz="0" w:space="0" w:color="auto"/>
            <w:left w:val="none" w:sz="0" w:space="0" w:color="auto"/>
            <w:bottom w:val="none" w:sz="0" w:space="0" w:color="auto"/>
            <w:right w:val="none" w:sz="0" w:space="0" w:color="auto"/>
          </w:divBdr>
        </w:div>
        <w:div w:id="1128012934">
          <w:marLeft w:val="0"/>
          <w:marRight w:val="0"/>
          <w:marTop w:val="0"/>
          <w:marBottom w:val="0"/>
          <w:divBdr>
            <w:top w:val="none" w:sz="0" w:space="0" w:color="auto"/>
            <w:left w:val="none" w:sz="0" w:space="0" w:color="auto"/>
            <w:bottom w:val="none" w:sz="0" w:space="0" w:color="auto"/>
            <w:right w:val="none" w:sz="0" w:space="0" w:color="auto"/>
          </w:divBdr>
        </w:div>
        <w:div w:id="1138113675">
          <w:marLeft w:val="0"/>
          <w:marRight w:val="0"/>
          <w:marTop w:val="0"/>
          <w:marBottom w:val="0"/>
          <w:divBdr>
            <w:top w:val="none" w:sz="0" w:space="0" w:color="auto"/>
            <w:left w:val="none" w:sz="0" w:space="0" w:color="auto"/>
            <w:bottom w:val="none" w:sz="0" w:space="0" w:color="auto"/>
            <w:right w:val="none" w:sz="0" w:space="0" w:color="auto"/>
          </w:divBdr>
        </w:div>
        <w:div w:id="740294973">
          <w:marLeft w:val="0"/>
          <w:marRight w:val="0"/>
          <w:marTop w:val="0"/>
          <w:marBottom w:val="0"/>
          <w:divBdr>
            <w:top w:val="none" w:sz="0" w:space="0" w:color="auto"/>
            <w:left w:val="none" w:sz="0" w:space="0" w:color="auto"/>
            <w:bottom w:val="none" w:sz="0" w:space="0" w:color="auto"/>
            <w:right w:val="none" w:sz="0" w:space="0" w:color="auto"/>
          </w:divBdr>
        </w:div>
        <w:div w:id="371878883">
          <w:marLeft w:val="0"/>
          <w:marRight w:val="0"/>
          <w:marTop w:val="0"/>
          <w:marBottom w:val="0"/>
          <w:divBdr>
            <w:top w:val="none" w:sz="0" w:space="0" w:color="auto"/>
            <w:left w:val="none" w:sz="0" w:space="0" w:color="auto"/>
            <w:bottom w:val="none" w:sz="0" w:space="0" w:color="auto"/>
            <w:right w:val="none" w:sz="0" w:space="0" w:color="auto"/>
          </w:divBdr>
        </w:div>
        <w:div w:id="128085878">
          <w:marLeft w:val="0"/>
          <w:marRight w:val="0"/>
          <w:marTop w:val="0"/>
          <w:marBottom w:val="0"/>
          <w:divBdr>
            <w:top w:val="none" w:sz="0" w:space="0" w:color="auto"/>
            <w:left w:val="none" w:sz="0" w:space="0" w:color="auto"/>
            <w:bottom w:val="none" w:sz="0" w:space="0" w:color="auto"/>
            <w:right w:val="none" w:sz="0" w:space="0" w:color="auto"/>
          </w:divBdr>
        </w:div>
        <w:div w:id="621771336">
          <w:marLeft w:val="0"/>
          <w:marRight w:val="0"/>
          <w:marTop w:val="0"/>
          <w:marBottom w:val="0"/>
          <w:divBdr>
            <w:top w:val="none" w:sz="0" w:space="0" w:color="auto"/>
            <w:left w:val="none" w:sz="0" w:space="0" w:color="auto"/>
            <w:bottom w:val="none" w:sz="0" w:space="0" w:color="auto"/>
            <w:right w:val="none" w:sz="0" w:space="0" w:color="auto"/>
          </w:divBdr>
        </w:div>
        <w:div w:id="1350598190">
          <w:marLeft w:val="0"/>
          <w:marRight w:val="0"/>
          <w:marTop w:val="0"/>
          <w:marBottom w:val="0"/>
          <w:divBdr>
            <w:top w:val="none" w:sz="0" w:space="0" w:color="auto"/>
            <w:left w:val="none" w:sz="0" w:space="0" w:color="auto"/>
            <w:bottom w:val="none" w:sz="0" w:space="0" w:color="auto"/>
            <w:right w:val="none" w:sz="0" w:space="0" w:color="auto"/>
          </w:divBdr>
        </w:div>
        <w:div w:id="1666395481">
          <w:marLeft w:val="0"/>
          <w:marRight w:val="0"/>
          <w:marTop w:val="0"/>
          <w:marBottom w:val="0"/>
          <w:divBdr>
            <w:top w:val="none" w:sz="0" w:space="0" w:color="auto"/>
            <w:left w:val="none" w:sz="0" w:space="0" w:color="auto"/>
            <w:bottom w:val="none" w:sz="0" w:space="0" w:color="auto"/>
            <w:right w:val="none" w:sz="0" w:space="0" w:color="auto"/>
          </w:divBdr>
        </w:div>
        <w:div w:id="903490169">
          <w:marLeft w:val="0"/>
          <w:marRight w:val="0"/>
          <w:marTop w:val="0"/>
          <w:marBottom w:val="0"/>
          <w:divBdr>
            <w:top w:val="none" w:sz="0" w:space="0" w:color="auto"/>
            <w:left w:val="none" w:sz="0" w:space="0" w:color="auto"/>
            <w:bottom w:val="none" w:sz="0" w:space="0" w:color="auto"/>
            <w:right w:val="none" w:sz="0" w:space="0" w:color="auto"/>
          </w:divBdr>
        </w:div>
        <w:div w:id="1798986288">
          <w:marLeft w:val="0"/>
          <w:marRight w:val="0"/>
          <w:marTop w:val="0"/>
          <w:marBottom w:val="0"/>
          <w:divBdr>
            <w:top w:val="none" w:sz="0" w:space="0" w:color="auto"/>
            <w:left w:val="none" w:sz="0" w:space="0" w:color="auto"/>
            <w:bottom w:val="none" w:sz="0" w:space="0" w:color="auto"/>
            <w:right w:val="none" w:sz="0" w:space="0" w:color="auto"/>
          </w:divBdr>
        </w:div>
      </w:divsChild>
    </w:div>
    <w:div w:id="130307666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5A07F-D430-4D1A-ADB8-9874E076F823}"/>
</file>

<file path=customXml/itemProps2.xml><?xml version="1.0" encoding="utf-8"?>
<ds:datastoreItem xmlns:ds="http://schemas.openxmlformats.org/officeDocument/2006/customXml" ds:itemID="{9B9E60F9-DB2A-444C-9309-A2A99A0D6FC7}"/>
</file>

<file path=customXml/itemProps3.xml><?xml version="1.0" encoding="utf-8"?>
<ds:datastoreItem xmlns:ds="http://schemas.openxmlformats.org/officeDocument/2006/customXml" ds:itemID="{DF5F2BC1-CB11-4A2E-AC82-12D7BE2E705C}"/>
</file>

<file path=customXml/itemProps4.xml><?xml version="1.0" encoding="utf-8"?>
<ds:datastoreItem xmlns:ds="http://schemas.openxmlformats.org/officeDocument/2006/customXml" ds:itemID="{EBF6DA5F-666F-44C3-93DF-2D2E992987CF}"/>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2018-10-30T09:19:00Z</cp:lastPrinted>
  <dcterms:created xsi:type="dcterms:W3CDTF">2019-01-23T08:44:00Z</dcterms:created>
  <dcterms:modified xsi:type="dcterms:W3CDTF">2019-01-23T08:44:00Z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