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2A" w:rsidRPr="00B96AEA" w:rsidRDefault="00F8512A" w:rsidP="00F8512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96AEA">
        <w:rPr>
          <w:rFonts w:ascii="Arial" w:hAnsi="Arial" w:cs="Arial"/>
          <w:b/>
          <w:sz w:val="28"/>
          <w:szCs w:val="28"/>
        </w:rPr>
        <w:t>EXAMEN PERIÓDICO UNIVERSAL DE NUEVA ZELANDIA</w:t>
      </w:r>
    </w:p>
    <w:p w:rsidR="00F8512A" w:rsidRPr="00B96AEA" w:rsidRDefault="00F8512A" w:rsidP="00F8512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96AEA">
        <w:rPr>
          <w:rFonts w:ascii="Arial" w:hAnsi="Arial" w:cs="Arial"/>
          <w:b/>
          <w:sz w:val="28"/>
          <w:szCs w:val="28"/>
        </w:rPr>
        <w:t xml:space="preserve">32° SESIÓN </w:t>
      </w:r>
    </w:p>
    <w:p w:rsidR="00F8512A" w:rsidRPr="00B96AEA" w:rsidRDefault="00F8512A" w:rsidP="00F8512A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</w:p>
    <w:p w:rsidR="00F8512A" w:rsidRPr="00B96AEA" w:rsidRDefault="00F8512A" w:rsidP="00F8512A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96AEA">
        <w:rPr>
          <w:rFonts w:ascii="Arial" w:hAnsi="Arial" w:cs="Arial"/>
          <w:sz w:val="28"/>
          <w:szCs w:val="28"/>
        </w:rPr>
        <w:t>Fecha del examen: 21 de enero de 2019.</w:t>
      </w:r>
    </w:p>
    <w:p w:rsidR="007E5E5B" w:rsidRPr="00B96AEA" w:rsidRDefault="007E5E5B" w:rsidP="00F8512A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B96AEA">
        <w:rPr>
          <w:rFonts w:ascii="Arial" w:hAnsi="Arial" w:cs="Arial"/>
          <w:sz w:val="28"/>
          <w:szCs w:val="28"/>
        </w:rPr>
        <w:t>Tiempo de intervención: 1 min 30</w:t>
      </w:r>
    </w:p>
    <w:p w:rsidR="00F8512A" w:rsidRPr="00B96AEA" w:rsidRDefault="00F8512A" w:rsidP="00F8512A">
      <w:pPr>
        <w:spacing w:before="120" w:after="120"/>
        <w:jc w:val="both"/>
        <w:rPr>
          <w:rFonts w:ascii="Arial" w:hAnsi="Arial" w:cs="Arial"/>
          <w:sz w:val="28"/>
          <w:szCs w:val="28"/>
        </w:rPr>
      </w:pPr>
    </w:p>
    <w:p w:rsidR="00F8512A" w:rsidRPr="00B96AEA" w:rsidRDefault="00F8512A" w:rsidP="00F8512A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B96AEA">
        <w:rPr>
          <w:rFonts w:ascii="Arial" w:hAnsi="Arial" w:cs="Arial"/>
          <w:b/>
          <w:sz w:val="28"/>
          <w:szCs w:val="28"/>
        </w:rPr>
        <w:t>INTERVENCIÓN ARGENTINA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</w:p>
    <w:p w:rsidR="00F8512A" w:rsidRPr="00B96AEA" w:rsidRDefault="00F8512A" w:rsidP="00F8512A">
      <w:pPr>
        <w:jc w:val="both"/>
        <w:rPr>
          <w:rFonts w:ascii="Arial" w:hAnsi="Arial" w:cs="Arial"/>
          <w:sz w:val="28"/>
          <w:szCs w:val="28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>Damos la bienvenida a la Delegación de Nueva Zelandia y le agradecemos la presentación de su informe.</w:t>
      </w:r>
    </w:p>
    <w:p w:rsidR="00F8512A" w:rsidRPr="00B96AEA" w:rsidRDefault="00F8512A" w:rsidP="00F8512A">
      <w:pPr>
        <w:jc w:val="both"/>
        <w:rPr>
          <w:rFonts w:ascii="Arial" w:hAnsi="Arial" w:cs="Arial"/>
          <w:sz w:val="28"/>
          <w:szCs w:val="28"/>
          <w:lang w:val="es-AR"/>
        </w:rPr>
      </w:pP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>Felicitamos a Nueva Zelandia por la adopción del segundo plan de acción nacional sobre derechos humanos, por el establecimiento del Grupo Internacional de Gobernanza de los Derechos Humanos y por la firma de la Declaración sobre Escuelas Seguras.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B96AEA">
        <w:rPr>
          <w:rFonts w:ascii="Arial" w:hAnsi="Arial" w:cs="Arial"/>
          <w:sz w:val="28"/>
          <w:szCs w:val="28"/>
          <w:highlight w:val="yellow"/>
          <w:lang w:val="es-AR"/>
        </w:rPr>
        <w:t xml:space="preserve"> 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>Por otra parte, la delegación argentina recomienda a Nueva Zelandia que: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 xml:space="preserve"> 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>-</w:t>
      </w:r>
      <w:r w:rsidR="00305563" w:rsidRPr="00B96AEA">
        <w:rPr>
          <w:rFonts w:ascii="Arial" w:hAnsi="Arial" w:cs="Arial"/>
          <w:sz w:val="28"/>
          <w:szCs w:val="28"/>
          <w:lang w:val="es-AR"/>
        </w:rPr>
        <w:t xml:space="preserve"> </w:t>
      </w:r>
      <w:r w:rsidRPr="00B96AEA">
        <w:rPr>
          <w:rFonts w:ascii="Arial" w:hAnsi="Arial" w:cs="Arial"/>
          <w:sz w:val="28"/>
          <w:szCs w:val="28"/>
          <w:lang w:val="es-AR"/>
        </w:rPr>
        <w:t>profundice las medidas destinadas a luchar contra la discriminación hacia los distintos grupos en situación de vulnerabilidad, investigando y sancionando a los autores de estos actos.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</w:p>
    <w:p w:rsidR="00F8512A" w:rsidRPr="00B96AEA" w:rsidRDefault="00F8512A" w:rsidP="00F8512A">
      <w:pPr>
        <w:jc w:val="both"/>
        <w:rPr>
          <w:sz w:val="28"/>
          <w:szCs w:val="28"/>
          <w:highlight w:val="yellow"/>
        </w:rPr>
      </w:pPr>
      <w:r w:rsidRPr="00B96AEA">
        <w:rPr>
          <w:rFonts w:ascii="Arial" w:hAnsi="Arial" w:cs="Arial"/>
          <w:sz w:val="28"/>
          <w:szCs w:val="28"/>
          <w:lang w:val="es-AR"/>
        </w:rPr>
        <w:t>-</w:t>
      </w:r>
      <w:r w:rsidR="00305563" w:rsidRPr="00B96AEA">
        <w:rPr>
          <w:rFonts w:ascii="Arial" w:hAnsi="Arial" w:cs="Arial"/>
          <w:sz w:val="28"/>
          <w:szCs w:val="28"/>
          <w:lang w:val="es-AR"/>
        </w:rPr>
        <w:t xml:space="preserve"> </w:t>
      </w:r>
      <w:r w:rsidRPr="00B96AEA">
        <w:rPr>
          <w:rFonts w:ascii="Arial" w:hAnsi="Arial" w:cs="Arial"/>
          <w:sz w:val="28"/>
          <w:szCs w:val="28"/>
          <w:lang w:val="es-AR"/>
        </w:rPr>
        <w:t>profundice las medidas destinadas a investigar y sancionar la violencia de género, particularmente garantizando el derecho al acceso a la justicia de mujeres y niñas.</w:t>
      </w:r>
      <w:r w:rsidRPr="00B96AEA">
        <w:rPr>
          <w:sz w:val="28"/>
          <w:szCs w:val="28"/>
          <w:highlight w:val="yellow"/>
        </w:rPr>
        <w:t xml:space="preserve">  </w:t>
      </w:r>
    </w:p>
    <w:p w:rsidR="00F8512A" w:rsidRPr="00B96AEA" w:rsidRDefault="00F8512A" w:rsidP="00F8512A">
      <w:pPr>
        <w:jc w:val="both"/>
        <w:rPr>
          <w:sz w:val="28"/>
          <w:szCs w:val="28"/>
          <w:highlight w:val="yellow"/>
        </w:rPr>
      </w:pPr>
    </w:p>
    <w:p w:rsidR="00F8512A" w:rsidRPr="00B96AEA" w:rsidRDefault="00F8512A" w:rsidP="00F8512A">
      <w:pPr>
        <w:jc w:val="both"/>
        <w:rPr>
          <w:rFonts w:ascii="Arial" w:hAnsi="Arial" w:cs="Arial"/>
          <w:sz w:val="28"/>
          <w:szCs w:val="28"/>
          <w:highlight w:val="yellow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>-</w:t>
      </w:r>
      <w:r w:rsidR="00305563" w:rsidRPr="00B96AEA">
        <w:rPr>
          <w:rFonts w:ascii="Arial" w:hAnsi="Arial" w:cs="Arial"/>
          <w:sz w:val="28"/>
          <w:szCs w:val="28"/>
          <w:lang w:val="es-AR"/>
        </w:rPr>
        <w:t xml:space="preserve"> </w:t>
      </w:r>
      <w:r w:rsidRPr="00B96AEA">
        <w:rPr>
          <w:rFonts w:ascii="Arial" w:hAnsi="Arial" w:cs="Arial"/>
          <w:sz w:val="28"/>
          <w:szCs w:val="28"/>
          <w:lang w:val="es-AR"/>
        </w:rPr>
        <w:t xml:space="preserve">adopte todas las medidas necesarias a fin de ratificar la Convención Internacional para la Protección de Todas las Personas contra las Desapariciones Forzadas.  </w:t>
      </w: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highlight w:val="yellow"/>
        </w:rPr>
      </w:pP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  <w:r w:rsidRPr="00B96AEA">
        <w:rPr>
          <w:rFonts w:ascii="Arial" w:hAnsi="Arial" w:cs="Arial"/>
          <w:sz w:val="28"/>
          <w:szCs w:val="28"/>
        </w:rPr>
        <w:t>Por último, deseamos a Nueva Zelandia un exitoso examen.</w:t>
      </w:r>
    </w:p>
    <w:p w:rsidR="009535CF" w:rsidRPr="00B96AEA" w:rsidRDefault="009535CF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</w:rPr>
      </w:pPr>
    </w:p>
    <w:p w:rsidR="00F8512A" w:rsidRPr="00B96AEA" w:rsidRDefault="00F8512A" w:rsidP="00F8512A">
      <w:pPr>
        <w:tabs>
          <w:tab w:val="left" w:pos="4500"/>
        </w:tabs>
        <w:jc w:val="both"/>
        <w:rPr>
          <w:rFonts w:ascii="Arial" w:hAnsi="Arial" w:cs="Arial"/>
          <w:sz w:val="28"/>
          <w:szCs w:val="28"/>
          <w:lang w:val="es-AR"/>
        </w:rPr>
      </w:pPr>
      <w:r w:rsidRPr="00B96AEA">
        <w:rPr>
          <w:rFonts w:ascii="Arial" w:hAnsi="Arial" w:cs="Arial"/>
          <w:sz w:val="28"/>
          <w:szCs w:val="28"/>
          <w:lang w:val="es-AR"/>
        </w:rPr>
        <w:t>Muchas gracias.</w:t>
      </w:r>
      <w:bookmarkStart w:id="0" w:name="_GoBack"/>
      <w:bookmarkEnd w:id="0"/>
    </w:p>
    <w:p w:rsidR="007C2F40" w:rsidRPr="00B96AEA" w:rsidRDefault="007C2F40">
      <w:pPr>
        <w:rPr>
          <w:sz w:val="28"/>
          <w:szCs w:val="28"/>
        </w:rPr>
      </w:pPr>
    </w:p>
    <w:sectPr w:rsidR="007C2F40" w:rsidRPr="00B96A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2A"/>
    <w:rsid w:val="00305563"/>
    <w:rsid w:val="007C2F40"/>
    <w:rsid w:val="007E5E5B"/>
    <w:rsid w:val="009535CF"/>
    <w:rsid w:val="00B96AEA"/>
    <w:rsid w:val="00F8512A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6F0ACC-5946-4359-A706-4DBAD2EC5AC9}"/>
</file>

<file path=customXml/itemProps2.xml><?xml version="1.0" encoding="utf-8"?>
<ds:datastoreItem xmlns:ds="http://schemas.openxmlformats.org/officeDocument/2006/customXml" ds:itemID="{FDE1115F-B104-4D35-8088-931F212CB191}"/>
</file>

<file path=customXml/itemProps3.xml><?xml version="1.0" encoding="utf-8"?>
<ds:datastoreItem xmlns:ds="http://schemas.openxmlformats.org/officeDocument/2006/customXml" ds:itemID="{306C80D2-5A1B-4043-95FB-DF32580FA3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Daniela Gutiérrez Alvaro</cp:lastModifiedBy>
  <cp:revision>5</cp:revision>
  <cp:lastPrinted>2019-01-18T14:55:00Z</cp:lastPrinted>
  <dcterms:created xsi:type="dcterms:W3CDTF">2019-01-17T15:08:00Z</dcterms:created>
  <dcterms:modified xsi:type="dcterms:W3CDTF">2019-01-18T14:55:00Z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