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132DC2">
        <w:rPr>
          <w:rFonts w:ascii="Times New Roman" w:hAnsi="Times New Roman" w:cs="Times New Roman"/>
          <w:b/>
          <w:sz w:val="28"/>
          <w:szCs w:val="28"/>
        </w:rPr>
        <w:t>Uruguay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E35D07">
        <w:rPr>
          <w:rFonts w:ascii="Times New Roman" w:hAnsi="Times New Roman" w:cs="Times New Roman"/>
          <w:b/>
          <w:sz w:val="28"/>
          <w:szCs w:val="28"/>
        </w:rPr>
        <w:t>2</w:t>
      </w:r>
      <w:r w:rsidR="00132DC2">
        <w:rPr>
          <w:rFonts w:ascii="Times New Roman" w:hAnsi="Times New Roman" w:cs="Times New Roman"/>
          <w:b/>
          <w:sz w:val="28"/>
          <w:szCs w:val="28"/>
        </w:rPr>
        <w:t>3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de enero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Agradecemos a la delegación de</w:t>
      </w:r>
      <w:r w:rsidR="00132DC2">
        <w:rPr>
          <w:rFonts w:ascii="Times New Roman" w:hAnsi="Times New Roman" w:cs="Times New Roman"/>
          <w:sz w:val="28"/>
          <w:szCs w:val="28"/>
        </w:rPr>
        <w:t xml:space="preserve"> Uruguay</w:t>
      </w:r>
      <w:bookmarkStart w:id="0" w:name="_GoBack"/>
      <w:bookmarkEnd w:id="0"/>
      <w:r w:rsidRPr="0058766F">
        <w:rPr>
          <w:rFonts w:ascii="Times New Roman" w:hAnsi="Times New Roman" w:cs="Times New Roman"/>
          <w:sz w:val="28"/>
          <w:szCs w:val="28"/>
        </w:rPr>
        <w:t xml:space="preserve"> la presentación de su informe nacional.</w:t>
      </w:r>
    </w:p>
    <w:p w:rsidR="00287521" w:rsidRDefault="00287521" w:rsidP="00287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32DC2">
        <w:rPr>
          <w:rFonts w:ascii="Times New Roman" w:hAnsi="Times New Roman" w:cs="Times New Roman"/>
          <w:sz w:val="28"/>
          <w:szCs w:val="28"/>
        </w:rPr>
        <w:t xml:space="preserve">aludamos las ratificaciones de instrumentos </w:t>
      </w:r>
      <w:r w:rsidR="007C57FF">
        <w:rPr>
          <w:rFonts w:ascii="Times New Roman" w:hAnsi="Times New Roman" w:cs="Times New Roman"/>
          <w:sz w:val="28"/>
          <w:szCs w:val="28"/>
        </w:rPr>
        <w:t>de derechos humanos, y el encomiable apoyo brindado a la Institución Nacional de DD.HH. y Defensoría del Pueblo, así como al Mecanismo Nacio</w:t>
      </w:r>
      <w:r>
        <w:rPr>
          <w:rFonts w:ascii="Times New Roman" w:hAnsi="Times New Roman" w:cs="Times New Roman"/>
          <w:sz w:val="28"/>
          <w:szCs w:val="28"/>
        </w:rPr>
        <w:t>nal de Prevención de la Tortura</w:t>
      </w:r>
      <w:r w:rsidRPr="0028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  las amplias consultas realizadas con la sociedad civil.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Respetuosamente recomendamos: </w:t>
      </w:r>
    </w:p>
    <w:p w:rsidR="00287521" w:rsidRDefault="00C80F01" w:rsidP="00E35D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521">
        <w:rPr>
          <w:rFonts w:ascii="Times New Roman" w:hAnsi="Times New Roman" w:cs="Times New Roman"/>
          <w:sz w:val="28"/>
          <w:szCs w:val="28"/>
        </w:rPr>
        <w:t>Considerar</w:t>
      </w:r>
      <w:r w:rsidR="007C57FF" w:rsidRPr="00287521">
        <w:rPr>
          <w:rFonts w:ascii="Times New Roman" w:hAnsi="Times New Roman" w:cs="Times New Roman"/>
          <w:sz w:val="28"/>
          <w:szCs w:val="28"/>
        </w:rPr>
        <w:t xml:space="preserve"> la ratificación del Convenio 169 de la OIT</w:t>
      </w:r>
      <w:r w:rsidR="00014965" w:rsidRPr="00287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2F" w:rsidRPr="00287521" w:rsidRDefault="007C57FF" w:rsidP="00E35D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521">
        <w:rPr>
          <w:rFonts w:ascii="Times New Roman" w:hAnsi="Times New Roman" w:cs="Times New Roman"/>
          <w:sz w:val="28"/>
          <w:szCs w:val="28"/>
        </w:rPr>
        <w:t>Continuar f</w:t>
      </w:r>
      <w:r w:rsidR="00283970" w:rsidRPr="00287521">
        <w:rPr>
          <w:rFonts w:ascii="Times New Roman" w:hAnsi="Times New Roman" w:cs="Times New Roman"/>
          <w:sz w:val="28"/>
          <w:szCs w:val="28"/>
        </w:rPr>
        <w:t>ortalec</w:t>
      </w:r>
      <w:r w:rsidRPr="00287521">
        <w:rPr>
          <w:rFonts w:ascii="Times New Roman" w:hAnsi="Times New Roman" w:cs="Times New Roman"/>
          <w:sz w:val="28"/>
          <w:szCs w:val="28"/>
        </w:rPr>
        <w:t xml:space="preserve">iendo </w:t>
      </w:r>
      <w:r w:rsidR="00283970" w:rsidRPr="00287521">
        <w:rPr>
          <w:rFonts w:ascii="Times New Roman" w:hAnsi="Times New Roman" w:cs="Times New Roman"/>
          <w:sz w:val="28"/>
          <w:szCs w:val="28"/>
        </w:rPr>
        <w:t>l</w:t>
      </w:r>
      <w:r w:rsidR="008F602F" w:rsidRPr="00287521">
        <w:rPr>
          <w:rFonts w:ascii="Times New Roman" w:hAnsi="Times New Roman" w:cs="Times New Roman"/>
          <w:sz w:val="28"/>
          <w:szCs w:val="28"/>
        </w:rPr>
        <w:t>os</w:t>
      </w:r>
      <w:r w:rsidR="00283970" w:rsidRPr="00287521">
        <w:rPr>
          <w:rFonts w:ascii="Times New Roman" w:hAnsi="Times New Roman" w:cs="Times New Roman"/>
          <w:sz w:val="28"/>
          <w:szCs w:val="28"/>
        </w:rPr>
        <w:t xml:space="preserve"> </w:t>
      </w:r>
      <w:r w:rsidR="008F602F" w:rsidRPr="00287521">
        <w:rPr>
          <w:rFonts w:ascii="Times New Roman" w:hAnsi="Times New Roman" w:cs="Times New Roman"/>
          <w:sz w:val="28"/>
          <w:szCs w:val="28"/>
        </w:rPr>
        <w:t xml:space="preserve">esfuerzos, incluida asignación de recursos presupuestarios </w:t>
      </w:r>
      <w:r w:rsidR="00014965" w:rsidRPr="00287521">
        <w:rPr>
          <w:rFonts w:ascii="Times New Roman" w:hAnsi="Times New Roman" w:cs="Times New Roman"/>
          <w:sz w:val="28"/>
          <w:szCs w:val="28"/>
        </w:rPr>
        <w:t xml:space="preserve">y formulación de programas transversales,  </w:t>
      </w:r>
      <w:r w:rsidR="00283970" w:rsidRPr="00287521">
        <w:rPr>
          <w:rFonts w:ascii="Times New Roman" w:hAnsi="Times New Roman" w:cs="Times New Roman"/>
          <w:sz w:val="28"/>
          <w:szCs w:val="28"/>
        </w:rPr>
        <w:t>para erradicar toda violencia y discriminación</w:t>
      </w:r>
      <w:r w:rsidR="00014965" w:rsidRPr="00287521">
        <w:rPr>
          <w:rFonts w:ascii="Times New Roman" w:hAnsi="Times New Roman" w:cs="Times New Roman"/>
          <w:sz w:val="28"/>
          <w:szCs w:val="28"/>
        </w:rPr>
        <w:t xml:space="preserve">, en especial, </w:t>
      </w:r>
      <w:r w:rsidR="00283970" w:rsidRPr="00287521">
        <w:rPr>
          <w:rFonts w:ascii="Times New Roman" w:hAnsi="Times New Roman" w:cs="Times New Roman"/>
          <w:sz w:val="28"/>
          <w:szCs w:val="28"/>
        </w:rPr>
        <w:t>contra las mujeres</w:t>
      </w:r>
      <w:r w:rsidR="008F602F" w:rsidRPr="00287521">
        <w:rPr>
          <w:rFonts w:ascii="Times New Roman" w:hAnsi="Times New Roman" w:cs="Times New Roman"/>
          <w:sz w:val="28"/>
          <w:szCs w:val="28"/>
        </w:rPr>
        <w:t xml:space="preserve">, personas con discapacidad, personas LGBTI, así como para proteger sus derechos. </w:t>
      </w:r>
    </w:p>
    <w:p w:rsidR="00E35D07" w:rsidRDefault="0032618A" w:rsidP="00E35D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Impulsar la</w:t>
      </w:r>
      <w:r w:rsidR="008F602F">
        <w:rPr>
          <w:rFonts w:ascii="Times New Roman" w:hAnsi="Times New Roman" w:cs="Times New Roman"/>
          <w:sz w:val="28"/>
          <w:szCs w:val="28"/>
        </w:rPr>
        <w:t xml:space="preserve"> revisión del sistema de justicia juvenil basado en los derechos humanos, priorizando medidas no privativas de libertad y enfatizando los aspectos educativos</w:t>
      </w:r>
      <w:r w:rsidR="00014965">
        <w:rPr>
          <w:rFonts w:ascii="Times New Roman" w:hAnsi="Times New Roman" w:cs="Times New Roman"/>
          <w:sz w:val="28"/>
          <w:szCs w:val="28"/>
        </w:rPr>
        <w:t>.</w:t>
      </w:r>
      <w:r w:rsidR="008F6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21" w:rsidRDefault="00287521" w:rsidP="00287521">
      <w:pPr>
        <w:pStyle w:val="Prrafodelist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Default="0058766F" w:rsidP="005B2FC0">
      <w:pPr>
        <w:jc w:val="both"/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sectPr w:rsidR="0058766F" w:rsidSect="005B2FC0">
      <w:headerReference w:type="default" r:id="rId8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6F" w:rsidRDefault="0078616F" w:rsidP="0078616F">
      <w:pPr>
        <w:spacing w:after="0" w:line="240" w:lineRule="auto"/>
      </w:pPr>
      <w:r>
        <w:separator/>
      </w:r>
    </w:p>
  </w:endnote>
  <w:endnote w:type="continuationSeparator" w:id="0">
    <w:p w:rsidR="0078616F" w:rsidRDefault="0078616F" w:rsidP="0078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6F" w:rsidRDefault="0078616F" w:rsidP="0078616F">
      <w:pPr>
        <w:spacing w:after="0" w:line="240" w:lineRule="auto"/>
      </w:pPr>
      <w:r>
        <w:separator/>
      </w:r>
    </w:p>
  </w:footnote>
  <w:footnote w:type="continuationSeparator" w:id="0">
    <w:p w:rsidR="0078616F" w:rsidRDefault="0078616F" w:rsidP="0078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6F" w:rsidRPr="00A26DDF" w:rsidRDefault="0078616F" w:rsidP="0078616F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eastAsia="es-CL"/>
      </w:rPr>
      <w:drawing>
        <wp:inline distT="0" distB="0" distL="0" distR="0" wp14:anchorId="2F90E344" wp14:editId="646B7015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78616F" w:rsidRPr="00A26DDF" w:rsidRDefault="0078616F" w:rsidP="0078616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32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78616F" w:rsidRDefault="007861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F"/>
    <w:rsid w:val="00014965"/>
    <w:rsid w:val="00132DC2"/>
    <w:rsid w:val="00283970"/>
    <w:rsid w:val="00287521"/>
    <w:rsid w:val="0032618A"/>
    <w:rsid w:val="0058766F"/>
    <w:rsid w:val="005B2FC0"/>
    <w:rsid w:val="006B196C"/>
    <w:rsid w:val="0078616F"/>
    <w:rsid w:val="007C57FF"/>
    <w:rsid w:val="007F197F"/>
    <w:rsid w:val="008A1AAE"/>
    <w:rsid w:val="008F602F"/>
    <w:rsid w:val="009013E5"/>
    <w:rsid w:val="00974F7A"/>
    <w:rsid w:val="00AA6DE9"/>
    <w:rsid w:val="00C80F01"/>
    <w:rsid w:val="00D40A28"/>
    <w:rsid w:val="00E35D07"/>
    <w:rsid w:val="00E5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6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16F"/>
  </w:style>
  <w:style w:type="paragraph" w:styleId="Piedepgina">
    <w:name w:val="footer"/>
    <w:basedOn w:val="Normal"/>
    <w:link w:val="PiedepginaCar"/>
    <w:uiPriority w:val="99"/>
    <w:unhideWhenUsed/>
    <w:rsid w:val="00786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16F"/>
  </w:style>
  <w:style w:type="paragraph" w:styleId="Textodeglobo">
    <w:name w:val="Balloon Text"/>
    <w:basedOn w:val="Normal"/>
    <w:link w:val="TextodegloboCar"/>
    <w:uiPriority w:val="99"/>
    <w:semiHidden/>
    <w:unhideWhenUsed/>
    <w:rsid w:val="0078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6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16F"/>
  </w:style>
  <w:style w:type="paragraph" w:styleId="Piedepgina">
    <w:name w:val="footer"/>
    <w:basedOn w:val="Normal"/>
    <w:link w:val="PiedepginaCar"/>
    <w:uiPriority w:val="99"/>
    <w:unhideWhenUsed/>
    <w:rsid w:val="00786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16F"/>
  </w:style>
  <w:style w:type="paragraph" w:styleId="Textodeglobo">
    <w:name w:val="Balloon Text"/>
    <w:basedOn w:val="Normal"/>
    <w:link w:val="TextodegloboCar"/>
    <w:uiPriority w:val="99"/>
    <w:semiHidden/>
    <w:unhideWhenUsed/>
    <w:rsid w:val="0078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8E94B-6B74-43A3-A7CB-CD3EAB81CBB5}"/>
</file>

<file path=customXml/itemProps2.xml><?xml version="1.0" encoding="utf-8"?>
<ds:datastoreItem xmlns:ds="http://schemas.openxmlformats.org/officeDocument/2006/customXml" ds:itemID="{C7CE5D0A-8EB3-4794-9C85-741033133942}"/>
</file>

<file path=customXml/itemProps3.xml><?xml version="1.0" encoding="utf-8"?>
<ds:datastoreItem xmlns:ds="http://schemas.openxmlformats.org/officeDocument/2006/customXml" ds:itemID="{9098600E-9C77-4F71-A44E-B0C2160DA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Daniela Ferreira</cp:lastModifiedBy>
  <cp:revision>10</cp:revision>
  <cp:lastPrinted>2019-01-18T14:04:00Z</cp:lastPrinted>
  <dcterms:created xsi:type="dcterms:W3CDTF">2019-01-08T13:16:00Z</dcterms:created>
  <dcterms:modified xsi:type="dcterms:W3CDTF">2019-01-22T15:06:00Z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