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6F70" w14:textId="77777777" w:rsidR="0089505D" w:rsidRPr="0089505D" w:rsidRDefault="0089505D" w:rsidP="0089505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9505D">
        <w:rPr>
          <w:rFonts w:ascii="Arial" w:hAnsi="Arial" w:cs="Arial"/>
          <w:b/>
          <w:color w:val="000000" w:themeColor="text1"/>
        </w:rPr>
        <w:t>Statement by Iceland</w:t>
      </w:r>
    </w:p>
    <w:p w14:paraId="0E38021E" w14:textId="26C7A996" w:rsidR="0089505D" w:rsidRPr="0089505D" w:rsidRDefault="0089505D" w:rsidP="0089505D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9505D">
        <w:rPr>
          <w:rFonts w:ascii="Arial" w:hAnsi="Arial" w:cs="Arial"/>
          <w:b/>
          <w:color w:val="000000" w:themeColor="text1"/>
        </w:rPr>
        <w:t>UPR32</w:t>
      </w:r>
      <w:r w:rsidRPr="0089505D">
        <w:rPr>
          <w:rFonts w:ascii="Arial" w:hAnsi="Arial" w:cs="Arial"/>
          <w:b/>
          <w:color w:val="000000" w:themeColor="text1"/>
        </w:rPr>
        <w:t xml:space="preserve"> </w:t>
      </w:r>
      <w:r w:rsidRPr="0089505D">
        <w:rPr>
          <w:rFonts w:ascii="Arial" w:hAnsi="Arial" w:cs="Arial"/>
          <w:b/>
          <w:color w:val="000000" w:themeColor="text1"/>
        </w:rPr>
        <w:t xml:space="preserve">- </w:t>
      </w:r>
      <w:r w:rsidRPr="0089505D">
        <w:rPr>
          <w:rFonts w:ascii="Arial" w:hAnsi="Arial" w:cs="Arial"/>
          <w:b/>
          <w:color w:val="000000" w:themeColor="text1"/>
        </w:rPr>
        <w:t>Cambodia</w:t>
      </w:r>
    </w:p>
    <w:p w14:paraId="47D793FE" w14:textId="77777777" w:rsidR="0089505D" w:rsidRPr="0089505D" w:rsidRDefault="0089505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46EC064" w:rsidR="00F97301" w:rsidRPr="0089505D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9505D">
        <w:rPr>
          <w:rFonts w:ascii="Arial" w:hAnsi="Arial" w:cs="Arial"/>
          <w:color w:val="000000" w:themeColor="text1"/>
        </w:rPr>
        <w:t xml:space="preserve">Mr. </w:t>
      </w:r>
      <w:r w:rsidR="004160DE" w:rsidRPr="0089505D">
        <w:rPr>
          <w:rFonts w:ascii="Arial" w:hAnsi="Arial" w:cs="Arial"/>
          <w:color w:val="000000" w:themeColor="text1"/>
        </w:rPr>
        <w:t>President</w:t>
      </w:r>
      <w:r w:rsidR="0089505D" w:rsidRPr="0089505D">
        <w:rPr>
          <w:rFonts w:ascii="Arial" w:hAnsi="Arial" w:cs="Arial"/>
          <w:color w:val="000000" w:themeColor="text1"/>
        </w:rPr>
        <w:t>,</w:t>
      </w:r>
      <w:bookmarkStart w:id="0" w:name="_GoBack"/>
      <w:bookmarkEnd w:id="0"/>
    </w:p>
    <w:p w14:paraId="6E76DAB4" w14:textId="77777777" w:rsidR="009562E5" w:rsidRPr="0089505D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0B11603" w14:textId="17EBE6E4" w:rsidR="009562E5" w:rsidRPr="0089505D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9505D">
        <w:rPr>
          <w:rFonts w:ascii="Arial" w:hAnsi="Arial" w:cs="Arial"/>
          <w:color w:val="000000" w:themeColor="text1"/>
        </w:rPr>
        <w:t>Iceland welcomes the delegation of</w:t>
      </w:r>
      <w:r w:rsidR="00461A84" w:rsidRPr="0089505D">
        <w:rPr>
          <w:rFonts w:ascii="Arial" w:hAnsi="Arial" w:cs="Arial"/>
          <w:color w:val="000000" w:themeColor="text1"/>
        </w:rPr>
        <w:t xml:space="preserve"> </w:t>
      </w:r>
      <w:r w:rsidR="00E11F84" w:rsidRPr="0089505D">
        <w:rPr>
          <w:rFonts w:ascii="Arial" w:hAnsi="Arial" w:cs="Arial"/>
          <w:color w:val="000000" w:themeColor="text1"/>
        </w:rPr>
        <w:t>Cambodia</w:t>
      </w:r>
      <w:r w:rsidRPr="0089505D">
        <w:rPr>
          <w:rFonts w:ascii="Arial" w:hAnsi="Arial" w:cs="Arial"/>
          <w:color w:val="000000" w:themeColor="text1"/>
        </w:rPr>
        <w:t>.</w:t>
      </w:r>
    </w:p>
    <w:p w14:paraId="04A65D37" w14:textId="77777777" w:rsidR="009562E5" w:rsidRPr="0089505D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608C01" w14:textId="44E17016" w:rsidR="00E051DB" w:rsidRPr="0089505D" w:rsidRDefault="004160DE" w:rsidP="0089505D">
      <w:pPr>
        <w:spacing w:line="360" w:lineRule="auto"/>
        <w:rPr>
          <w:rFonts w:ascii="Arial" w:hAnsi="Arial" w:cs="Arial"/>
          <w:color w:val="000000" w:themeColor="text1"/>
        </w:rPr>
      </w:pPr>
      <w:r w:rsidRPr="0089505D">
        <w:rPr>
          <w:rFonts w:ascii="Arial" w:hAnsi="Arial" w:cs="Arial"/>
          <w:color w:val="000000" w:themeColor="text1"/>
        </w:rPr>
        <w:t xml:space="preserve">Iceland </w:t>
      </w:r>
      <w:r w:rsidR="00681B7B" w:rsidRPr="0089505D">
        <w:rPr>
          <w:rFonts w:ascii="Arial" w:hAnsi="Arial" w:cs="Arial"/>
          <w:color w:val="000000" w:themeColor="text1"/>
        </w:rPr>
        <w:t>welcomes</w:t>
      </w:r>
      <w:r w:rsidR="00DD4F03" w:rsidRPr="0089505D">
        <w:rPr>
          <w:rFonts w:ascii="Arial" w:hAnsi="Arial" w:cs="Arial"/>
          <w:color w:val="000000" w:themeColor="text1"/>
        </w:rPr>
        <w:t xml:space="preserve"> </w:t>
      </w:r>
      <w:r w:rsidR="007B5904" w:rsidRPr="0089505D">
        <w:rPr>
          <w:rFonts w:ascii="Arial" w:hAnsi="Arial" w:cs="Arial"/>
          <w:color w:val="000000" w:themeColor="text1"/>
        </w:rPr>
        <w:t xml:space="preserve">the Royal Government’s </w:t>
      </w:r>
      <w:r w:rsidR="00AC682A" w:rsidRPr="0089505D">
        <w:rPr>
          <w:rFonts w:ascii="Arial" w:hAnsi="Arial" w:cs="Arial"/>
          <w:color w:val="000000" w:themeColor="text1"/>
        </w:rPr>
        <w:t>positive steps</w:t>
      </w:r>
      <w:r w:rsidR="007B5904" w:rsidRPr="0089505D">
        <w:rPr>
          <w:rFonts w:ascii="Arial" w:hAnsi="Arial" w:cs="Arial"/>
          <w:color w:val="000000" w:themeColor="text1"/>
        </w:rPr>
        <w:t xml:space="preserve"> to promoting human rights</w:t>
      </w:r>
      <w:r w:rsidR="00B324F8" w:rsidRPr="0089505D">
        <w:rPr>
          <w:rFonts w:ascii="Arial" w:hAnsi="Arial" w:cs="Arial"/>
          <w:color w:val="000000" w:themeColor="text1"/>
        </w:rPr>
        <w:t xml:space="preserve"> and</w:t>
      </w:r>
      <w:r w:rsidR="007B5904" w:rsidRPr="0089505D">
        <w:rPr>
          <w:rFonts w:ascii="Arial" w:hAnsi="Arial" w:cs="Arial"/>
          <w:color w:val="000000" w:themeColor="text1"/>
        </w:rPr>
        <w:t xml:space="preserve"> its </w:t>
      </w:r>
      <w:r w:rsidR="00B324F8" w:rsidRPr="0089505D">
        <w:rPr>
          <w:rFonts w:ascii="Arial" w:hAnsi="Arial" w:cs="Arial"/>
          <w:color w:val="000000" w:themeColor="text1"/>
        </w:rPr>
        <w:t xml:space="preserve">consistent </w:t>
      </w:r>
      <w:r w:rsidR="007B5904" w:rsidRPr="0089505D">
        <w:rPr>
          <w:rFonts w:ascii="Arial" w:hAnsi="Arial" w:cs="Arial"/>
          <w:color w:val="000000" w:themeColor="text1"/>
        </w:rPr>
        <w:t xml:space="preserve">support for the </w:t>
      </w:r>
      <w:r w:rsidR="00DD4F03" w:rsidRPr="0089505D">
        <w:rPr>
          <w:rFonts w:ascii="Arial" w:hAnsi="Arial" w:cs="Arial"/>
          <w:color w:val="000000" w:themeColor="text1"/>
        </w:rPr>
        <w:t>Khmer Rouge tribunal</w:t>
      </w:r>
      <w:r w:rsidR="00B324F8" w:rsidRPr="0089505D">
        <w:rPr>
          <w:rFonts w:ascii="Arial" w:hAnsi="Arial" w:cs="Arial"/>
          <w:color w:val="000000" w:themeColor="text1"/>
        </w:rPr>
        <w:t>.</w:t>
      </w:r>
    </w:p>
    <w:p w14:paraId="25AB2F61" w14:textId="77777777" w:rsidR="004160DE" w:rsidRPr="0089505D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89505D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9505D">
        <w:rPr>
          <w:rFonts w:ascii="Arial" w:hAnsi="Arial" w:cs="Arial"/>
          <w:color w:val="000000" w:themeColor="text1"/>
        </w:rPr>
        <w:t>Iceland makes the following recommendation</w:t>
      </w:r>
      <w:r w:rsidR="00A03DA7" w:rsidRPr="0089505D">
        <w:rPr>
          <w:rFonts w:ascii="Arial" w:hAnsi="Arial" w:cs="Arial"/>
          <w:color w:val="000000" w:themeColor="text1"/>
        </w:rPr>
        <w:t>s</w:t>
      </w:r>
      <w:r w:rsidRPr="0089505D">
        <w:rPr>
          <w:rFonts w:ascii="Arial" w:hAnsi="Arial" w:cs="Arial"/>
          <w:color w:val="000000" w:themeColor="text1"/>
        </w:rPr>
        <w:t>:</w:t>
      </w:r>
    </w:p>
    <w:p w14:paraId="0A6095E0" w14:textId="1795CECA" w:rsidR="00EE3233" w:rsidRPr="0089505D" w:rsidRDefault="00862F95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9505D">
        <w:rPr>
          <w:rFonts w:ascii="Arial" w:eastAsia="Times New Roman" w:hAnsi="Arial" w:cs="Arial"/>
          <w:lang w:eastAsia="en-GB"/>
        </w:rPr>
        <w:t>I</w:t>
      </w:r>
      <w:r w:rsidR="009F0877" w:rsidRPr="0089505D">
        <w:rPr>
          <w:rFonts w:ascii="Arial" w:eastAsia="Times New Roman" w:hAnsi="Arial" w:cs="Arial"/>
          <w:lang w:eastAsia="en-GB"/>
        </w:rPr>
        <w:t xml:space="preserve">ntroduce an anti-discrimination law </w:t>
      </w:r>
      <w:r w:rsidR="004027E6" w:rsidRPr="0089505D">
        <w:rPr>
          <w:rFonts w:ascii="Arial" w:eastAsia="Times New Roman" w:hAnsi="Arial" w:cs="Arial"/>
          <w:lang w:eastAsia="en-GB"/>
        </w:rPr>
        <w:t xml:space="preserve">which guarantees and explicitly prohibits all kinds of discrimination, including </w:t>
      </w:r>
      <w:proofErr w:type="gramStart"/>
      <w:r w:rsidR="004027E6" w:rsidRPr="0089505D">
        <w:rPr>
          <w:rFonts w:ascii="Arial" w:eastAsia="Times New Roman" w:hAnsi="Arial" w:cs="Arial"/>
          <w:lang w:eastAsia="en-GB"/>
        </w:rPr>
        <w:t>on the basis of</w:t>
      </w:r>
      <w:proofErr w:type="gramEnd"/>
      <w:r w:rsidR="004027E6" w:rsidRPr="0089505D">
        <w:rPr>
          <w:rFonts w:ascii="Arial" w:eastAsia="Times New Roman" w:hAnsi="Arial" w:cs="Arial"/>
          <w:lang w:eastAsia="en-GB"/>
        </w:rPr>
        <w:t xml:space="preserve"> sexual orientation, gender identity and sex characteristics.</w:t>
      </w:r>
    </w:p>
    <w:p w14:paraId="1054187A" w14:textId="1057E77F" w:rsidR="004027E6" w:rsidRPr="0089505D" w:rsidRDefault="00862F95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9505D">
        <w:rPr>
          <w:rFonts w:ascii="Arial" w:eastAsia="Times New Roman" w:hAnsi="Arial" w:cs="Arial"/>
          <w:lang w:eastAsia="en-GB"/>
        </w:rPr>
        <w:t>I</w:t>
      </w:r>
      <w:r w:rsidR="004027E6" w:rsidRPr="0089505D">
        <w:rPr>
          <w:rFonts w:ascii="Arial" w:eastAsia="Times New Roman" w:hAnsi="Arial" w:cs="Arial"/>
          <w:lang w:eastAsia="en-GB"/>
        </w:rPr>
        <w:t>ntroduce a gender recognition law.</w:t>
      </w:r>
    </w:p>
    <w:p w14:paraId="13C999FD" w14:textId="3825293F" w:rsidR="00AC682A" w:rsidRPr="0089505D" w:rsidRDefault="00862F95" w:rsidP="0040610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9505D">
        <w:rPr>
          <w:rFonts w:ascii="Arial" w:eastAsia="Times New Roman" w:hAnsi="Arial" w:cs="Arial"/>
          <w:lang w:eastAsia="en-GB"/>
        </w:rPr>
        <w:t>A</w:t>
      </w:r>
      <w:r w:rsidR="004027E6" w:rsidRPr="0089505D">
        <w:rPr>
          <w:rFonts w:ascii="Arial" w:eastAsia="Times New Roman" w:hAnsi="Arial" w:cs="Arial"/>
          <w:lang w:eastAsia="en-GB"/>
        </w:rPr>
        <w:t>mend the constitution to ensure marriag</w:t>
      </w:r>
      <w:r w:rsidR="0040610D" w:rsidRPr="0089505D">
        <w:rPr>
          <w:rFonts w:ascii="Arial" w:eastAsia="Times New Roman" w:hAnsi="Arial" w:cs="Arial"/>
          <w:lang w:eastAsia="en-GB"/>
        </w:rPr>
        <w:t>e equality for same-sex couples</w:t>
      </w:r>
      <w:r w:rsidR="00AC682A" w:rsidRPr="0089505D">
        <w:rPr>
          <w:rFonts w:ascii="Arial" w:eastAsia="Times New Roman" w:hAnsi="Arial" w:cs="Arial"/>
          <w:lang w:eastAsia="en-GB"/>
        </w:rPr>
        <w:t>.</w:t>
      </w:r>
    </w:p>
    <w:p w14:paraId="401C38B0" w14:textId="0B31A382" w:rsidR="0040610D" w:rsidRPr="0089505D" w:rsidRDefault="00AC682A" w:rsidP="0040610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9505D">
        <w:rPr>
          <w:rFonts w:ascii="Arial" w:eastAsia="Times New Roman" w:hAnsi="Arial" w:cs="Arial"/>
          <w:lang w:eastAsia="en-GB"/>
        </w:rPr>
        <w:t xml:space="preserve"> A</w:t>
      </w:r>
      <w:r w:rsidR="0040610D" w:rsidRPr="0089505D">
        <w:rPr>
          <w:rFonts w:ascii="Arial" w:eastAsia="Times New Roman" w:hAnsi="Arial" w:cs="Arial"/>
          <w:lang w:eastAsia="en-GB"/>
        </w:rPr>
        <w:t>bolish the discriminatory prohibition on women remarrying within 120 days following a divorce or annulment.</w:t>
      </w:r>
    </w:p>
    <w:p w14:paraId="08641DD8" w14:textId="5E11B881" w:rsidR="00693CAD" w:rsidRPr="0089505D" w:rsidRDefault="00862F97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9505D">
        <w:rPr>
          <w:rFonts w:ascii="Arial" w:eastAsia="Times New Roman" w:hAnsi="Arial" w:cs="Arial"/>
          <w:lang w:eastAsia="en-GB"/>
        </w:rPr>
        <w:t xml:space="preserve">Align laws such as the </w:t>
      </w:r>
      <w:r w:rsidR="00693CAD" w:rsidRPr="0089505D">
        <w:rPr>
          <w:rFonts w:ascii="Arial" w:eastAsia="Times New Roman" w:hAnsi="Arial" w:cs="Arial"/>
          <w:lang w:eastAsia="en-GB"/>
        </w:rPr>
        <w:t>Law on Associations and Non-Governmental Organizations, the Trade Union Law</w:t>
      </w:r>
      <w:r w:rsidR="00267DB8" w:rsidRPr="0089505D">
        <w:rPr>
          <w:rFonts w:ascii="Arial" w:eastAsia="Times New Roman" w:hAnsi="Arial" w:cs="Arial"/>
          <w:lang w:eastAsia="en-GB"/>
        </w:rPr>
        <w:t>, the Law on Political Parties</w:t>
      </w:r>
      <w:r w:rsidRPr="0089505D">
        <w:rPr>
          <w:rFonts w:ascii="Arial" w:eastAsia="Times New Roman" w:hAnsi="Arial" w:cs="Arial"/>
          <w:lang w:eastAsia="en-GB"/>
        </w:rPr>
        <w:t xml:space="preserve"> and the Telecommunications Law with international obligations.</w:t>
      </w:r>
    </w:p>
    <w:p w14:paraId="4E5944BD" w14:textId="5D83E06F" w:rsidR="00693CAD" w:rsidRPr="0089505D" w:rsidRDefault="00862F95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9505D">
        <w:rPr>
          <w:rFonts w:ascii="Arial" w:eastAsia="Times New Roman" w:hAnsi="Arial" w:cs="Arial"/>
          <w:lang w:eastAsia="en-GB"/>
        </w:rPr>
        <w:t>R</w:t>
      </w:r>
      <w:r w:rsidR="00693CAD" w:rsidRPr="0089505D">
        <w:rPr>
          <w:rFonts w:ascii="Arial" w:eastAsia="Times New Roman" w:hAnsi="Arial" w:cs="Arial"/>
          <w:lang w:eastAsia="en-GB"/>
        </w:rPr>
        <w:t xml:space="preserve">epeal provisions of the Criminal Code which can be used to restrict the freedoms of expression, assembly and association and decriminalize offences such as defamation. </w:t>
      </w:r>
    </w:p>
    <w:p w14:paraId="4FD2AC11" w14:textId="28ADA636" w:rsidR="00471ACB" w:rsidRPr="0089505D" w:rsidRDefault="00862F95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9505D">
        <w:rPr>
          <w:rFonts w:ascii="Arial" w:eastAsia="Times New Roman" w:hAnsi="Arial" w:cs="Arial"/>
          <w:lang w:eastAsia="en-GB"/>
        </w:rPr>
        <w:t>T</w:t>
      </w:r>
      <w:r w:rsidR="00471ACB" w:rsidRPr="0089505D">
        <w:rPr>
          <w:rFonts w:ascii="Arial" w:eastAsia="Times New Roman" w:hAnsi="Arial" w:cs="Arial"/>
          <w:lang w:eastAsia="en-GB"/>
        </w:rPr>
        <w:t xml:space="preserve">ake all measures to protect and support journalists, human rights defenders, trade union workers, land and environmental activists and other civil society actors, and members of the political opposition. </w:t>
      </w:r>
    </w:p>
    <w:p w14:paraId="71252162" w14:textId="77777777" w:rsidR="00EB281C" w:rsidRPr="0089505D" w:rsidRDefault="00EB281C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7F90CA88" w:rsidR="007912A9" w:rsidRPr="0089505D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89505D">
        <w:rPr>
          <w:rFonts w:ascii="Arial" w:hAnsi="Arial" w:cs="Arial"/>
          <w:color w:val="000000" w:themeColor="text1"/>
        </w:rPr>
        <w:t xml:space="preserve">I wish </w:t>
      </w:r>
      <w:r w:rsidR="006822E4" w:rsidRPr="0089505D">
        <w:rPr>
          <w:rFonts w:ascii="Arial" w:hAnsi="Arial" w:cs="Arial"/>
          <w:color w:val="000000" w:themeColor="text1"/>
        </w:rPr>
        <w:t>C</w:t>
      </w:r>
      <w:r w:rsidR="00E11F84" w:rsidRPr="0089505D">
        <w:rPr>
          <w:rFonts w:ascii="Arial" w:hAnsi="Arial" w:cs="Arial"/>
          <w:color w:val="000000" w:themeColor="text1"/>
        </w:rPr>
        <w:t>ambodia</w:t>
      </w:r>
      <w:r w:rsidRPr="0089505D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89505D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89505D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89505D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89505D">
        <w:rPr>
          <w:rFonts w:ascii="Arial" w:hAnsi="Arial" w:cs="Arial"/>
          <w:color w:val="000000" w:themeColor="text1"/>
        </w:rPr>
        <w:t>I thank you</w:t>
      </w:r>
      <w:r w:rsidR="009F0877" w:rsidRPr="0089505D">
        <w:rPr>
          <w:rFonts w:ascii="Arial" w:hAnsi="Arial" w:cs="Arial"/>
          <w:color w:val="000000" w:themeColor="text1"/>
        </w:rPr>
        <w:t xml:space="preserve"> </w:t>
      </w:r>
    </w:p>
    <w:sectPr w:rsidR="004160DE" w:rsidRPr="0089505D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9041D"/>
    <w:rsid w:val="000E2431"/>
    <w:rsid w:val="00147B08"/>
    <w:rsid w:val="001719B2"/>
    <w:rsid w:val="00191FD2"/>
    <w:rsid w:val="00255633"/>
    <w:rsid w:val="00267DB8"/>
    <w:rsid w:val="00282AD9"/>
    <w:rsid w:val="002C74E3"/>
    <w:rsid w:val="003567C4"/>
    <w:rsid w:val="0037666B"/>
    <w:rsid w:val="004027E6"/>
    <w:rsid w:val="0040610D"/>
    <w:rsid w:val="004160DE"/>
    <w:rsid w:val="00461A84"/>
    <w:rsid w:val="00471ACB"/>
    <w:rsid w:val="004C2E08"/>
    <w:rsid w:val="00522BA7"/>
    <w:rsid w:val="00540215"/>
    <w:rsid w:val="005D0580"/>
    <w:rsid w:val="00680BC9"/>
    <w:rsid w:val="00681B7B"/>
    <w:rsid w:val="006822E4"/>
    <w:rsid w:val="00693CAD"/>
    <w:rsid w:val="006B29D7"/>
    <w:rsid w:val="006C2436"/>
    <w:rsid w:val="006D42B6"/>
    <w:rsid w:val="00706B35"/>
    <w:rsid w:val="0072793D"/>
    <w:rsid w:val="007529B5"/>
    <w:rsid w:val="007569E0"/>
    <w:rsid w:val="007912A9"/>
    <w:rsid w:val="007B5904"/>
    <w:rsid w:val="007D5EA2"/>
    <w:rsid w:val="00862F95"/>
    <w:rsid w:val="00862F97"/>
    <w:rsid w:val="0089505D"/>
    <w:rsid w:val="009562E5"/>
    <w:rsid w:val="00973271"/>
    <w:rsid w:val="009A1360"/>
    <w:rsid w:val="009F0877"/>
    <w:rsid w:val="00A03DA7"/>
    <w:rsid w:val="00A239C4"/>
    <w:rsid w:val="00A45387"/>
    <w:rsid w:val="00AC563F"/>
    <w:rsid w:val="00AC682A"/>
    <w:rsid w:val="00AD1159"/>
    <w:rsid w:val="00B30C88"/>
    <w:rsid w:val="00B324F8"/>
    <w:rsid w:val="00B62FA6"/>
    <w:rsid w:val="00B959BC"/>
    <w:rsid w:val="00BA3A66"/>
    <w:rsid w:val="00BE5C9D"/>
    <w:rsid w:val="00C44477"/>
    <w:rsid w:val="00C6534A"/>
    <w:rsid w:val="00CB1643"/>
    <w:rsid w:val="00CC4D29"/>
    <w:rsid w:val="00CD0133"/>
    <w:rsid w:val="00CD63F6"/>
    <w:rsid w:val="00CD7410"/>
    <w:rsid w:val="00D20EAB"/>
    <w:rsid w:val="00D23747"/>
    <w:rsid w:val="00D51E09"/>
    <w:rsid w:val="00DD1CEF"/>
    <w:rsid w:val="00DD4F03"/>
    <w:rsid w:val="00E051DB"/>
    <w:rsid w:val="00E11F84"/>
    <w:rsid w:val="00E81F67"/>
    <w:rsid w:val="00E82953"/>
    <w:rsid w:val="00E957B4"/>
    <w:rsid w:val="00EA1DF5"/>
    <w:rsid w:val="00EB281C"/>
    <w:rsid w:val="00EE3233"/>
    <w:rsid w:val="00F10574"/>
    <w:rsid w:val="00F34D57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6BFC9-61FC-45B7-B83A-25BFE77F5E83}"/>
</file>

<file path=customXml/itemProps2.xml><?xml version="1.0" encoding="utf-8"?>
<ds:datastoreItem xmlns:ds="http://schemas.openxmlformats.org/officeDocument/2006/customXml" ds:itemID="{F917DF8F-21C8-4F03-A264-20F929B2BEC2}"/>
</file>

<file path=customXml/itemProps3.xml><?xml version="1.0" encoding="utf-8"?>
<ds:datastoreItem xmlns:ds="http://schemas.openxmlformats.org/officeDocument/2006/customXml" ds:itemID="{5E124B74-DCFF-43DE-AE9F-FE9CC8564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18</cp:revision>
  <dcterms:created xsi:type="dcterms:W3CDTF">2018-12-14T14:17:00Z</dcterms:created>
  <dcterms:modified xsi:type="dcterms:W3CDTF">2019-01-18T15:09:00Z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