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0BDC" w14:textId="77777777" w:rsidR="00872DD9" w:rsidRPr="00872DD9" w:rsidRDefault="00872DD9" w:rsidP="00872DD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72DD9">
        <w:rPr>
          <w:rFonts w:ascii="Arial" w:hAnsi="Arial" w:cs="Arial"/>
          <w:b/>
          <w:color w:val="000000" w:themeColor="text1"/>
        </w:rPr>
        <w:t>Statement by Iceland</w:t>
      </w:r>
    </w:p>
    <w:p w14:paraId="147DE359" w14:textId="7B26E176" w:rsidR="00872DD9" w:rsidRPr="00872DD9" w:rsidRDefault="00872DD9" w:rsidP="00872DD9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72DD9">
        <w:rPr>
          <w:rFonts w:ascii="Arial" w:hAnsi="Arial" w:cs="Arial"/>
          <w:b/>
          <w:color w:val="000000" w:themeColor="text1"/>
        </w:rPr>
        <w:t>UPR32</w:t>
      </w:r>
      <w:r w:rsidRPr="00872DD9">
        <w:rPr>
          <w:rFonts w:ascii="Arial" w:hAnsi="Arial" w:cs="Arial"/>
          <w:b/>
          <w:color w:val="000000" w:themeColor="text1"/>
        </w:rPr>
        <w:t xml:space="preserve"> </w:t>
      </w:r>
      <w:r w:rsidRPr="00872DD9">
        <w:rPr>
          <w:rFonts w:ascii="Arial" w:hAnsi="Arial" w:cs="Arial"/>
          <w:b/>
          <w:color w:val="000000" w:themeColor="text1"/>
        </w:rPr>
        <w:t xml:space="preserve">- </w:t>
      </w:r>
      <w:r w:rsidRPr="00872DD9">
        <w:rPr>
          <w:rFonts w:ascii="Arial" w:hAnsi="Arial" w:cs="Arial"/>
          <w:b/>
          <w:color w:val="000000" w:themeColor="text1"/>
        </w:rPr>
        <w:t>FYRM</w:t>
      </w:r>
    </w:p>
    <w:p w14:paraId="1506C0E1" w14:textId="77777777" w:rsidR="00872DD9" w:rsidRPr="00872DD9" w:rsidRDefault="00872DD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DA4693A" w:rsidR="00F97301" w:rsidRPr="00872DD9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72DD9">
        <w:rPr>
          <w:rFonts w:ascii="Arial" w:hAnsi="Arial" w:cs="Arial"/>
          <w:color w:val="000000" w:themeColor="text1"/>
        </w:rPr>
        <w:t xml:space="preserve">Mr. </w:t>
      </w:r>
      <w:r w:rsidR="004160DE" w:rsidRPr="00872DD9">
        <w:rPr>
          <w:rFonts w:ascii="Arial" w:hAnsi="Arial" w:cs="Arial"/>
          <w:color w:val="000000" w:themeColor="text1"/>
        </w:rPr>
        <w:t>President</w:t>
      </w:r>
      <w:r w:rsidR="00872DD9" w:rsidRPr="00872DD9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872DD9" w:rsidRDefault="009562E5" w:rsidP="00872DD9">
      <w:pPr>
        <w:spacing w:line="360" w:lineRule="auto"/>
        <w:rPr>
          <w:rFonts w:ascii="Arial" w:hAnsi="Arial" w:cs="Arial"/>
          <w:color w:val="000000" w:themeColor="text1"/>
        </w:rPr>
      </w:pPr>
    </w:p>
    <w:p w14:paraId="5CDF522C" w14:textId="297E6C65" w:rsidR="00E85D20" w:rsidRPr="00872DD9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72DD9">
        <w:rPr>
          <w:rFonts w:ascii="Arial" w:hAnsi="Arial" w:cs="Arial"/>
          <w:color w:val="000000" w:themeColor="text1"/>
        </w:rPr>
        <w:t>Iceland welcomes the delegation of</w:t>
      </w:r>
      <w:r w:rsidR="00461A84" w:rsidRPr="00872DD9">
        <w:rPr>
          <w:rFonts w:ascii="Arial" w:hAnsi="Arial" w:cs="Arial"/>
          <w:color w:val="000000" w:themeColor="text1"/>
        </w:rPr>
        <w:t xml:space="preserve"> </w:t>
      </w:r>
      <w:r w:rsidR="00943B89" w:rsidRPr="00872DD9">
        <w:rPr>
          <w:rFonts w:ascii="Arial" w:hAnsi="Arial" w:cs="Arial"/>
          <w:color w:val="000000" w:themeColor="text1"/>
        </w:rPr>
        <w:t xml:space="preserve">the </w:t>
      </w:r>
      <w:r w:rsidR="004E705B" w:rsidRPr="00872DD9">
        <w:rPr>
          <w:rFonts w:ascii="Arial" w:hAnsi="Arial" w:cs="Arial"/>
          <w:color w:val="000000" w:themeColor="text1"/>
        </w:rPr>
        <w:t xml:space="preserve">Former Yugoslav </w:t>
      </w:r>
      <w:r w:rsidR="00943B89" w:rsidRPr="00872DD9">
        <w:rPr>
          <w:rFonts w:ascii="Arial" w:hAnsi="Arial" w:cs="Arial"/>
          <w:color w:val="000000" w:themeColor="text1"/>
        </w:rPr>
        <w:t>Republic of Macedonia.</w:t>
      </w:r>
      <w:r w:rsidR="00A7312F" w:rsidRPr="00872DD9">
        <w:rPr>
          <w:rFonts w:ascii="Arial" w:hAnsi="Arial" w:cs="Arial"/>
          <w:color w:val="000000" w:themeColor="text1"/>
        </w:rPr>
        <w:t xml:space="preserve"> </w:t>
      </w:r>
    </w:p>
    <w:p w14:paraId="7E604B08" w14:textId="77777777" w:rsidR="00E85D20" w:rsidRPr="00872DD9" w:rsidRDefault="00E85D20" w:rsidP="00872DD9">
      <w:pPr>
        <w:spacing w:line="360" w:lineRule="auto"/>
        <w:rPr>
          <w:rFonts w:ascii="Arial" w:hAnsi="Arial" w:cs="Arial"/>
          <w:color w:val="000000" w:themeColor="text1"/>
        </w:rPr>
      </w:pPr>
    </w:p>
    <w:p w14:paraId="45608C01" w14:textId="59F0D7C1" w:rsidR="00E051DB" w:rsidRPr="00872DD9" w:rsidRDefault="004160DE" w:rsidP="00872DD9">
      <w:pPr>
        <w:spacing w:line="360" w:lineRule="auto"/>
        <w:rPr>
          <w:rFonts w:ascii="Arial" w:hAnsi="Arial" w:cs="Arial"/>
          <w:color w:val="000000" w:themeColor="text1"/>
          <w:lang w:val="is-IS"/>
        </w:rPr>
      </w:pPr>
      <w:r w:rsidRPr="00872DD9">
        <w:rPr>
          <w:rFonts w:ascii="Arial" w:hAnsi="Arial" w:cs="Arial"/>
          <w:color w:val="000000" w:themeColor="text1"/>
        </w:rPr>
        <w:t>Iceland</w:t>
      </w:r>
      <w:r w:rsidR="00B60A26" w:rsidRPr="00872DD9">
        <w:rPr>
          <w:rFonts w:ascii="Arial" w:hAnsi="Arial" w:cs="Arial"/>
          <w:color w:val="000000" w:themeColor="text1"/>
        </w:rPr>
        <w:t xml:space="preserve"> welcomes proposed amendments to the law against discrimination which would extend the list of grounds of discrimination to include sexual orientation and gender identity.</w:t>
      </w:r>
    </w:p>
    <w:p w14:paraId="25AB2F61" w14:textId="77777777" w:rsidR="004160DE" w:rsidRPr="00872DD9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872DD9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72DD9">
        <w:rPr>
          <w:rFonts w:ascii="Arial" w:hAnsi="Arial" w:cs="Arial"/>
          <w:color w:val="000000" w:themeColor="text1"/>
        </w:rPr>
        <w:t>Iceland makes the following recommendation</w:t>
      </w:r>
      <w:r w:rsidR="00A03DA7" w:rsidRPr="00872DD9">
        <w:rPr>
          <w:rFonts w:ascii="Arial" w:hAnsi="Arial" w:cs="Arial"/>
          <w:color w:val="000000" w:themeColor="text1"/>
        </w:rPr>
        <w:t>s</w:t>
      </w:r>
      <w:r w:rsidRPr="00872DD9">
        <w:rPr>
          <w:rFonts w:ascii="Arial" w:hAnsi="Arial" w:cs="Arial"/>
          <w:color w:val="000000" w:themeColor="text1"/>
        </w:rPr>
        <w:t>:</w:t>
      </w:r>
    </w:p>
    <w:p w14:paraId="77A986DF" w14:textId="4C758B50" w:rsidR="00763A5E" w:rsidRPr="00872DD9" w:rsidRDefault="00763A5E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>Ensure access</w:t>
      </w:r>
      <w:r w:rsidR="00D179F0" w:rsidRPr="00872DD9">
        <w:rPr>
          <w:rFonts w:ascii="Arial" w:eastAsia="Times New Roman" w:hAnsi="Arial" w:cs="Arial"/>
          <w:lang w:eastAsia="en-GB"/>
        </w:rPr>
        <w:t xml:space="preserve"> for all women, including rural women and </w:t>
      </w:r>
      <w:r w:rsidR="00491986" w:rsidRPr="00872DD9">
        <w:rPr>
          <w:rFonts w:ascii="Arial" w:eastAsia="Times New Roman" w:hAnsi="Arial" w:cs="Arial"/>
          <w:lang w:eastAsia="en-GB"/>
        </w:rPr>
        <w:t xml:space="preserve">women from </w:t>
      </w:r>
      <w:r w:rsidR="00D179F0" w:rsidRPr="00872DD9">
        <w:rPr>
          <w:rFonts w:ascii="Arial" w:eastAsia="Times New Roman" w:hAnsi="Arial" w:cs="Arial"/>
          <w:lang w:eastAsia="en-GB"/>
        </w:rPr>
        <w:t>vulnerable groups,</w:t>
      </w:r>
      <w:r w:rsidRPr="00872DD9">
        <w:rPr>
          <w:rFonts w:ascii="Arial" w:eastAsia="Times New Roman" w:hAnsi="Arial" w:cs="Arial"/>
          <w:lang w:eastAsia="en-GB"/>
        </w:rPr>
        <w:t xml:space="preserve"> to reproductive health</w:t>
      </w:r>
      <w:r w:rsidR="007047F9" w:rsidRPr="00872DD9">
        <w:rPr>
          <w:rFonts w:ascii="Arial" w:eastAsia="Times New Roman" w:hAnsi="Arial" w:cs="Arial"/>
          <w:lang w:eastAsia="en-GB"/>
        </w:rPr>
        <w:t>-</w:t>
      </w:r>
      <w:r w:rsidRPr="00872DD9">
        <w:rPr>
          <w:rFonts w:ascii="Arial" w:eastAsia="Times New Roman" w:hAnsi="Arial" w:cs="Arial"/>
          <w:lang w:eastAsia="en-GB"/>
        </w:rPr>
        <w:t>care services</w:t>
      </w:r>
      <w:r w:rsidR="00D179F0" w:rsidRPr="00872DD9">
        <w:rPr>
          <w:rFonts w:ascii="Arial" w:eastAsia="Times New Roman" w:hAnsi="Arial" w:cs="Arial"/>
          <w:lang w:eastAsia="en-GB"/>
        </w:rPr>
        <w:t xml:space="preserve">. </w:t>
      </w:r>
    </w:p>
    <w:p w14:paraId="37B5924D" w14:textId="1A71D67E" w:rsidR="00867DA3" w:rsidRPr="00872DD9" w:rsidRDefault="005233EA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>Make medical abortion available and accessible throughout the country, in line with the</w:t>
      </w:r>
      <w:bookmarkStart w:id="0" w:name="_GoBack"/>
      <w:bookmarkEnd w:id="0"/>
      <w:r w:rsidRPr="00872DD9">
        <w:rPr>
          <w:rFonts w:ascii="Arial" w:eastAsia="Times New Roman" w:hAnsi="Arial" w:cs="Arial"/>
          <w:lang w:eastAsia="en-GB"/>
        </w:rPr>
        <w:t xml:space="preserve"> WHO Safe Abortion Guidelines</w:t>
      </w:r>
      <w:r w:rsidR="004258D9" w:rsidRPr="00872DD9">
        <w:rPr>
          <w:rFonts w:ascii="Arial" w:eastAsia="Times New Roman" w:hAnsi="Arial" w:cs="Arial"/>
          <w:lang w:eastAsia="en-GB"/>
        </w:rPr>
        <w:t xml:space="preserve">, and urgently remove waiting periods, </w:t>
      </w:r>
      <w:r w:rsidR="00885369" w:rsidRPr="00872DD9">
        <w:rPr>
          <w:rFonts w:ascii="Arial" w:eastAsia="Times New Roman" w:hAnsi="Arial" w:cs="Arial"/>
          <w:lang w:eastAsia="en-GB"/>
        </w:rPr>
        <w:t xml:space="preserve">biased </w:t>
      </w:r>
      <w:r w:rsidR="004258D9" w:rsidRPr="00872DD9">
        <w:rPr>
          <w:rFonts w:ascii="Arial" w:eastAsia="Times New Roman" w:hAnsi="Arial" w:cs="Arial"/>
          <w:lang w:eastAsia="en-GB"/>
        </w:rPr>
        <w:t>counselling and unnecessary administrative burdens</w:t>
      </w:r>
      <w:r w:rsidRPr="00872DD9">
        <w:rPr>
          <w:rFonts w:ascii="Arial" w:eastAsia="Times New Roman" w:hAnsi="Arial" w:cs="Arial"/>
          <w:lang w:eastAsia="en-GB"/>
        </w:rPr>
        <w:t>.</w:t>
      </w:r>
    </w:p>
    <w:p w14:paraId="6958558D" w14:textId="3A037614" w:rsidR="00764ADE" w:rsidRPr="00872DD9" w:rsidRDefault="00764ADE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>Ensure universal coverage by the state health insurance of all costs related to</w:t>
      </w:r>
      <w:r w:rsidR="000D5B24" w:rsidRPr="00872DD9">
        <w:rPr>
          <w:rFonts w:ascii="Arial" w:eastAsia="Times New Roman" w:hAnsi="Arial" w:cs="Arial"/>
          <w:lang w:eastAsia="en-GB"/>
        </w:rPr>
        <w:t xml:space="preserve"> sexual and reproductive health and</w:t>
      </w:r>
      <w:r w:rsidRPr="00872DD9">
        <w:rPr>
          <w:rFonts w:ascii="Arial" w:eastAsia="Times New Roman" w:hAnsi="Arial" w:cs="Arial"/>
          <w:lang w:eastAsia="en-GB"/>
        </w:rPr>
        <w:t xml:space="preserve"> modern contraceptive methods. </w:t>
      </w:r>
    </w:p>
    <w:p w14:paraId="1AF64D2F" w14:textId="75FBC9C1" w:rsidR="00EC611F" w:rsidRPr="00872DD9" w:rsidRDefault="00EC611F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 xml:space="preserve">Effectively investigate and prosecute hate crimes, including against journalists and LGBTI persons. </w:t>
      </w:r>
    </w:p>
    <w:p w14:paraId="19022632" w14:textId="3068386F" w:rsidR="002762C0" w:rsidRPr="00872DD9" w:rsidRDefault="002762C0" w:rsidP="002762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 xml:space="preserve">Provide training for judicial authorities about the right to equality and prohibition of discrimination based on international human rights standards and the jurisprudence of the European Court of Human Rights. </w:t>
      </w:r>
    </w:p>
    <w:p w14:paraId="7BA01C7A" w14:textId="188BFA33" w:rsidR="00736204" w:rsidRPr="00872DD9" w:rsidRDefault="00736204" w:rsidP="002762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eastAsia="Times New Roman" w:hAnsi="Arial" w:cs="Arial"/>
          <w:lang w:eastAsia="en-GB"/>
        </w:rPr>
        <w:t xml:space="preserve">Investigate </w:t>
      </w:r>
      <w:r w:rsidR="007047F9" w:rsidRPr="00872DD9">
        <w:rPr>
          <w:rFonts w:ascii="Arial" w:eastAsia="Times New Roman" w:hAnsi="Arial" w:cs="Arial"/>
          <w:lang w:eastAsia="en-GB"/>
        </w:rPr>
        <w:t xml:space="preserve">allegations </w:t>
      </w:r>
      <w:r w:rsidRPr="00872DD9">
        <w:rPr>
          <w:rFonts w:ascii="Arial" w:eastAsia="Times New Roman" w:hAnsi="Arial" w:cs="Arial"/>
          <w:lang w:eastAsia="en-GB"/>
        </w:rPr>
        <w:t xml:space="preserve">and prosecute all instances of </w:t>
      </w:r>
      <w:r w:rsidR="007047F9" w:rsidRPr="00872DD9">
        <w:rPr>
          <w:rFonts w:ascii="Arial" w:eastAsia="Times New Roman" w:hAnsi="Arial" w:cs="Arial"/>
          <w:lang w:eastAsia="en-GB"/>
        </w:rPr>
        <w:t xml:space="preserve">political </w:t>
      </w:r>
      <w:r w:rsidRPr="00872DD9">
        <w:rPr>
          <w:rFonts w:ascii="Arial" w:eastAsia="Times New Roman" w:hAnsi="Arial" w:cs="Arial"/>
          <w:lang w:eastAsia="en-GB"/>
        </w:rPr>
        <w:t>pressure, intimidation, misuse of administrative resources</w:t>
      </w:r>
      <w:r w:rsidR="007047F9" w:rsidRPr="00872DD9">
        <w:rPr>
          <w:rFonts w:ascii="Arial" w:eastAsia="Times New Roman" w:hAnsi="Arial" w:cs="Arial"/>
          <w:lang w:eastAsia="en-GB"/>
        </w:rPr>
        <w:t xml:space="preserve"> and vote-buying</w:t>
      </w:r>
      <w:r w:rsidRPr="00872DD9">
        <w:rPr>
          <w:rFonts w:ascii="Arial" w:eastAsia="Times New Roman" w:hAnsi="Arial" w:cs="Arial"/>
          <w:lang w:eastAsia="en-GB"/>
        </w:rPr>
        <w:t>.</w:t>
      </w:r>
    </w:p>
    <w:p w14:paraId="71252162" w14:textId="77777777" w:rsidR="00EB281C" w:rsidRPr="00872DD9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1CA9B6C" w:rsidR="007912A9" w:rsidRPr="00872DD9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872DD9">
        <w:rPr>
          <w:rFonts w:ascii="Arial" w:hAnsi="Arial" w:cs="Arial"/>
          <w:color w:val="000000" w:themeColor="text1"/>
        </w:rPr>
        <w:t xml:space="preserve">I wish </w:t>
      </w:r>
      <w:r w:rsidR="00943B89" w:rsidRPr="00872DD9">
        <w:rPr>
          <w:rFonts w:ascii="Arial" w:hAnsi="Arial" w:cs="Arial"/>
          <w:color w:val="000000" w:themeColor="text1"/>
        </w:rPr>
        <w:t>Macedonia</w:t>
      </w:r>
      <w:r w:rsidRPr="00872DD9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872DD9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872DD9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872DD9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872DD9">
        <w:rPr>
          <w:rFonts w:ascii="Arial" w:hAnsi="Arial" w:cs="Arial"/>
          <w:color w:val="000000" w:themeColor="text1"/>
        </w:rPr>
        <w:t>I thank you</w:t>
      </w:r>
      <w:r w:rsidR="009F0877" w:rsidRPr="00872DD9">
        <w:rPr>
          <w:rFonts w:ascii="Arial" w:hAnsi="Arial" w:cs="Arial"/>
          <w:color w:val="000000" w:themeColor="text1"/>
        </w:rPr>
        <w:t xml:space="preserve"> </w:t>
      </w:r>
    </w:p>
    <w:sectPr w:rsidR="004160DE" w:rsidRPr="00872DD9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521B2"/>
    <w:rsid w:val="0009041D"/>
    <w:rsid w:val="000D5B24"/>
    <w:rsid w:val="000E2431"/>
    <w:rsid w:val="00147B08"/>
    <w:rsid w:val="001719B2"/>
    <w:rsid w:val="001734AF"/>
    <w:rsid w:val="00191FD2"/>
    <w:rsid w:val="00255633"/>
    <w:rsid w:val="00265A7F"/>
    <w:rsid w:val="00267DB8"/>
    <w:rsid w:val="002762C0"/>
    <w:rsid w:val="00282AD9"/>
    <w:rsid w:val="002C74E3"/>
    <w:rsid w:val="003009A4"/>
    <w:rsid w:val="003567C4"/>
    <w:rsid w:val="0037666B"/>
    <w:rsid w:val="003872DE"/>
    <w:rsid w:val="003A03C5"/>
    <w:rsid w:val="004027E6"/>
    <w:rsid w:val="0040610D"/>
    <w:rsid w:val="004160DE"/>
    <w:rsid w:val="004258D9"/>
    <w:rsid w:val="00461A84"/>
    <w:rsid w:val="00471ACB"/>
    <w:rsid w:val="00491986"/>
    <w:rsid w:val="004C2E08"/>
    <w:rsid w:val="004E705B"/>
    <w:rsid w:val="00522BA7"/>
    <w:rsid w:val="005233EA"/>
    <w:rsid w:val="00540215"/>
    <w:rsid w:val="00572E87"/>
    <w:rsid w:val="0057559C"/>
    <w:rsid w:val="005D0580"/>
    <w:rsid w:val="00680BC9"/>
    <w:rsid w:val="00681B7B"/>
    <w:rsid w:val="006822E4"/>
    <w:rsid w:val="00693CAD"/>
    <w:rsid w:val="006B29D7"/>
    <w:rsid w:val="006B579D"/>
    <w:rsid w:val="006C2436"/>
    <w:rsid w:val="006D2F0D"/>
    <w:rsid w:val="006D42B6"/>
    <w:rsid w:val="007047F9"/>
    <w:rsid w:val="00706B35"/>
    <w:rsid w:val="0072793D"/>
    <w:rsid w:val="00736204"/>
    <w:rsid w:val="007529B5"/>
    <w:rsid w:val="007569E0"/>
    <w:rsid w:val="00763A5E"/>
    <w:rsid w:val="00764ADE"/>
    <w:rsid w:val="007912A9"/>
    <w:rsid w:val="007B5904"/>
    <w:rsid w:val="007D5EA2"/>
    <w:rsid w:val="00845BB3"/>
    <w:rsid w:val="00862F95"/>
    <w:rsid w:val="00862F97"/>
    <w:rsid w:val="00867DA3"/>
    <w:rsid w:val="00872DD9"/>
    <w:rsid w:val="00885369"/>
    <w:rsid w:val="008F67A1"/>
    <w:rsid w:val="00943B89"/>
    <w:rsid w:val="009562E5"/>
    <w:rsid w:val="00973271"/>
    <w:rsid w:val="00975595"/>
    <w:rsid w:val="00981F3F"/>
    <w:rsid w:val="009A1360"/>
    <w:rsid w:val="009F0877"/>
    <w:rsid w:val="00A03DA7"/>
    <w:rsid w:val="00A239C4"/>
    <w:rsid w:val="00A45387"/>
    <w:rsid w:val="00A7312F"/>
    <w:rsid w:val="00AC563F"/>
    <w:rsid w:val="00AD1159"/>
    <w:rsid w:val="00B30C88"/>
    <w:rsid w:val="00B324F8"/>
    <w:rsid w:val="00B60A26"/>
    <w:rsid w:val="00B62FA6"/>
    <w:rsid w:val="00B959BC"/>
    <w:rsid w:val="00BA1033"/>
    <w:rsid w:val="00BA3A66"/>
    <w:rsid w:val="00BE5C9D"/>
    <w:rsid w:val="00C01D03"/>
    <w:rsid w:val="00C10FDC"/>
    <w:rsid w:val="00C44477"/>
    <w:rsid w:val="00C6534A"/>
    <w:rsid w:val="00C81D91"/>
    <w:rsid w:val="00CB1643"/>
    <w:rsid w:val="00CB7F82"/>
    <w:rsid w:val="00CC4D29"/>
    <w:rsid w:val="00CD0133"/>
    <w:rsid w:val="00CD63F6"/>
    <w:rsid w:val="00CD7410"/>
    <w:rsid w:val="00D179F0"/>
    <w:rsid w:val="00D20EAB"/>
    <w:rsid w:val="00D23747"/>
    <w:rsid w:val="00D51E09"/>
    <w:rsid w:val="00DD1CEF"/>
    <w:rsid w:val="00DD4F03"/>
    <w:rsid w:val="00E051DB"/>
    <w:rsid w:val="00E11F84"/>
    <w:rsid w:val="00E81F67"/>
    <w:rsid w:val="00E82953"/>
    <w:rsid w:val="00E85D20"/>
    <w:rsid w:val="00E957B4"/>
    <w:rsid w:val="00EA1DF5"/>
    <w:rsid w:val="00EB281C"/>
    <w:rsid w:val="00EC611F"/>
    <w:rsid w:val="00EE3233"/>
    <w:rsid w:val="00F10574"/>
    <w:rsid w:val="00F34D57"/>
    <w:rsid w:val="00F80BDF"/>
    <w:rsid w:val="00F9005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F409F-BFB4-4F31-B1A6-0B0D66F56A16}"/>
</file>

<file path=customXml/itemProps2.xml><?xml version="1.0" encoding="utf-8"?>
<ds:datastoreItem xmlns:ds="http://schemas.openxmlformats.org/officeDocument/2006/customXml" ds:itemID="{4E225B12-E8E6-4BE1-A11E-212F2A1FDCDD}"/>
</file>

<file path=customXml/itemProps3.xml><?xml version="1.0" encoding="utf-8"?>
<ds:datastoreItem xmlns:ds="http://schemas.openxmlformats.org/officeDocument/2006/customXml" ds:itemID="{BBC17EC3-E717-4911-8621-2005CB088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20</cp:revision>
  <dcterms:created xsi:type="dcterms:W3CDTF">2019-01-03T11:21:00Z</dcterms:created>
  <dcterms:modified xsi:type="dcterms:W3CDTF">2019-01-18T15:03:00Z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