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1B6386" w14:textId="77777777" w:rsidR="00805192" w:rsidRDefault="00805192" w:rsidP="00805192">
      <w:pPr>
        <w:tabs>
          <w:tab w:val="left" w:pos="708"/>
          <w:tab w:val="center" w:pos="4536"/>
          <w:tab w:val="right" w:pos="9072"/>
        </w:tabs>
        <w:jc w:val="center"/>
        <w:rPr>
          <w:rFonts w:ascii="Arial Narrow" w:hAnsi="Arial Narrow"/>
          <w:b/>
          <w:u w:val="single"/>
        </w:rPr>
      </w:pPr>
      <w:r>
        <w:rPr>
          <w:noProof/>
          <w:lang w:val="fr-FR" w:eastAsia="fr-FR"/>
        </w:rPr>
        <w:drawing>
          <wp:inline distT="0" distB="0" distL="0" distR="0" wp14:anchorId="034097EE" wp14:editId="6011320B">
            <wp:extent cx="743585" cy="702945"/>
            <wp:effectExtent l="0" t="0" r="0" b="1905"/>
            <wp:docPr id="1" name="Image 1" descr="Image result for Armoiries de l'etat algeri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 descr="Image result for Armoiries de l'etat algeri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C5E0A6" w14:textId="77777777" w:rsidR="00805192" w:rsidRDefault="00805192" w:rsidP="00805192">
      <w:pPr>
        <w:tabs>
          <w:tab w:val="left" w:pos="708"/>
          <w:tab w:val="center" w:pos="4536"/>
          <w:tab w:val="right" w:pos="9072"/>
        </w:tabs>
        <w:spacing w:line="240" w:lineRule="atLeast"/>
        <w:jc w:val="center"/>
        <w:rPr>
          <w:rFonts w:asciiTheme="majorBidi" w:hAnsiTheme="majorBidi" w:cstheme="majorBidi"/>
          <w:bCs/>
          <w:sz w:val="40"/>
          <w:szCs w:val="40"/>
          <w:lang w:bidi="ar-DZ"/>
        </w:rPr>
      </w:pPr>
      <w:r>
        <w:rPr>
          <w:rFonts w:asciiTheme="majorBidi" w:hAnsiTheme="majorBidi" w:cstheme="majorBidi"/>
          <w:bCs/>
          <w:sz w:val="40"/>
          <w:szCs w:val="40"/>
          <w:rtl/>
          <w:lang w:bidi="ar-DZ"/>
        </w:rPr>
        <w:t>الجـمهــوريـــة الجـــزائريـــة الـــديمـقراطيــة الشــعبيـــة</w:t>
      </w:r>
    </w:p>
    <w:p w14:paraId="1B481966" w14:textId="77777777" w:rsidR="00805192" w:rsidRDefault="00805192" w:rsidP="00805192">
      <w:pPr>
        <w:tabs>
          <w:tab w:val="left" w:pos="708"/>
          <w:tab w:val="center" w:pos="4536"/>
          <w:tab w:val="right" w:pos="9072"/>
        </w:tabs>
        <w:spacing w:line="240" w:lineRule="atLeast"/>
        <w:jc w:val="center"/>
        <w:rPr>
          <w:rFonts w:asciiTheme="majorBidi" w:hAnsiTheme="majorBidi" w:cstheme="majorBidi"/>
          <w:b/>
          <w:rtl/>
          <w:lang w:bidi="ar-DZ"/>
        </w:rPr>
      </w:pPr>
      <w:r>
        <w:rPr>
          <w:rFonts w:asciiTheme="majorBidi" w:hAnsiTheme="majorBidi" w:cstheme="majorBidi"/>
          <w:b/>
          <w:lang w:bidi="ar-DZ"/>
        </w:rPr>
        <w:t>REPUBLIQUE ALGERIENNE DEMOCRATIQUE ET POPULAIRE</w:t>
      </w:r>
    </w:p>
    <w:tbl>
      <w:tblPr>
        <w:tblStyle w:val="Grilledutableau"/>
        <w:tblW w:w="11057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1787"/>
        <w:gridCol w:w="4308"/>
      </w:tblGrid>
      <w:tr w:rsidR="00805192" w14:paraId="758E2036" w14:textId="77777777" w:rsidTr="00805192">
        <w:tc>
          <w:tcPr>
            <w:tcW w:w="4962" w:type="dxa"/>
          </w:tcPr>
          <w:p w14:paraId="38031068" w14:textId="77777777" w:rsidR="00805192" w:rsidRDefault="00805192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787" w:type="dxa"/>
          </w:tcPr>
          <w:p w14:paraId="68994204" w14:textId="77777777" w:rsidR="00805192" w:rsidRDefault="00805192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308" w:type="dxa"/>
          </w:tcPr>
          <w:p w14:paraId="5A86844B" w14:textId="77777777" w:rsidR="00805192" w:rsidRDefault="00805192">
            <w:pPr>
              <w:jc w:val="center"/>
              <w:rPr>
                <w:rFonts w:asciiTheme="majorBidi" w:hAnsiTheme="majorBidi" w:cstheme="majorBidi"/>
                <w:bCs/>
                <w:sz w:val="30"/>
                <w:szCs w:val="30"/>
              </w:rPr>
            </w:pPr>
          </w:p>
        </w:tc>
      </w:tr>
      <w:tr w:rsidR="00805192" w14:paraId="42989860" w14:textId="77777777" w:rsidTr="00805192">
        <w:trPr>
          <w:trHeight w:val="1321"/>
        </w:trPr>
        <w:tc>
          <w:tcPr>
            <w:tcW w:w="4962" w:type="dxa"/>
          </w:tcPr>
          <w:p w14:paraId="6876B831" w14:textId="77777777" w:rsidR="00805192" w:rsidRDefault="0080519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  <w:t>MISSION PERMANENTE D’ALGERIE</w:t>
            </w:r>
          </w:p>
          <w:p w14:paraId="2D852451" w14:textId="77777777" w:rsidR="00805192" w:rsidRDefault="0080519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  <w:t xml:space="preserve">AUPRES DE L’OFFICE DES NATIONS UNIES </w:t>
            </w:r>
          </w:p>
          <w:p w14:paraId="67CEFC35" w14:textId="77777777" w:rsidR="00805192" w:rsidRDefault="0080519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  <w:t>A GENEVE ET DES ORGANISATIONS</w:t>
            </w:r>
          </w:p>
          <w:p w14:paraId="0AAE73B8" w14:textId="77777777" w:rsidR="00805192" w:rsidRDefault="0080519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sz w:val="20"/>
                <w:szCs w:val="20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  <w:t xml:space="preserve"> INTERNATIONALES EN SUISSE</w:t>
            </w:r>
          </w:p>
          <w:p w14:paraId="619A13FD" w14:textId="77777777" w:rsidR="00805192" w:rsidRDefault="0080519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i/>
                <w:iCs/>
                <w:sz w:val="36"/>
                <w:szCs w:val="36"/>
                <w:lang w:bidi="ar-DZ"/>
              </w:rPr>
            </w:pPr>
          </w:p>
        </w:tc>
        <w:tc>
          <w:tcPr>
            <w:tcW w:w="1787" w:type="dxa"/>
          </w:tcPr>
          <w:p w14:paraId="6EFDA8F3" w14:textId="77777777" w:rsidR="00805192" w:rsidRDefault="0080519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i/>
                <w:iCs/>
                <w:sz w:val="36"/>
                <w:szCs w:val="36"/>
                <w:lang w:bidi="ar-DZ"/>
              </w:rPr>
            </w:pPr>
          </w:p>
        </w:tc>
        <w:tc>
          <w:tcPr>
            <w:tcW w:w="4308" w:type="dxa"/>
            <w:hideMark/>
          </w:tcPr>
          <w:p w14:paraId="14475C87" w14:textId="77777777" w:rsidR="00805192" w:rsidRDefault="0080519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Cs/>
                <w:sz w:val="30"/>
                <w:szCs w:val="30"/>
                <w:lang w:bidi="ar-DZ"/>
              </w:rPr>
            </w:pPr>
            <w:r>
              <w:rPr>
                <w:rFonts w:asciiTheme="majorBidi" w:hAnsiTheme="majorBidi" w:cstheme="majorBidi"/>
                <w:bCs/>
                <w:sz w:val="30"/>
                <w:szCs w:val="30"/>
                <w:rtl/>
                <w:lang w:bidi="ar-DZ"/>
              </w:rPr>
              <w:t>البعثة الدائمة للجزائر</w:t>
            </w:r>
          </w:p>
          <w:p w14:paraId="10B57067" w14:textId="77777777" w:rsidR="00805192" w:rsidRDefault="0080519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Cs/>
                <w:sz w:val="30"/>
                <w:szCs w:val="30"/>
                <w:rtl/>
                <w:lang w:bidi="ar-DZ"/>
              </w:rPr>
            </w:pPr>
            <w:r>
              <w:rPr>
                <w:rFonts w:asciiTheme="majorBidi" w:hAnsiTheme="majorBidi" w:cstheme="majorBidi"/>
                <w:bCs/>
                <w:sz w:val="30"/>
                <w:szCs w:val="30"/>
                <w:rtl/>
                <w:lang w:bidi="ar-DZ"/>
              </w:rPr>
              <w:t xml:space="preserve"> لدى مكتب الأمم المتحدة بجنيف </w:t>
            </w:r>
          </w:p>
          <w:p w14:paraId="1BA5CC3A" w14:textId="77777777" w:rsidR="00805192" w:rsidRDefault="0080519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Cs/>
                <w:i/>
                <w:iCs/>
                <w:sz w:val="30"/>
                <w:szCs w:val="30"/>
                <w:lang w:bidi="ar-DZ"/>
              </w:rPr>
            </w:pPr>
            <w:r>
              <w:rPr>
                <w:rFonts w:asciiTheme="majorBidi" w:hAnsiTheme="majorBidi" w:cstheme="majorBidi"/>
                <w:bCs/>
                <w:sz w:val="30"/>
                <w:szCs w:val="30"/>
                <w:rtl/>
                <w:lang w:bidi="ar-DZ"/>
              </w:rPr>
              <w:t xml:space="preserve"> والمنظمات  الدولية بسويسرا</w:t>
            </w:r>
          </w:p>
        </w:tc>
      </w:tr>
    </w:tbl>
    <w:p w14:paraId="731A6367" w14:textId="77777777" w:rsidR="00244173" w:rsidRDefault="00244173" w:rsidP="00244173">
      <w:pPr>
        <w:spacing w:after="0" w:line="240" w:lineRule="auto"/>
        <w:jc w:val="center"/>
        <w:rPr>
          <w:rFonts w:ascii="Book Antiqua" w:hAnsi="Book Antiqua" w:cs="Simplified Arabic"/>
          <w:b/>
          <w:bCs/>
          <w:sz w:val="28"/>
          <w:szCs w:val="28"/>
          <w:lang w:bidi="ar-DZ"/>
        </w:rPr>
      </w:pPr>
    </w:p>
    <w:p w14:paraId="56646007" w14:textId="77777777" w:rsidR="00805192" w:rsidRPr="00CB5E57" w:rsidRDefault="00805192" w:rsidP="0024417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CB5E57">
        <w:rPr>
          <w:rFonts w:asciiTheme="majorBidi" w:hAnsiTheme="majorBidi" w:cstheme="majorBidi"/>
          <w:b/>
          <w:bCs/>
          <w:sz w:val="28"/>
          <w:szCs w:val="28"/>
          <w:lang w:bidi="ar-DZ"/>
        </w:rPr>
        <w:t>Déclaration de la délégation algérienne</w:t>
      </w:r>
    </w:p>
    <w:p w14:paraId="63C4BEE3" w14:textId="11BB5FB5" w:rsidR="00805192" w:rsidRPr="00CB5E57" w:rsidRDefault="00CB5E57" w:rsidP="00244173">
      <w:pPr>
        <w:spacing w:after="0" w:line="240" w:lineRule="auto"/>
        <w:jc w:val="center"/>
        <w:rPr>
          <w:rFonts w:asciiTheme="majorBidi" w:hAnsiTheme="majorBidi" w:cstheme="majorBidi"/>
          <w:b/>
          <w:bCs/>
          <w:lang w:bidi="ar-DZ"/>
        </w:rPr>
      </w:pPr>
      <w:r>
        <w:rPr>
          <w:rFonts w:asciiTheme="majorBidi" w:hAnsiTheme="majorBidi" w:cstheme="majorBidi"/>
          <w:b/>
          <w:bCs/>
          <w:lang w:bidi="ar-DZ"/>
        </w:rPr>
        <w:t>32</w:t>
      </w:r>
      <w:r w:rsidR="00805192" w:rsidRPr="00CB5E57">
        <w:rPr>
          <w:rFonts w:asciiTheme="majorBidi" w:hAnsiTheme="majorBidi" w:cstheme="majorBidi"/>
          <w:b/>
          <w:bCs/>
          <w:vertAlign w:val="superscript"/>
          <w:lang w:bidi="ar-DZ"/>
        </w:rPr>
        <w:t>e</w:t>
      </w:r>
      <w:r w:rsidR="00805192" w:rsidRPr="00CB5E57">
        <w:rPr>
          <w:rFonts w:asciiTheme="majorBidi" w:hAnsiTheme="majorBidi" w:cstheme="majorBidi"/>
          <w:b/>
          <w:bCs/>
          <w:lang w:bidi="ar-DZ"/>
        </w:rPr>
        <w:t xml:space="preserve"> session du groupe de travail sur l’Examen Périodique Universel</w:t>
      </w:r>
    </w:p>
    <w:p w14:paraId="0DDBFC36" w14:textId="77777777" w:rsidR="00805192" w:rsidRPr="00CB5E57" w:rsidRDefault="00805192" w:rsidP="00244173">
      <w:pPr>
        <w:spacing w:after="0" w:line="240" w:lineRule="auto"/>
        <w:jc w:val="center"/>
        <w:rPr>
          <w:rFonts w:asciiTheme="majorBidi" w:hAnsiTheme="majorBidi" w:cstheme="majorBidi"/>
          <w:b/>
          <w:bCs/>
          <w:lang w:bidi="ar-DZ"/>
        </w:rPr>
      </w:pPr>
    </w:p>
    <w:p w14:paraId="4B674CC1" w14:textId="5992EA5E" w:rsidR="00805192" w:rsidRPr="00724652" w:rsidRDefault="00805192" w:rsidP="0072465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724652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EPU </w:t>
      </w:r>
      <w:r w:rsidR="00E44E14" w:rsidRPr="00724652">
        <w:rPr>
          <w:rFonts w:asciiTheme="majorBidi" w:hAnsiTheme="majorBidi" w:cstheme="majorBidi"/>
          <w:b/>
          <w:bCs/>
          <w:sz w:val="28"/>
          <w:szCs w:val="28"/>
          <w:lang w:bidi="ar-DZ"/>
        </w:rPr>
        <w:t>de la</w:t>
      </w:r>
      <w:r w:rsidR="00E44E14" w:rsidRPr="0072465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4D4E0C">
        <w:rPr>
          <w:rFonts w:asciiTheme="majorBidi" w:eastAsia="Calibri" w:hAnsiTheme="majorBidi" w:cstheme="majorBidi"/>
          <w:b/>
          <w:bCs/>
          <w:sz w:val="26"/>
          <w:szCs w:val="26"/>
        </w:rPr>
        <w:t>Nouvelle</w:t>
      </w:r>
      <w:r w:rsidR="004D4E0C" w:rsidRPr="00724652">
        <w:rPr>
          <w:rFonts w:asciiTheme="majorBidi" w:eastAsia="Calibri" w:hAnsiTheme="majorBidi" w:cstheme="majorBidi"/>
          <w:b/>
          <w:bCs/>
          <w:sz w:val="26"/>
          <w:szCs w:val="26"/>
        </w:rPr>
        <w:t>-Zélande</w:t>
      </w:r>
      <w:r w:rsidR="00724652" w:rsidRPr="00724652">
        <w:rPr>
          <w:rFonts w:asciiTheme="majorBidi" w:eastAsia="Calibri" w:hAnsiTheme="majorBidi" w:cstheme="majorBidi"/>
          <w:b/>
          <w:bCs/>
          <w:sz w:val="26"/>
          <w:szCs w:val="26"/>
        </w:rPr>
        <w:t xml:space="preserve">  </w:t>
      </w:r>
    </w:p>
    <w:p w14:paraId="54F8573D" w14:textId="18DAF4B2" w:rsidR="00244173" w:rsidRPr="00CB5E57" w:rsidRDefault="00CB5E57" w:rsidP="0024417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DZ"/>
        </w:rPr>
        <w:t>21/01/2019</w:t>
      </w:r>
    </w:p>
    <w:p w14:paraId="563791CE" w14:textId="77777777" w:rsidR="00244173" w:rsidRPr="00CB5E57" w:rsidRDefault="00244173" w:rsidP="0024417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</w:p>
    <w:p w14:paraId="2CE17317" w14:textId="77777777" w:rsidR="00805192" w:rsidRDefault="00805192" w:rsidP="00DE29A8">
      <w:pPr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Calibri" w:hAnsiTheme="majorBidi" w:cstheme="majorBidi"/>
          <w:b/>
          <w:bCs/>
          <w:sz w:val="26"/>
          <w:szCs w:val="26"/>
        </w:rPr>
      </w:pPr>
      <w:r w:rsidRPr="00D43811">
        <w:rPr>
          <w:rFonts w:asciiTheme="majorBidi" w:eastAsia="Calibri" w:hAnsiTheme="majorBidi" w:cstheme="majorBidi"/>
          <w:b/>
          <w:bCs/>
          <w:sz w:val="26"/>
          <w:szCs w:val="26"/>
        </w:rPr>
        <w:t xml:space="preserve">Monsieur le Président, </w:t>
      </w:r>
    </w:p>
    <w:p w14:paraId="0FB5ACD3" w14:textId="77777777" w:rsidR="00DE29A8" w:rsidRPr="00D43811" w:rsidRDefault="00DE29A8" w:rsidP="00DE29A8">
      <w:pPr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Calibri" w:hAnsiTheme="majorBidi" w:cstheme="majorBidi"/>
          <w:b/>
          <w:bCs/>
          <w:sz w:val="26"/>
          <w:szCs w:val="26"/>
        </w:rPr>
      </w:pPr>
    </w:p>
    <w:p w14:paraId="6008F85E" w14:textId="39076F47" w:rsidR="00805192" w:rsidRDefault="00805192" w:rsidP="00DE29A8">
      <w:pPr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Calibri" w:hAnsiTheme="majorBidi" w:cstheme="majorBidi"/>
          <w:sz w:val="26"/>
          <w:szCs w:val="26"/>
        </w:rPr>
      </w:pPr>
      <w:r w:rsidRPr="00D43811">
        <w:rPr>
          <w:rFonts w:asciiTheme="majorBidi" w:eastAsia="Calibri" w:hAnsiTheme="majorBidi" w:cstheme="majorBidi"/>
          <w:sz w:val="26"/>
          <w:szCs w:val="26"/>
        </w:rPr>
        <w:t xml:space="preserve">Ma délégation souhaite une chaleureuse bienvenue à </w:t>
      </w:r>
      <w:r w:rsidR="00724652" w:rsidRPr="00D43811">
        <w:rPr>
          <w:rFonts w:asciiTheme="majorBidi" w:eastAsia="Calibri" w:hAnsiTheme="majorBidi" w:cstheme="majorBidi"/>
          <w:sz w:val="26"/>
          <w:szCs w:val="26"/>
        </w:rPr>
        <w:t xml:space="preserve">la délégation de la </w:t>
      </w:r>
      <w:r w:rsidR="00CB5E57" w:rsidRPr="00D43811">
        <w:rPr>
          <w:rFonts w:asciiTheme="majorBidi" w:hAnsiTheme="majorBidi" w:cstheme="majorBidi"/>
          <w:sz w:val="26"/>
          <w:szCs w:val="26"/>
        </w:rPr>
        <w:t>Nouvelle-Zélande</w:t>
      </w:r>
      <w:r w:rsidR="00CB5E57" w:rsidRPr="00D43811">
        <w:rPr>
          <w:rFonts w:asciiTheme="majorBidi" w:eastAsia="Calibri" w:hAnsiTheme="majorBidi" w:cstheme="majorBidi"/>
          <w:sz w:val="26"/>
          <w:szCs w:val="26"/>
        </w:rPr>
        <w:t xml:space="preserve"> </w:t>
      </w:r>
      <w:r w:rsidRPr="00D43811">
        <w:rPr>
          <w:rFonts w:asciiTheme="majorBidi" w:eastAsia="Calibri" w:hAnsiTheme="majorBidi" w:cstheme="majorBidi"/>
          <w:sz w:val="26"/>
          <w:szCs w:val="26"/>
        </w:rPr>
        <w:t>et la remercie pour la présentation du troisième rapport de son pays.</w:t>
      </w:r>
    </w:p>
    <w:p w14:paraId="27A6E960" w14:textId="77777777" w:rsidR="00DE29A8" w:rsidRPr="00DE29A8" w:rsidRDefault="00DE29A8" w:rsidP="00DE29A8">
      <w:pPr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Calibri" w:hAnsiTheme="majorBidi" w:cstheme="majorBidi"/>
          <w:sz w:val="10"/>
          <w:szCs w:val="10"/>
        </w:rPr>
      </w:pPr>
    </w:p>
    <w:p w14:paraId="010CE498" w14:textId="35D3BC34" w:rsidR="006E74ED" w:rsidRPr="00D43811" w:rsidRDefault="00805192" w:rsidP="00DE29A8">
      <w:pPr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Calibri" w:hAnsiTheme="majorBidi" w:cstheme="majorBidi"/>
          <w:sz w:val="26"/>
          <w:szCs w:val="26"/>
        </w:rPr>
      </w:pPr>
      <w:r w:rsidRPr="00D43811">
        <w:rPr>
          <w:rFonts w:asciiTheme="majorBidi" w:eastAsia="Calibri" w:hAnsiTheme="majorBidi" w:cstheme="majorBidi"/>
          <w:sz w:val="26"/>
          <w:szCs w:val="26"/>
        </w:rPr>
        <w:t>L’Algérie a examiné</w:t>
      </w:r>
      <w:r w:rsidR="009B4B37" w:rsidRPr="00D43811">
        <w:rPr>
          <w:rFonts w:asciiTheme="majorBidi" w:eastAsia="Calibri" w:hAnsiTheme="majorBidi" w:cstheme="majorBidi"/>
          <w:sz w:val="26"/>
          <w:szCs w:val="26"/>
        </w:rPr>
        <w:t xml:space="preserve"> avec grand intérêt ce rapport </w:t>
      </w:r>
      <w:r w:rsidRPr="00D43811">
        <w:rPr>
          <w:rFonts w:asciiTheme="majorBidi" w:eastAsia="Calibri" w:hAnsiTheme="majorBidi" w:cstheme="majorBidi"/>
          <w:sz w:val="26"/>
          <w:szCs w:val="26"/>
        </w:rPr>
        <w:t>et félicite</w:t>
      </w:r>
      <w:r w:rsidR="006E74ED" w:rsidRPr="00D43811">
        <w:rPr>
          <w:rFonts w:asciiTheme="majorBidi" w:eastAsia="Calibri" w:hAnsiTheme="majorBidi" w:cstheme="majorBidi"/>
          <w:sz w:val="26"/>
          <w:szCs w:val="26"/>
        </w:rPr>
        <w:t xml:space="preserve"> la </w:t>
      </w:r>
      <w:r w:rsidR="00D43811" w:rsidRPr="00D43811">
        <w:rPr>
          <w:rFonts w:asciiTheme="majorBidi" w:eastAsia="Calibri" w:hAnsiTheme="majorBidi" w:cstheme="majorBidi"/>
          <w:sz w:val="26"/>
          <w:szCs w:val="26"/>
        </w:rPr>
        <w:t>Nouvelle-Zélande pour</w:t>
      </w:r>
      <w:r w:rsidRPr="00D43811">
        <w:rPr>
          <w:rFonts w:asciiTheme="majorBidi" w:eastAsia="Calibri" w:hAnsiTheme="majorBidi" w:cstheme="majorBidi"/>
          <w:sz w:val="26"/>
          <w:szCs w:val="26"/>
        </w:rPr>
        <w:t xml:space="preserve"> ses politiques nationales et programmes d’action visant à promouvoir pleinement les droits de l’homme de manière coordonnée. </w:t>
      </w:r>
    </w:p>
    <w:p w14:paraId="796BB7F3" w14:textId="77777777" w:rsidR="00B953DE" w:rsidRPr="00DE29A8" w:rsidRDefault="00B953DE" w:rsidP="00DE29A8">
      <w:pPr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Calibri" w:hAnsiTheme="majorBidi" w:cstheme="majorBidi"/>
          <w:sz w:val="10"/>
          <w:szCs w:val="10"/>
        </w:rPr>
      </w:pPr>
    </w:p>
    <w:p w14:paraId="6CBCB09B" w14:textId="7435EEEA" w:rsidR="00B953DE" w:rsidRPr="00B953DE" w:rsidRDefault="00B953DE" w:rsidP="00DE29A8">
      <w:pPr>
        <w:spacing w:after="0" w:line="240" w:lineRule="auto"/>
        <w:jc w:val="both"/>
        <w:rPr>
          <w:rFonts w:asciiTheme="majorBidi" w:eastAsia="Calibri" w:hAnsiTheme="majorBidi" w:cstheme="majorBidi"/>
          <w:sz w:val="26"/>
          <w:szCs w:val="26"/>
        </w:rPr>
      </w:pPr>
      <w:r w:rsidRPr="00DE29A8">
        <w:rPr>
          <w:rFonts w:asciiTheme="majorBidi" w:eastAsia="Calibri" w:hAnsiTheme="majorBidi" w:cstheme="majorBidi"/>
          <w:sz w:val="26"/>
          <w:szCs w:val="26"/>
        </w:rPr>
        <w:t xml:space="preserve">Mon pays note avec satisfaction l’adoption par </w:t>
      </w:r>
      <w:r w:rsidRPr="00B953DE">
        <w:rPr>
          <w:rFonts w:asciiTheme="majorBidi" w:eastAsia="Calibri" w:hAnsiTheme="majorBidi" w:cstheme="majorBidi"/>
          <w:sz w:val="26"/>
          <w:szCs w:val="26"/>
        </w:rPr>
        <w:t>la Nouvelle-Zélande de nouvelles dispositions juridiques dans le domaine de</w:t>
      </w:r>
      <w:r w:rsidRPr="00DE29A8">
        <w:rPr>
          <w:rFonts w:asciiTheme="majorBidi" w:eastAsia="Calibri" w:hAnsiTheme="majorBidi" w:cstheme="majorBidi"/>
          <w:sz w:val="26"/>
          <w:szCs w:val="26"/>
        </w:rPr>
        <w:t xml:space="preserve"> </w:t>
      </w:r>
      <w:r w:rsidRPr="00B953DE">
        <w:rPr>
          <w:rFonts w:asciiTheme="majorBidi" w:eastAsia="Calibri" w:hAnsiTheme="majorBidi" w:cstheme="majorBidi"/>
          <w:sz w:val="26"/>
          <w:szCs w:val="26"/>
        </w:rPr>
        <w:t>l’éducation</w:t>
      </w:r>
      <w:r w:rsidR="004D4E0C">
        <w:rPr>
          <w:rFonts w:asciiTheme="majorBidi" w:eastAsia="Calibri" w:hAnsiTheme="majorBidi" w:cstheme="majorBidi"/>
          <w:sz w:val="26"/>
          <w:szCs w:val="26"/>
        </w:rPr>
        <w:t>,</w:t>
      </w:r>
      <w:bookmarkStart w:id="0" w:name="_GoBack"/>
      <w:bookmarkEnd w:id="0"/>
      <w:r w:rsidRPr="00DE29A8">
        <w:rPr>
          <w:rFonts w:asciiTheme="majorBidi" w:eastAsia="Calibri" w:hAnsiTheme="majorBidi" w:cstheme="majorBidi"/>
          <w:sz w:val="26"/>
          <w:szCs w:val="26"/>
        </w:rPr>
        <w:t xml:space="preserve"> notamment</w:t>
      </w:r>
      <w:r w:rsidRPr="00B953DE">
        <w:rPr>
          <w:rFonts w:asciiTheme="majorBidi" w:eastAsia="Calibri" w:hAnsiTheme="majorBidi" w:cstheme="majorBidi"/>
          <w:sz w:val="26"/>
          <w:szCs w:val="26"/>
        </w:rPr>
        <w:t xml:space="preserve"> la loi portant modification de la loi de 2017 sur l’éducation </w:t>
      </w:r>
      <w:r w:rsidRPr="00DE29A8">
        <w:rPr>
          <w:rFonts w:asciiTheme="majorBidi" w:eastAsia="Calibri" w:hAnsiTheme="majorBidi" w:cstheme="majorBidi"/>
          <w:sz w:val="26"/>
          <w:szCs w:val="26"/>
        </w:rPr>
        <w:t xml:space="preserve">qui </w:t>
      </w:r>
      <w:r w:rsidRPr="00B953DE">
        <w:rPr>
          <w:rFonts w:asciiTheme="majorBidi" w:eastAsia="Calibri" w:hAnsiTheme="majorBidi" w:cstheme="majorBidi"/>
          <w:sz w:val="26"/>
          <w:szCs w:val="26"/>
        </w:rPr>
        <w:t xml:space="preserve">fixait des objectifs et des priorités en </w:t>
      </w:r>
      <w:r w:rsidR="00DE29A8" w:rsidRPr="00DE29A8">
        <w:rPr>
          <w:rFonts w:asciiTheme="majorBidi" w:eastAsia="Calibri" w:hAnsiTheme="majorBidi" w:cstheme="majorBidi"/>
          <w:sz w:val="26"/>
          <w:szCs w:val="26"/>
        </w:rPr>
        <w:t xml:space="preserve">la </w:t>
      </w:r>
      <w:r w:rsidRPr="00B953DE">
        <w:rPr>
          <w:rFonts w:asciiTheme="majorBidi" w:eastAsia="Calibri" w:hAnsiTheme="majorBidi" w:cstheme="majorBidi"/>
          <w:sz w:val="26"/>
          <w:szCs w:val="26"/>
        </w:rPr>
        <w:t>matière</w:t>
      </w:r>
      <w:r w:rsidRPr="00DE29A8">
        <w:rPr>
          <w:rFonts w:asciiTheme="majorBidi" w:eastAsia="Calibri" w:hAnsiTheme="majorBidi" w:cstheme="majorBidi"/>
          <w:sz w:val="26"/>
          <w:szCs w:val="26"/>
        </w:rPr>
        <w:t>.</w:t>
      </w:r>
    </w:p>
    <w:p w14:paraId="532D2522" w14:textId="56C6E75E" w:rsidR="00805192" w:rsidRPr="00DE29A8" w:rsidRDefault="00805192" w:rsidP="00DE29A8">
      <w:pPr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Calibri" w:hAnsiTheme="majorBidi" w:cstheme="majorBidi"/>
          <w:sz w:val="10"/>
          <w:szCs w:val="10"/>
        </w:rPr>
      </w:pPr>
    </w:p>
    <w:p w14:paraId="5AD782FC" w14:textId="718DE1A3" w:rsidR="00805192" w:rsidRPr="00D43811" w:rsidRDefault="00805192" w:rsidP="00DE29A8">
      <w:pPr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Calibri" w:hAnsiTheme="majorBidi" w:cstheme="majorBidi"/>
          <w:sz w:val="26"/>
          <w:szCs w:val="26"/>
        </w:rPr>
      </w:pPr>
      <w:r w:rsidRPr="00D43811">
        <w:rPr>
          <w:rFonts w:asciiTheme="majorBidi" w:eastAsia="Calibri" w:hAnsiTheme="majorBidi" w:cstheme="majorBidi"/>
          <w:sz w:val="26"/>
          <w:szCs w:val="26"/>
        </w:rPr>
        <w:t xml:space="preserve">L’Algérie souhaite faire les recommandations suivantes </w:t>
      </w:r>
      <w:r w:rsidR="00C8582F" w:rsidRPr="00D43811">
        <w:rPr>
          <w:rFonts w:asciiTheme="majorBidi" w:eastAsia="Calibri" w:hAnsiTheme="majorBidi" w:cstheme="majorBidi"/>
          <w:sz w:val="26"/>
          <w:szCs w:val="26"/>
        </w:rPr>
        <w:t>à la</w:t>
      </w:r>
      <w:r w:rsidR="00D4236C" w:rsidRPr="00D43811">
        <w:rPr>
          <w:rFonts w:asciiTheme="majorBidi" w:hAnsiTheme="majorBidi" w:cstheme="majorBidi"/>
          <w:sz w:val="26"/>
          <w:szCs w:val="26"/>
        </w:rPr>
        <w:t xml:space="preserve"> Nouvelle-Zélande</w:t>
      </w:r>
      <w:r w:rsidRPr="00D43811">
        <w:rPr>
          <w:rFonts w:asciiTheme="majorBidi" w:eastAsia="Calibri" w:hAnsiTheme="majorBidi" w:cstheme="majorBidi"/>
          <w:sz w:val="26"/>
          <w:szCs w:val="26"/>
        </w:rPr>
        <w:t> :</w:t>
      </w:r>
    </w:p>
    <w:p w14:paraId="18C8EA6C" w14:textId="77777777" w:rsidR="00805192" w:rsidRPr="00D43811" w:rsidRDefault="00805192" w:rsidP="00DE29A8">
      <w:pPr>
        <w:pStyle w:val="NoSpacing1"/>
        <w:jc w:val="both"/>
        <w:rPr>
          <w:rFonts w:asciiTheme="majorBidi" w:hAnsiTheme="majorBidi" w:cstheme="majorBidi"/>
          <w:sz w:val="26"/>
          <w:szCs w:val="26"/>
          <w:lang w:val="fr-CH"/>
        </w:rPr>
      </w:pPr>
    </w:p>
    <w:p w14:paraId="1E43D0D6" w14:textId="491FE3CB" w:rsidR="00FC0588" w:rsidRDefault="00C8582F" w:rsidP="00DE29A8">
      <w:pPr>
        <w:pStyle w:val="Pardeliste"/>
        <w:numPr>
          <w:ilvl w:val="0"/>
          <w:numId w:val="2"/>
        </w:numPr>
        <w:tabs>
          <w:tab w:val="left" w:pos="284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Theme="majorBidi" w:eastAsia="Calibri" w:hAnsiTheme="majorBidi" w:cstheme="majorBidi"/>
          <w:b/>
          <w:bCs/>
          <w:sz w:val="26"/>
          <w:szCs w:val="26"/>
        </w:rPr>
      </w:pPr>
      <w:r w:rsidRPr="00D43811">
        <w:rPr>
          <w:rFonts w:asciiTheme="majorBidi" w:eastAsia="Calibri" w:hAnsiTheme="majorBidi" w:cstheme="majorBidi"/>
          <w:b/>
          <w:bCs/>
          <w:sz w:val="26"/>
          <w:szCs w:val="26"/>
        </w:rPr>
        <w:t xml:space="preserve">Poursuivre la politique </w:t>
      </w:r>
      <w:r w:rsidR="00D43811" w:rsidRPr="00D43811">
        <w:rPr>
          <w:rFonts w:asciiTheme="majorBidi" w:eastAsia="Calibri" w:hAnsiTheme="majorBidi" w:cstheme="majorBidi"/>
          <w:b/>
          <w:bCs/>
          <w:sz w:val="26"/>
          <w:szCs w:val="26"/>
        </w:rPr>
        <w:t>de prévention</w:t>
      </w:r>
      <w:r w:rsidR="00D4236C" w:rsidRPr="00D43811">
        <w:rPr>
          <w:rFonts w:asciiTheme="majorBidi" w:eastAsia="Calibri" w:hAnsiTheme="majorBidi" w:cstheme="majorBidi"/>
          <w:b/>
          <w:bCs/>
          <w:sz w:val="26"/>
          <w:szCs w:val="26"/>
        </w:rPr>
        <w:t xml:space="preserve"> </w:t>
      </w:r>
      <w:r w:rsidR="00F01338" w:rsidRPr="00D43811">
        <w:rPr>
          <w:rFonts w:asciiTheme="majorBidi" w:eastAsia="Calibri" w:hAnsiTheme="majorBidi" w:cstheme="majorBidi"/>
          <w:b/>
          <w:bCs/>
          <w:sz w:val="26"/>
          <w:szCs w:val="26"/>
        </w:rPr>
        <w:t xml:space="preserve">contre la violence familiale et </w:t>
      </w:r>
      <w:r w:rsidR="00347F2B">
        <w:rPr>
          <w:rFonts w:asciiTheme="majorBidi" w:eastAsia="Calibri" w:hAnsiTheme="majorBidi" w:cstheme="majorBidi"/>
          <w:b/>
          <w:bCs/>
          <w:sz w:val="26"/>
          <w:szCs w:val="26"/>
        </w:rPr>
        <w:t>toute autre forme de violence ;</w:t>
      </w:r>
    </w:p>
    <w:p w14:paraId="65B20553" w14:textId="77777777" w:rsidR="00347F2B" w:rsidRPr="004D4E0C" w:rsidRDefault="00347F2B" w:rsidP="00DE29A8">
      <w:pPr>
        <w:pStyle w:val="Pardeliste"/>
        <w:tabs>
          <w:tab w:val="left" w:pos="284"/>
        </w:tabs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Theme="majorBidi" w:eastAsia="Calibri" w:hAnsiTheme="majorBidi" w:cstheme="majorBidi"/>
          <w:b/>
          <w:bCs/>
          <w:sz w:val="10"/>
          <w:szCs w:val="10"/>
        </w:rPr>
      </w:pPr>
    </w:p>
    <w:p w14:paraId="2AAF5C1D" w14:textId="39EA1EF2" w:rsidR="00FC0588" w:rsidRPr="00D43811" w:rsidRDefault="00FC0588" w:rsidP="00DE29A8">
      <w:pPr>
        <w:pStyle w:val="Pardeliste"/>
        <w:numPr>
          <w:ilvl w:val="0"/>
          <w:numId w:val="2"/>
        </w:numPr>
        <w:tabs>
          <w:tab w:val="left" w:pos="284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Theme="majorBidi" w:eastAsia="Calibri" w:hAnsiTheme="majorBidi" w:cstheme="majorBidi"/>
          <w:b/>
          <w:bCs/>
          <w:sz w:val="26"/>
          <w:szCs w:val="26"/>
        </w:rPr>
      </w:pPr>
      <w:r w:rsidRPr="00D43811">
        <w:rPr>
          <w:rFonts w:asciiTheme="majorBidi" w:eastAsia="Calibri" w:hAnsiTheme="majorBidi" w:cstheme="majorBidi"/>
          <w:b/>
          <w:bCs/>
          <w:sz w:val="26"/>
          <w:szCs w:val="26"/>
        </w:rPr>
        <w:t>A</w:t>
      </w:r>
      <w:r w:rsidR="00C8582F" w:rsidRPr="00D43811">
        <w:rPr>
          <w:rFonts w:asciiTheme="majorBidi" w:eastAsia="Calibri" w:hAnsiTheme="majorBidi" w:cstheme="majorBidi"/>
          <w:b/>
          <w:bCs/>
          <w:sz w:val="26"/>
          <w:szCs w:val="26"/>
        </w:rPr>
        <w:t>ugmenter le</w:t>
      </w:r>
      <w:r w:rsidRPr="00D43811">
        <w:rPr>
          <w:rFonts w:asciiTheme="majorBidi" w:eastAsia="Calibri" w:hAnsiTheme="majorBidi" w:cstheme="majorBidi"/>
          <w:b/>
          <w:bCs/>
          <w:sz w:val="26"/>
          <w:szCs w:val="26"/>
        </w:rPr>
        <w:t xml:space="preserve">s aides financières destinées aux enfants </w:t>
      </w:r>
      <w:r w:rsidR="009B4B37" w:rsidRPr="00D43811">
        <w:rPr>
          <w:rFonts w:asciiTheme="majorBidi" w:eastAsia="Calibri" w:hAnsiTheme="majorBidi" w:cstheme="majorBidi"/>
          <w:b/>
          <w:bCs/>
          <w:sz w:val="26"/>
          <w:szCs w:val="26"/>
        </w:rPr>
        <w:t>en difficultés</w:t>
      </w:r>
      <w:r w:rsidRPr="00D43811">
        <w:rPr>
          <w:rFonts w:asciiTheme="majorBidi" w:eastAsia="Calibri" w:hAnsiTheme="majorBidi" w:cstheme="majorBidi"/>
          <w:b/>
          <w:bCs/>
          <w:sz w:val="26"/>
          <w:szCs w:val="26"/>
        </w:rPr>
        <w:t xml:space="preserve"> pour garantir leur droit</w:t>
      </w:r>
      <w:r w:rsidR="009B4B37" w:rsidRPr="00D43811">
        <w:rPr>
          <w:rFonts w:asciiTheme="majorBidi" w:eastAsia="Calibri" w:hAnsiTheme="majorBidi" w:cstheme="majorBidi"/>
          <w:b/>
          <w:bCs/>
          <w:sz w:val="26"/>
          <w:szCs w:val="26"/>
        </w:rPr>
        <w:t xml:space="preserve"> </w:t>
      </w:r>
      <w:r w:rsidR="00347F2B">
        <w:rPr>
          <w:rFonts w:asciiTheme="majorBidi" w:eastAsia="Calibri" w:hAnsiTheme="majorBidi" w:cstheme="majorBidi"/>
          <w:b/>
          <w:bCs/>
          <w:sz w:val="26"/>
          <w:szCs w:val="26"/>
        </w:rPr>
        <w:t>à la scolarisation obligatoire.</w:t>
      </w:r>
    </w:p>
    <w:p w14:paraId="246D8B1F" w14:textId="77777777" w:rsidR="00FC0588" w:rsidRPr="00D43811" w:rsidRDefault="00FC0588" w:rsidP="00DE29A8">
      <w:pPr>
        <w:pStyle w:val="Pardeliste"/>
        <w:spacing w:after="0" w:line="240" w:lineRule="auto"/>
        <w:rPr>
          <w:rFonts w:asciiTheme="majorBidi" w:eastAsia="Calibri" w:hAnsiTheme="majorBidi" w:cstheme="majorBidi"/>
          <w:b/>
          <w:bCs/>
          <w:sz w:val="26"/>
          <w:szCs w:val="26"/>
        </w:rPr>
      </w:pPr>
    </w:p>
    <w:p w14:paraId="4D13053E" w14:textId="281F0DB4" w:rsidR="009B4B37" w:rsidRDefault="00724652" w:rsidP="00DE29A8">
      <w:pPr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Calibri" w:hAnsiTheme="majorBidi" w:cstheme="majorBidi"/>
          <w:sz w:val="26"/>
          <w:szCs w:val="26"/>
        </w:rPr>
      </w:pPr>
      <w:r w:rsidRPr="00D43811">
        <w:rPr>
          <w:rFonts w:asciiTheme="majorBidi" w:eastAsia="Calibri" w:hAnsiTheme="majorBidi" w:cstheme="majorBidi"/>
          <w:sz w:val="26"/>
          <w:szCs w:val="26"/>
        </w:rPr>
        <w:t>En conclusion</w:t>
      </w:r>
      <w:r w:rsidR="00C83C33" w:rsidRPr="00D43811">
        <w:rPr>
          <w:rFonts w:asciiTheme="majorBidi" w:eastAsia="Calibri" w:hAnsiTheme="majorBidi" w:cstheme="majorBidi"/>
          <w:sz w:val="26"/>
          <w:szCs w:val="26"/>
        </w:rPr>
        <w:t>, ma délégation souhaite plein succès à la</w:t>
      </w:r>
      <w:r w:rsidR="00D4236C" w:rsidRPr="00D43811">
        <w:rPr>
          <w:rFonts w:asciiTheme="majorBidi" w:hAnsiTheme="majorBidi" w:cstheme="majorBidi"/>
          <w:sz w:val="26"/>
          <w:szCs w:val="26"/>
        </w:rPr>
        <w:t xml:space="preserve"> Nouvelle-</w:t>
      </w:r>
      <w:r w:rsidR="00D43811" w:rsidRPr="00D43811">
        <w:rPr>
          <w:rFonts w:asciiTheme="majorBidi" w:hAnsiTheme="majorBidi" w:cstheme="majorBidi"/>
          <w:sz w:val="26"/>
          <w:szCs w:val="26"/>
        </w:rPr>
        <w:t>Zélande</w:t>
      </w:r>
      <w:r w:rsidR="00D43811" w:rsidRPr="00D43811">
        <w:rPr>
          <w:rFonts w:asciiTheme="majorBidi" w:eastAsia="Calibri" w:hAnsiTheme="majorBidi" w:cstheme="majorBidi"/>
          <w:sz w:val="26"/>
          <w:szCs w:val="26"/>
        </w:rPr>
        <w:t> dans</w:t>
      </w:r>
      <w:r w:rsidR="00C83C33" w:rsidRPr="00D43811">
        <w:rPr>
          <w:rFonts w:asciiTheme="majorBidi" w:eastAsia="Calibri" w:hAnsiTheme="majorBidi" w:cstheme="majorBidi"/>
          <w:sz w:val="26"/>
          <w:szCs w:val="26"/>
        </w:rPr>
        <w:t xml:space="preserve"> ses efforts pour la mise en œuvre des différentes recommandations qui lui ont été adressées. </w:t>
      </w:r>
    </w:p>
    <w:p w14:paraId="3015B187" w14:textId="77777777" w:rsidR="00DE29A8" w:rsidRPr="00DE29A8" w:rsidRDefault="00DE29A8" w:rsidP="00DE29A8">
      <w:pPr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Calibri" w:hAnsiTheme="majorBidi" w:cstheme="majorBidi"/>
          <w:sz w:val="10"/>
          <w:szCs w:val="10"/>
        </w:rPr>
      </w:pPr>
    </w:p>
    <w:p w14:paraId="47B3C62F" w14:textId="77777777" w:rsidR="00DE29A8" w:rsidRPr="00DE29A8" w:rsidRDefault="00DE29A8" w:rsidP="00DE29A8">
      <w:pPr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Calibri" w:hAnsiTheme="majorBidi" w:cstheme="majorBidi"/>
          <w:sz w:val="10"/>
          <w:szCs w:val="10"/>
        </w:rPr>
      </w:pPr>
    </w:p>
    <w:p w14:paraId="6DBCE8EC" w14:textId="77777777" w:rsidR="00052D89" w:rsidRPr="00D43811" w:rsidRDefault="009B4B37" w:rsidP="00DE29A8">
      <w:pPr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Calibri" w:hAnsiTheme="majorBidi" w:cstheme="majorBidi"/>
          <w:b/>
          <w:bCs/>
          <w:sz w:val="26"/>
          <w:szCs w:val="26"/>
        </w:rPr>
      </w:pPr>
      <w:r w:rsidRPr="00D43811">
        <w:rPr>
          <w:rFonts w:asciiTheme="majorBidi" w:eastAsia="Calibri" w:hAnsiTheme="majorBidi" w:cstheme="majorBidi"/>
          <w:b/>
          <w:bCs/>
          <w:sz w:val="26"/>
          <w:szCs w:val="26"/>
        </w:rPr>
        <w:t xml:space="preserve">Je vous remercie. </w:t>
      </w:r>
    </w:p>
    <w:p w14:paraId="075BD185" w14:textId="77777777" w:rsidR="00CB5E57" w:rsidRPr="00D43811" w:rsidRDefault="00CB5E57" w:rsidP="00DE29A8">
      <w:pPr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Calibri" w:hAnsiTheme="majorBidi" w:cstheme="majorBidi"/>
          <w:b/>
          <w:bCs/>
          <w:sz w:val="26"/>
          <w:szCs w:val="26"/>
        </w:rPr>
      </w:pPr>
    </w:p>
    <w:p w14:paraId="114673C2" w14:textId="77777777" w:rsidR="00825128" w:rsidRPr="00D43811" w:rsidRDefault="00825128" w:rsidP="00DE29A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56D3A0BB" w14:textId="77777777" w:rsidR="00825128" w:rsidRPr="00D43811" w:rsidRDefault="00825128" w:rsidP="00DE29A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0FCA1C2C" w14:textId="77777777" w:rsidR="00825128" w:rsidRDefault="00825128" w:rsidP="0082512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sectPr w:rsidR="00825128" w:rsidSect="0080519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Simplified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77069E"/>
    <w:multiLevelType w:val="hybridMultilevel"/>
    <w:tmpl w:val="6A56CD0C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>
      <w:start w:val="1"/>
      <w:numFmt w:val="lowerLetter"/>
      <w:lvlText w:val="%5."/>
      <w:lvlJc w:val="left"/>
      <w:pPr>
        <w:ind w:left="3600" w:hanging="360"/>
      </w:pPr>
    </w:lvl>
    <w:lvl w:ilvl="5" w:tplc="100C001B">
      <w:start w:val="1"/>
      <w:numFmt w:val="lowerRoman"/>
      <w:lvlText w:val="%6."/>
      <w:lvlJc w:val="right"/>
      <w:pPr>
        <w:ind w:left="4320" w:hanging="180"/>
      </w:pPr>
    </w:lvl>
    <w:lvl w:ilvl="6" w:tplc="100C000F">
      <w:start w:val="1"/>
      <w:numFmt w:val="decimal"/>
      <w:lvlText w:val="%7."/>
      <w:lvlJc w:val="left"/>
      <w:pPr>
        <w:ind w:left="5040" w:hanging="360"/>
      </w:pPr>
    </w:lvl>
    <w:lvl w:ilvl="7" w:tplc="100C0019">
      <w:start w:val="1"/>
      <w:numFmt w:val="lowerLetter"/>
      <w:lvlText w:val="%8."/>
      <w:lvlJc w:val="left"/>
      <w:pPr>
        <w:ind w:left="5760" w:hanging="360"/>
      </w:pPr>
    </w:lvl>
    <w:lvl w:ilvl="8" w:tplc="100C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5A0952"/>
    <w:multiLevelType w:val="hybridMultilevel"/>
    <w:tmpl w:val="6FA222EE"/>
    <w:lvl w:ilvl="0" w:tplc="5220EB4A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hint="default"/>
        <w:b/>
        <w:bCs w:val="0"/>
        <w:color w:val="212121"/>
        <w:sz w:val="20"/>
        <w:szCs w:val="2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192"/>
    <w:rsid w:val="00052D89"/>
    <w:rsid w:val="000C69C2"/>
    <w:rsid w:val="00161B19"/>
    <w:rsid w:val="00244173"/>
    <w:rsid w:val="00325D75"/>
    <w:rsid w:val="00347F2B"/>
    <w:rsid w:val="004D4E0C"/>
    <w:rsid w:val="006E58B0"/>
    <w:rsid w:val="006E74ED"/>
    <w:rsid w:val="00724652"/>
    <w:rsid w:val="00805192"/>
    <w:rsid w:val="00825128"/>
    <w:rsid w:val="0089666F"/>
    <w:rsid w:val="008E1F45"/>
    <w:rsid w:val="009B4B37"/>
    <w:rsid w:val="009F33A6"/>
    <w:rsid w:val="00B5362C"/>
    <w:rsid w:val="00B953DE"/>
    <w:rsid w:val="00C27D82"/>
    <w:rsid w:val="00C66670"/>
    <w:rsid w:val="00C83C33"/>
    <w:rsid w:val="00C8582F"/>
    <w:rsid w:val="00CB0A4E"/>
    <w:rsid w:val="00CB5E57"/>
    <w:rsid w:val="00CB7B7E"/>
    <w:rsid w:val="00D4236C"/>
    <w:rsid w:val="00D43811"/>
    <w:rsid w:val="00DE29A8"/>
    <w:rsid w:val="00E44E14"/>
    <w:rsid w:val="00F01338"/>
    <w:rsid w:val="00FC0588"/>
    <w:rsid w:val="00FC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FF11E"/>
  <w15:docId w15:val="{5CB0BCAC-9500-464B-8E66-F7E8FC21B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805192"/>
    <w:pPr>
      <w:spacing w:after="0" w:line="240" w:lineRule="auto"/>
    </w:pPr>
    <w:rPr>
      <w:rFonts w:ascii="Calibri" w:eastAsia="Calibri" w:hAnsi="Calibri" w:cs="Times New Roman"/>
      <w:lang w:val="fr-FR"/>
    </w:rPr>
  </w:style>
  <w:style w:type="table" w:styleId="Grilledutableau">
    <w:name w:val="Table Grid"/>
    <w:basedOn w:val="TableauNormal"/>
    <w:uiPriority w:val="59"/>
    <w:rsid w:val="00805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05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5192"/>
    <w:rPr>
      <w:rFonts w:ascii="Tahoma" w:hAnsi="Tahoma" w:cs="Tahoma"/>
      <w:sz w:val="16"/>
      <w:szCs w:val="16"/>
    </w:rPr>
  </w:style>
  <w:style w:type="paragraph" w:styleId="Pardeliste">
    <w:name w:val="List Paragraph"/>
    <w:basedOn w:val="Normal"/>
    <w:uiPriority w:val="34"/>
    <w:qFormat/>
    <w:rsid w:val="00C85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3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C15B69-98E4-4D7E-9C5D-2DA838C9B6EC}"/>
</file>

<file path=customXml/itemProps2.xml><?xml version="1.0" encoding="utf-8"?>
<ds:datastoreItem xmlns:ds="http://schemas.openxmlformats.org/officeDocument/2006/customXml" ds:itemID="{674E04F0-3220-4ABF-85DB-4CDE6819E14B}"/>
</file>

<file path=customXml/itemProps3.xml><?xml version="1.0" encoding="utf-8"?>
<ds:datastoreItem xmlns:ds="http://schemas.openxmlformats.org/officeDocument/2006/customXml" ds:itemID="{0890E073-F46F-40EB-8539-73510511C7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253</Words>
  <Characters>1394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Utilisateur de Microsoft Office</cp:lastModifiedBy>
  <cp:revision>4</cp:revision>
  <cp:lastPrinted>2019-01-16T12:43:00Z</cp:lastPrinted>
  <dcterms:created xsi:type="dcterms:W3CDTF">2019-01-17T19:02:00Z</dcterms:created>
  <dcterms:modified xsi:type="dcterms:W3CDTF">2019-01-17T19:46:00Z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