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14" w:rsidRDefault="00C71814" w:rsidP="00C71814"/>
    <w:p w:rsidR="00C71814" w:rsidRPr="00C71814" w:rsidRDefault="00C71814" w:rsidP="00C71814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EFD554" wp14:editId="6BD7D48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14" w:rsidRPr="00C71814" w:rsidRDefault="00C71814" w:rsidP="00C71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</w:p>
    <w:p w:rsidR="00C71814" w:rsidRPr="00C71814" w:rsidRDefault="00C71814" w:rsidP="00C7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C718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Geneva</w:t>
          </w:r>
        </w:smartTag>
      </w:smartTag>
    </w:p>
    <w:p w:rsidR="00C71814" w:rsidRPr="00C71814" w:rsidRDefault="00C71814" w:rsidP="00C718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C71814" w:rsidRPr="00C71814" w:rsidRDefault="00C71814" w:rsidP="00C718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814" w:rsidRPr="00C71814" w:rsidRDefault="00C71814" w:rsidP="00C718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>Universal Periodic Review</w:t>
      </w:r>
    </w:p>
    <w:p w:rsidR="00C71814" w:rsidRPr="00C71814" w:rsidRDefault="00C71814" w:rsidP="00C718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C7181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proofErr w:type="gramEnd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</w:t>
      </w:r>
    </w:p>
    <w:p w:rsidR="00C71814" w:rsidRPr="00C71814" w:rsidRDefault="00C71814" w:rsidP="00C718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Cyprus</w:t>
      </w:r>
    </w:p>
    <w:p w:rsidR="00C71814" w:rsidRPr="00C71814" w:rsidRDefault="00C71814" w:rsidP="00C7181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C71814" w:rsidRPr="00C71814" w:rsidRDefault="00C71814" w:rsidP="00C7181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r w:rsidRPr="00C7181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Mr. President,</w:t>
      </w: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71814">
        <w:rPr>
          <w:rFonts w:ascii="Times New Roman" w:hAnsi="Times New Roman" w:cs="Times New Roman"/>
          <w:sz w:val="32"/>
          <w:szCs w:val="32"/>
        </w:rPr>
        <w:t>Brazil welcomes the delegation of Cyprus.</w:t>
      </w: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  <w:r w:rsidRPr="00C71814">
        <w:rPr>
          <w:rFonts w:ascii="Times New Roman" w:hAnsi="Times New Roman" w:cs="Times New Roman"/>
          <w:sz w:val="32"/>
          <w:szCs w:val="32"/>
        </w:rPr>
        <w:t>We recommend the following:</w:t>
      </w: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  <w:r w:rsidRPr="00C71814">
        <w:rPr>
          <w:rFonts w:ascii="Times New Roman" w:hAnsi="Times New Roman" w:cs="Times New Roman"/>
          <w:sz w:val="32"/>
          <w:szCs w:val="32"/>
        </w:rPr>
        <w:t>1. To improve the fulfillment of the right to health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of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persons living with, at risk of, or affected by HIV,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particularly by expanding access to HIV-related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prevention, diagnosis, treatment, care and support;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and</w:t>
      </w: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  <w:r w:rsidRPr="00C71814">
        <w:rPr>
          <w:rFonts w:ascii="Times New Roman" w:hAnsi="Times New Roman" w:cs="Times New Roman"/>
          <w:sz w:val="32"/>
          <w:szCs w:val="32"/>
        </w:rPr>
        <w:t>2. To accede to the 1954 Convention relating to the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Status of Stateless Persons and the 1961 Convention on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 xml:space="preserve">the Reduction of Statelessness </w:t>
      </w:r>
      <w:r w:rsidRPr="00C71814">
        <w:rPr>
          <w:rFonts w:ascii="Times New Roman" w:hAnsi="Times New Roman" w:cs="Times New Roman"/>
          <w:sz w:val="32"/>
          <w:szCs w:val="32"/>
        </w:rPr>
        <w:t>and to develop a national plan and procedures to address all issues related to stateless persons</w:t>
      </w:r>
      <w:r w:rsidRPr="00C71814">
        <w:rPr>
          <w:rFonts w:ascii="Times New Roman" w:hAnsi="Times New Roman" w:cs="Times New Roman"/>
          <w:sz w:val="32"/>
          <w:szCs w:val="32"/>
        </w:rPr>
        <w:t>.</w:t>
      </w: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  <w:r w:rsidRPr="00C71814">
        <w:rPr>
          <w:rFonts w:ascii="Times New Roman" w:hAnsi="Times New Roman" w:cs="Times New Roman"/>
          <w:sz w:val="32"/>
          <w:szCs w:val="32"/>
        </w:rPr>
        <w:t>We commend Cyprus for the gender-sensitive approach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regarding the role of women in conflict-resolution,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post-conflict rehabilitation, reconciliation and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sustainable Peace, and encourage the country to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lastRenderedPageBreak/>
        <w:t>continue the efforts towards the elaboration of its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National Action Plan on Women, Peace and Security.</w:t>
      </w: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  <w:r w:rsidRPr="00C71814">
        <w:rPr>
          <w:rFonts w:ascii="Times New Roman" w:hAnsi="Times New Roman" w:cs="Times New Roman"/>
          <w:sz w:val="32"/>
          <w:szCs w:val="32"/>
        </w:rPr>
        <w:t>Brazil also congratulates Cyprus for the policies and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measures to guarantee an inclusive education to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children with disabilities, to address the needs and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rights of victims of human trafficking and to combat</w:t>
      </w:r>
      <w:r w:rsidRPr="00C71814">
        <w:rPr>
          <w:rFonts w:ascii="Times New Roman" w:hAnsi="Times New Roman" w:cs="Times New Roman"/>
          <w:sz w:val="32"/>
          <w:szCs w:val="32"/>
        </w:rPr>
        <w:t xml:space="preserve"> </w:t>
      </w:r>
      <w:r w:rsidRPr="00C71814">
        <w:rPr>
          <w:rFonts w:ascii="Times New Roman" w:hAnsi="Times New Roman" w:cs="Times New Roman"/>
          <w:sz w:val="32"/>
          <w:szCs w:val="32"/>
        </w:rPr>
        <w:t>domestic violence against women.</w:t>
      </w:r>
    </w:p>
    <w:p w:rsidR="00C71814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1C0D" w:rsidRPr="00C71814" w:rsidRDefault="00C71814" w:rsidP="00C71814">
      <w:pPr>
        <w:jc w:val="both"/>
        <w:rPr>
          <w:rFonts w:ascii="Times New Roman" w:hAnsi="Times New Roman" w:cs="Times New Roman"/>
          <w:sz w:val="32"/>
          <w:szCs w:val="32"/>
        </w:rPr>
      </w:pPr>
      <w:r w:rsidRPr="00C71814">
        <w:rPr>
          <w:rFonts w:ascii="Times New Roman" w:hAnsi="Times New Roman" w:cs="Times New Roman"/>
          <w:sz w:val="32"/>
          <w:szCs w:val="32"/>
        </w:rPr>
        <w:t>Brazil encourages Cyprus to adopt a comprehensive Anti-discrimination law and to strengthen efforts to promote tolerance and social cohesion.</w:t>
      </w:r>
    </w:p>
    <w:sectPr w:rsidR="00351C0D" w:rsidRPr="00C71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14"/>
    <w:rsid w:val="001009D8"/>
    <w:rsid w:val="00C71814"/>
    <w:rsid w:val="00C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57A9-B745-4CCA-B438-AD0A14C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09DED-AB54-4730-AF3C-3B6D909D2D97}"/>
</file>

<file path=customXml/itemProps2.xml><?xml version="1.0" encoding="utf-8"?>
<ds:datastoreItem xmlns:ds="http://schemas.openxmlformats.org/officeDocument/2006/customXml" ds:itemID="{EC334C9C-4E6B-419A-B893-42698A659A37}"/>
</file>

<file path=customXml/itemProps3.xml><?xml version="1.0" encoding="utf-8"?>
<ds:datastoreItem xmlns:ds="http://schemas.openxmlformats.org/officeDocument/2006/customXml" ds:itemID="{1D698142-1B14-42C8-AD5E-4BF061111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Clara Martins Solon</cp:lastModifiedBy>
  <cp:revision>1</cp:revision>
  <dcterms:created xsi:type="dcterms:W3CDTF">2019-02-07T18:08:00Z</dcterms:created>
  <dcterms:modified xsi:type="dcterms:W3CDTF">2019-02-07T18:11:00Z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