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A2B9A" w14:textId="77777777" w:rsidR="00347944" w:rsidRPr="00E54813" w:rsidRDefault="00B43EB1" w:rsidP="00B43EB1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Universal </w:t>
      </w:r>
      <w:r w:rsidR="00347944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Periodic Review 3</w:t>
      </w:r>
      <w:r w:rsidR="0034794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347944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– </w:t>
      </w:r>
      <w:r w:rsidR="00347944" w:rsidRPr="0034794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Former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Yugoslav Republic of Macedonia</w:t>
      </w:r>
    </w:p>
    <w:p w14:paraId="7657831E" w14:textId="77777777" w:rsidR="00347944" w:rsidRPr="00BC41AC" w:rsidRDefault="00347944" w:rsidP="00B43EB1">
      <w:pPr>
        <w:pBdr>
          <w:bottom w:val="single" w:sz="4" w:space="1" w:color="auto"/>
        </w:pBd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24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164DFD61" w14:textId="77777777" w:rsidR="00B43EB1" w:rsidRPr="00DD551B" w:rsidRDefault="00B43EB1" w:rsidP="00B43EB1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Pr="00DD551B">
        <w:rPr>
          <w:rFonts w:ascii="Verdana" w:hAnsi="Verdana" w:cs="Arial"/>
          <w:sz w:val="28"/>
          <w:szCs w:val="28"/>
          <w:lang w:val="en-GB"/>
        </w:rPr>
        <w:t>Thank you</w:t>
      </w:r>
      <w:r>
        <w:rPr>
          <w:rFonts w:ascii="Verdana" w:hAnsi="Verdana" w:cs="Arial"/>
          <w:sz w:val="28"/>
          <w:szCs w:val="28"/>
          <w:lang w:val="en-GB"/>
        </w:rPr>
        <w:t>,</w:t>
      </w:r>
      <w:r w:rsidRPr="00DD551B">
        <w:rPr>
          <w:rFonts w:ascii="Verdana" w:hAnsi="Verdana" w:cs="Arial"/>
          <w:sz w:val="28"/>
          <w:szCs w:val="28"/>
          <w:lang w:val="en-GB"/>
        </w:rPr>
        <w:t xml:space="preserve"> Mr President,</w:t>
      </w:r>
    </w:p>
    <w:p w14:paraId="48FE1FDF" w14:textId="77777777" w:rsidR="009C730B" w:rsidRPr="00347944" w:rsidRDefault="000C64E3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 xml:space="preserve">The </w:t>
      </w:r>
      <w:r w:rsidR="00FE26D0">
        <w:rPr>
          <w:rFonts w:ascii="Verdana" w:hAnsi="Verdana" w:cstheme="majorHAnsi"/>
          <w:sz w:val="28"/>
          <w:szCs w:val="28"/>
        </w:rPr>
        <w:t>Kingdom of the</w:t>
      </w:r>
      <w:r w:rsidRPr="00347944">
        <w:rPr>
          <w:rFonts w:ascii="Verdana" w:hAnsi="Verdana" w:cstheme="majorHAnsi"/>
          <w:sz w:val="28"/>
          <w:szCs w:val="28"/>
        </w:rPr>
        <w:t xml:space="preserve"> Netherlands </w:t>
      </w:r>
      <w:r w:rsidR="00302AE1">
        <w:rPr>
          <w:rFonts w:ascii="Verdana" w:hAnsi="Verdana" w:cstheme="majorHAnsi"/>
          <w:sz w:val="28"/>
          <w:szCs w:val="28"/>
        </w:rPr>
        <w:t>thanks</w:t>
      </w:r>
      <w:r w:rsidRPr="00347944">
        <w:rPr>
          <w:rFonts w:ascii="Verdana" w:hAnsi="Verdana" w:cstheme="majorHAnsi"/>
          <w:sz w:val="28"/>
          <w:szCs w:val="28"/>
        </w:rPr>
        <w:t xml:space="preserve"> the delegation of the Former Yugoslav Republic of Macedonia</w:t>
      </w:r>
      <w:r w:rsidR="00302AE1">
        <w:rPr>
          <w:rFonts w:ascii="Verdana" w:hAnsi="Verdana" w:cstheme="majorHAnsi"/>
          <w:sz w:val="28"/>
          <w:szCs w:val="28"/>
        </w:rPr>
        <w:t xml:space="preserve"> for the presentation of its national report.</w:t>
      </w:r>
      <w:r w:rsidRPr="00347944">
        <w:rPr>
          <w:rFonts w:ascii="Verdana" w:hAnsi="Verdana" w:cstheme="majorHAnsi"/>
          <w:sz w:val="28"/>
          <w:szCs w:val="28"/>
        </w:rPr>
        <w:t xml:space="preserve"> </w:t>
      </w:r>
    </w:p>
    <w:p w14:paraId="5819793D" w14:textId="78537CC9" w:rsidR="000C64E3" w:rsidRPr="00347944" w:rsidRDefault="002F7ECB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 xml:space="preserve">The Netherlands </w:t>
      </w:r>
      <w:r w:rsidR="00302AE1">
        <w:rPr>
          <w:rFonts w:ascii="Verdana" w:hAnsi="Verdana" w:cstheme="majorHAnsi"/>
          <w:sz w:val="28"/>
          <w:szCs w:val="28"/>
        </w:rPr>
        <w:t>commends</w:t>
      </w:r>
      <w:r w:rsidRPr="00347944">
        <w:rPr>
          <w:rFonts w:ascii="Verdana" w:hAnsi="Verdana" w:cstheme="majorHAnsi"/>
          <w:sz w:val="28"/>
          <w:szCs w:val="28"/>
        </w:rPr>
        <w:t xml:space="preserve"> </w:t>
      </w:r>
      <w:r w:rsidR="00302AE1">
        <w:rPr>
          <w:rFonts w:ascii="Verdana" w:hAnsi="Verdana" w:cstheme="majorHAnsi"/>
          <w:sz w:val="28"/>
          <w:szCs w:val="28"/>
        </w:rPr>
        <w:t>t</w:t>
      </w:r>
      <w:r w:rsidRPr="00347944">
        <w:rPr>
          <w:rFonts w:ascii="Verdana" w:hAnsi="Verdana" w:cstheme="majorHAnsi"/>
          <w:sz w:val="28"/>
          <w:szCs w:val="28"/>
        </w:rPr>
        <w:t xml:space="preserve">he Former Yugoslav Republic of Macedonia </w:t>
      </w:r>
      <w:r w:rsidR="00C81582">
        <w:rPr>
          <w:rFonts w:ascii="Verdana" w:hAnsi="Verdana" w:cstheme="majorHAnsi"/>
          <w:sz w:val="28"/>
          <w:szCs w:val="28"/>
        </w:rPr>
        <w:t>for</w:t>
      </w:r>
      <w:r w:rsidR="00C81582" w:rsidRPr="00347944">
        <w:rPr>
          <w:rFonts w:ascii="Verdana" w:hAnsi="Verdana" w:cstheme="majorHAnsi"/>
          <w:sz w:val="28"/>
          <w:szCs w:val="28"/>
        </w:rPr>
        <w:t xml:space="preserve"> </w:t>
      </w:r>
      <w:r w:rsidRPr="00347944">
        <w:rPr>
          <w:rFonts w:ascii="Verdana" w:hAnsi="Verdana" w:cstheme="majorHAnsi"/>
          <w:sz w:val="28"/>
          <w:szCs w:val="28"/>
        </w:rPr>
        <w:t xml:space="preserve">the establishment of a special parliamentary advocacy group for LGBTI issues. </w:t>
      </w:r>
      <w:r w:rsidR="007C7A85">
        <w:rPr>
          <w:rFonts w:ascii="Verdana" w:hAnsi="Verdana" w:cstheme="majorHAnsi"/>
          <w:sz w:val="28"/>
          <w:szCs w:val="28"/>
        </w:rPr>
        <w:t>However, d</w:t>
      </w:r>
      <w:r w:rsidRPr="00347944">
        <w:rPr>
          <w:rFonts w:ascii="Verdana" w:hAnsi="Verdana" w:cstheme="majorHAnsi"/>
          <w:sz w:val="28"/>
          <w:szCs w:val="28"/>
        </w:rPr>
        <w:t>iscrimination based on gender and sexual orientati</w:t>
      </w:r>
      <w:r w:rsidR="00B60571">
        <w:rPr>
          <w:rFonts w:ascii="Verdana" w:hAnsi="Verdana" w:cstheme="majorHAnsi"/>
          <w:sz w:val="28"/>
          <w:szCs w:val="28"/>
        </w:rPr>
        <w:t>on</w:t>
      </w:r>
      <w:r w:rsidRPr="00347944">
        <w:rPr>
          <w:rFonts w:ascii="Verdana" w:hAnsi="Verdana" w:cstheme="majorHAnsi"/>
          <w:sz w:val="28"/>
          <w:szCs w:val="28"/>
        </w:rPr>
        <w:t xml:space="preserve"> remains a concern, </w:t>
      </w:r>
      <w:r w:rsidR="0090122F" w:rsidRPr="00347944">
        <w:rPr>
          <w:rFonts w:ascii="Verdana" w:hAnsi="Verdana" w:cstheme="majorHAnsi"/>
          <w:sz w:val="28"/>
          <w:szCs w:val="28"/>
        </w:rPr>
        <w:t>as</w:t>
      </w:r>
      <w:r w:rsidRPr="00347944">
        <w:rPr>
          <w:rFonts w:ascii="Verdana" w:hAnsi="Verdana" w:cstheme="majorHAnsi"/>
          <w:sz w:val="28"/>
          <w:szCs w:val="28"/>
        </w:rPr>
        <w:t xml:space="preserve"> new anti-discrimination legislation presented to parliament in July</w:t>
      </w:r>
      <w:r w:rsidR="00B60571">
        <w:rPr>
          <w:rFonts w:ascii="Verdana" w:hAnsi="Verdana" w:cstheme="majorHAnsi"/>
          <w:sz w:val="28"/>
          <w:szCs w:val="28"/>
        </w:rPr>
        <w:t xml:space="preserve"> last year,</w:t>
      </w:r>
      <w:bookmarkStart w:id="0" w:name="_GoBack"/>
      <w:bookmarkEnd w:id="0"/>
      <w:r w:rsidRPr="00347944">
        <w:rPr>
          <w:rFonts w:ascii="Verdana" w:hAnsi="Verdana" w:cstheme="majorHAnsi"/>
          <w:sz w:val="28"/>
          <w:szCs w:val="28"/>
        </w:rPr>
        <w:t xml:space="preserve"> has not been adopted yet. </w:t>
      </w:r>
    </w:p>
    <w:p w14:paraId="644D0115" w14:textId="12C53AF2" w:rsidR="00E22283" w:rsidRPr="00347944" w:rsidRDefault="00E22283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 xml:space="preserve">The Netherlands </w:t>
      </w:r>
      <w:r w:rsidR="00C81582">
        <w:rPr>
          <w:rFonts w:ascii="Verdana" w:hAnsi="Verdana" w:cstheme="majorHAnsi"/>
          <w:sz w:val="28"/>
          <w:szCs w:val="28"/>
        </w:rPr>
        <w:t xml:space="preserve">also </w:t>
      </w:r>
      <w:r w:rsidR="009C730B" w:rsidRPr="00347944">
        <w:rPr>
          <w:rFonts w:ascii="Verdana" w:hAnsi="Verdana" w:cstheme="majorHAnsi"/>
          <w:sz w:val="28"/>
          <w:szCs w:val="28"/>
        </w:rPr>
        <w:t>commend</w:t>
      </w:r>
      <w:r w:rsidR="00C81582">
        <w:rPr>
          <w:rFonts w:ascii="Verdana" w:hAnsi="Verdana" w:cstheme="majorHAnsi"/>
          <w:sz w:val="28"/>
          <w:szCs w:val="28"/>
        </w:rPr>
        <w:t>s</w:t>
      </w:r>
      <w:r w:rsidR="009C730B" w:rsidRPr="00347944">
        <w:rPr>
          <w:rFonts w:ascii="Verdana" w:hAnsi="Verdana" w:cstheme="majorHAnsi"/>
          <w:sz w:val="28"/>
          <w:szCs w:val="28"/>
        </w:rPr>
        <w:t xml:space="preserve"> the recent ad</w:t>
      </w:r>
      <w:r w:rsidR="00B60571">
        <w:rPr>
          <w:rFonts w:ascii="Verdana" w:hAnsi="Verdana" w:cstheme="majorHAnsi"/>
          <w:sz w:val="28"/>
          <w:szCs w:val="28"/>
        </w:rPr>
        <w:t xml:space="preserve">option of the media law. Still, </w:t>
      </w:r>
      <w:r w:rsidR="00EF323F" w:rsidRPr="00347944">
        <w:rPr>
          <w:rFonts w:ascii="Verdana" w:hAnsi="Verdana" w:cstheme="majorHAnsi"/>
          <w:sz w:val="28"/>
          <w:szCs w:val="28"/>
        </w:rPr>
        <w:t>concerns on</w:t>
      </w:r>
      <w:r w:rsidR="00D31C53" w:rsidRPr="00347944">
        <w:rPr>
          <w:rFonts w:ascii="Verdana" w:hAnsi="Verdana" w:cstheme="majorHAnsi"/>
          <w:sz w:val="28"/>
          <w:szCs w:val="28"/>
        </w:rPr>
        <w:t xml:space="preserve"> </w:t>
      </w:r>
      <w:r w:rsidR="00EF323F" w:rsidRPr="00347944">
        <w:rPr>
          <w:rFonts w:ascii="Verdana" w:hAnsi="Verdana" w:cstheme="majorHAnsi"/>
          <w:sz w:val="28"/>
          <w:szCs w:val="28"/>
        </w:rPr>
        <w:t>freedom of expression</w:t>
      </w:r>
      <w:r w:rsidRPr="00347944">
        <w:rPr>
          <w:rFonts w:ascii="Verdana" w:hAnsi="Verdana" w:cstheme="majorHAnsi"/>
          <w:sz w:val="28"/>
          <w:szCs w:val="28"/>
        </w:rPr>
        <w:t xml:space="preserve"> </w:t>
      </w:r>
      <w:r w:rsidR="00EF323F" w:rsidRPr="00347944">
        <w:rPr>
          <w:rFonts w:ascii="Verdana" w:hAnsi="Verdana" w:cstheme="majorHAnsi"/>
          <w:sz w:val="28"/>
          <w:szCs w:val="28"/>
        </w:rPr>
        <w:t>remain present</w:t>
      </w:r>
      <w:r w:rsidRPr="00347944">
        <w:rPr>
          <w:rFonts w:ascii="Verdana" w:hAnsi="Verdana" w:cstheme="majorHAnsi"/>
          <w:sz w:val="28"/>
          <w:szCs w:val="28"/>
        </w:rPr>
        <w:t>. Mechanisms to ensure a functioning and transparent media market, as well as</w:t>
      </w:r>
      <w:r w:rsidR="00B37FB0">
        <w:rPr>
          <w:rFonts w:ascii="Verdana" w:hAnsi="Verdana" w:cstheme="majorHAnsi"/>
          <w:sz w:val="28"/>
          <w:szCs w:val="28"/>
        </w:rPr>
        <w:t xml:space="preserve"> to</w:t>
      </w:r>
      <w:r w:rsidRPr="00347944">
        <w:rPr>
          <w:rFonts w:ascii="Verdana" w:hAnsi="Verdana" w:cstheme="majorHAnsi"/>
          <w:sz w:val="28"/>
          <w:szCs w:val="28"/>
        </w:rPr>
        <w:t xml:space="preserve"> improve safety of journalists have yet to be developed. </w:t>
      </w:r>
    </w:p>
    <w:p w14:paraId="792F805B" w14:textId="77777777" w:rsidR="000C64E3" w:rsidRPr="00347944" w:rsidRDefault="005658C7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>Therefore, t</w:t>
      </w:r>
      <w:r w:rsidR="000C64E3" w:rsidRPr="00347944">
        <w:rPr>
          <w:rFonts w:ascii="Verdana" w:hAnsi="Verdana" w:cstheme="majorHAnsi"/>
          <w:sz w:val="28"/>
          <w:szCs w:val="28"/>
        </w:rPr>
        <w:t xml:space="preserve">he Kingdom of the Netherlands </w:t>
      </w:r>
      <w:r w:rsidR="000C64E3" w:rsidRPr="00B43EB1">
        <w:rPr>
          <w:rFonts w:ascii="Verdana" w:hAnsi="Verdana" w:cstheme="majorHAnsi"/>
          <w:b/>
          <w:sz w:val="28"/>
          <w:szCs w:val="28"/>
        </w:rPr>
        <w:t>recommends</w:t>
      </w:r>
      <w:r w:rsidR="000C64E3" w:rsidRPr="00347944">
        <w:rPr>
          <w:rFonts w:ascii="Verdana" w:hAnsi="Verdana" w:cstheme="majorHAnsi"/>
          <w:sz w:val="28"/>
          <w:szCs w:val="28"/>
        </w:rPr>
        <w:t xml:space="preserve"> the Former Yugoslav Republic of Macedonia: </w:t>
      </w:r>
    </w:p>
    <w:p w14:paraId="2E5C1B52" w14:textId="33731CA6" w:rsidR="00FE05E3" w:rsidRPr="00B43EB1" w:rsidRDefault="005658C7" w:rsidP="00405C5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Verdana" w:hAnsi="Verdana" w:cstheme="majorHAnsi"/>
          <w:bCs/>
          <w:sz w:val="28"/>
          <w:szCs w:val="28"/>
          <w:lang w:val="en-US"/>
        </w:rPr>
      </w:pPr>
      <w:r w:rsidRPr="00B43EB1">
        <w:rPr>
          <w:rFonts w:ascii="Verdana" w:hAnsi="Verdana" w:cstheme="majorHAnsi"/>
          <w:bCs/>
          <w:sz w:val="28"/>
          <w:szCs w:val="28"/>
          <w:lang w:val="en-GB"/>
        </w:rPr>
        <w:t xml:space="preserve">To </w:t>
      </w:r>
      <w:r w:rsidR="00D81EA9" w:rsidRPr="00B43EB1">
        <w:rPr>
          <w:rFonts w:ascii="Verdana" w:hAnsi="Verdana" w:cstheme="majorHAnsi"/>
          <w:bCs/>
          <w:sz w:val="28"/>
          <w:szCs w:val="28"/>
          <w:lang w:val="en-GB"/>
        </w:rPr>
        <w:t xml:space="preserve">swiftly and without further delay </w:t>
      </w:r>
      <w:r w:rsidR="00143478" w:rsidRPr="00B43EB1">
        <w:rPr>
          <w:rFonts w:ascii="Verdana" w:hAnsi="Verdana" w:cstheme="majorHAnsi"/>
          <w:bCs/>
          <w:sz w:val="28"/>
          <w:szCs w:val="28"/>
          <w:lang w:val="en-GB"/>
        </w:rPr>
        <w:t>adopt</w:t>
      </w:r>
      <w:r w:rsidR="00B12686" w:rsidRPr="00B43EB1">
        <w:rPr>
          <w:rFonts w:ascii="Verdana" w:hAnsi="Verdana" w:cstheme="majorHAnsi"/>
          <w:bCs/>
          <w:sz w:val="28"/>
          <w:szCs w:val="28"/>
          <w:lang w:val="en-GB"/>
        </w:rPr>
        <w:t xml:space="preserve"> the</w:t>
      </w:r>
      <w:r w:rsidR="00143478" w:rsidRPr="00B43EB1">
        <w:rPr>
          <w:rFonts w:ascii="Verdana" w:hAnsi="Verdana" w:cstheme="majorHAnsi"/>
          <w:bCs/>
          <w:sz w:val="28"/>
          <w:szCs w:val="28"/>
          <w:lang w:val="en-GB"/>
        </w:rPr>
        <w:t xml:space="preserve"> new anti-discrimination legislation</w:t>
      </w:r>
      <w:r w:rsidR="00B60571">
        <w:rPr>
          <w:rFonts w:ascii="Verdana" w:hAnsi="Verdana" w:cstheme="majorHAnsi"/>
          <w:bCs/>
          <w:sz w:val="28"/>
          <w:szCs w:val="28"/>
          <w:lang w:val="en-GB"/>
        </w:rPr>
        <w:t>,</w:t>
      </w:r>
      <w:r w:rsidR="00143478" w:rsidRPr="00B43EB1">
        <w:rPr>
          <w:rFonts w:ascii="Verdana" w:hAnsi="Verdana" w:cstheme="majorHAnsi"/>
          <w:bCs/>
          <w:sz w:val="28"/>
          <w:szCs w:val="28"/>
          <w:lang w:val="en-GB"/>
        </w:rPr>
        <w:t xml:space="preserve"> </w:t>
      </w:r>
      <w:r w:rsidR="00F910D6">
        <w:rPr>
          <w:rFonts w:ascii="Verdana" w:hAnsi="Verdana" w:cstheme="majorHAnsi"/>
          <w:bCs/>
          <w:sz w:val="28"/>
          <w:szCs w:val="28"/>
          <w:lang w:val="en-GB"/>
        </w:rPr>
        <w:t xml:space="preserve">aimed at </w:t>
      </w:r>
      <w:r w:rsidR="007A1AA6">
        <w:rPr>
          <w:rFonts w:ascii="Verdana" w:hAnsi="Verdana" w:cstheme="majorHAnsi"/>
          <w:bCs/>
          <w:sz w:val="28"/>
          <w:szCs w:val="28"/>
          <w:lang w:val="en-GB"/>
        </w:rPr>
        <w:t>protecting against</w:t>
      </w:r>
      <w:r w:rsidR="00F910D6">
        <w:rPr>
          <w:rFonts w:ascii="Verdana" w:hAnsi="Verdana" w:cstheme="majorHAnsi"/>
          <w:bCs/>
          <w:sz w:val="28"/>
          <w:szCs w:val="28"/>
          <w:lang w:val="en-GB"/>
        </w:rPr>
        <w:t xml:space="preserve"> discrimination based on sexual orientation and gender identity. </w:t>
      </w:r>
      <w:r w:rsidR="007C6A6F" w:rsidRPr="00B43EB1">
        <w:rPr>
          <w:rFonts w:ascii="Verdana" w:hAnsi="Verdana" w:cstheme="majorHAnsi"/>
          <w:bCs/>
          <w:sz w:val="28"/>
          <w:szCs w:val="28"/>
          <w:lang w:val="en-GB"/>
        </w:rPr>
        <w:t xml:space="preserve"> </w:t>
      </w:r>
    </w:p>
    <w:p w14:paraId="1E90E0CC" w14:textId="73CB0EA9" w:rsidR="00CF4562" w:rsidRPr="00CF4562" w:rsidRDefault="00CF4562" w:rsidP="00CF456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4562">
        <w:rPr>
          <w:rFonts w:ascii="Verdana" w:hAnsi="Verdana"/>
          <w:sz w:val="28"/>
          <w:szCs w:val="28"/>
        </w:rPr>
        <w:lastRenderedPageBreak/>
        <w:t>To protect freedom of expression</w:t>
      </w:r>
      <w:r w:rsidR="00B60571">
        <w:rPr>
          <w:rFonts w:ascii="Verdana" w:hAnsi="Verdana"/>
          <w:sz w:val="28"/>
          <w:szCs w:val="28"/>
        </w:rPr>
        <w:t>,</w:t>
      </w:r>
      <w:r w:rsidRPr="00CF4562">
        <w:rPr>
          <w:rFonts w:ascii="Verdana" w:hAnsi="Verdana"/>
          <w:sz w:val="28"/>
          <w:szCs w:val="28"/>
        </w:rPr>
        <w:t xml:space="preserve"> by ensuring a successful implementation of the new media </w:t>
      </w:r>
      <w:r w:rsidRPr="00CF4562">
        <w:rPr>
          <w:rFonts w:ascii="Verdana" w:hAnsi="Verdana"/>
          <w:bCs/>
          <w:sz w:val="28"/>
          <w:szCs w:val="28"/>
        </w:rPr>
        <w:t>law</w:t>
      </w:r>
      <w:r w:rsidRPr="00CF4562">
        <w:rPr>
          <w:rFonts w:ascii="Verdana" w:hAnsi="Verdana"/>
          <w:sz w:val="28"/>
          <w:szCs w:val="28"/>
        </w:rPr>
        <w:t xml:space="preserve">, providing a </w:t>
      </w:r>
      <w:r w:rsidRPr="00CF4562">
        <w:rPr>
          <w:rFonts w:ascii="Verdana" w:hAnsi="Verdana"/>
          <w:bCs/>
          <w:sz w:val="28"/>
          <w:szCs w:val="28"/>
        </w:rPr>
        <w:t>secure</w:t>
      </w:r>
      <w:r w:rsidRPr="00CF4562">
        <w:rPr>
          <w:rFonts w:ascii="Verdana" w:hAnsi="Verdana"/>
          <w:sz w:val="28"/>
          <w:szCs w:val="28"/>
        </w:rPr>
        <w:t xml:space="preserve">, fair and functioning media market. </w:t>
      </w:r>
    </w:p>
    <w:p w14:paraId="370CBAF1" w14:textId="77777777" w:rsidR="00B43EB1" w:rsidRDefault="00CB7316" w:rsidP="00B43EB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347944">
        <w:rPr>
          <w:rFonts w:ascii="Verdana" w:hAnsi="Verdana" w:cstheme="majorHAnsi"/>
          <w:sz w:val="28"/>
          <w:szCs w:val="28"/>
        </w:rPr>
        <w:t>Former Yugoslav Republic of Macedonia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</w:t>
      </w:r>
      <w:r w:rsidR="008F1A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43EB1">
        <w:rPr>
          <w:rFonts w:ascii="Verdana" w:hAnsi="Verdana"/>
          <w:color w:val="000000" w:themeColor="text1"/>
          <w:sz w:val="28"/>
          <w:szCs w:val="28"/>
          <w:lang w:val="en-GB"/>
        </w:rPr>
        <w:t>with the</w:t>
      </w:r>
      <w:r w:rsidR="008F1A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follow</w:t>
      </w:r>
      <w:r w:rsidR="00B43EB1">
        <w:rPr>
          <w:rFonts w:ascii="Verdana" w:hAnsi="Verdana"/>
          <w:color w:val="000000" w:themeColor="text1"/>
          <w:sz w:val="28"/>
          <w:szCs w:val="28"/>
          <w:lang w:val="en-GB"/>
        </w:rPr>
        <w:t>-</w:t>
      </w:r>
      <w:r w:rsidR="008F1AAC">
        <w:rPr>
          <w:rFonts w:ascii="Verdana" w:hAnsi="Verdana"/>
          <w:color w:val="000000" w:themeColor="text1"/>
          <w:sz w:val="28"/>
          <w:szCs w:val="28"/>
          <w:lang w:val="en-GB"/>
        </w:rPr>
        <w:t>up</w:t>
      </w:r>
      <w:r w:rsidR="005E287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</w:t>
      </w:r>
      <w:r w:rsidR="00B43EB1">
        <w:rPr>
          <w:rFonts w:ascii="Verdana" w:hAnsi="Verdana"/>
          <w:color w:val="000000" w:themeColor="text1"/>
          <w:sz w:val="28"/>
          <w:szCs w:val="28"/>
          <w:lang w:val="en-GB"/>
        </w:rPr>
        <w:t>f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al</w:t>
      </w:r>
      <w:r w:rsidR="00B43EB1">
        <w:rPr>
          <w:rFonts w:ascii="Verdana" w:hAnsi="Verdana"/>
          <w:color w:val="000000" w:themeColor="text1"/>
          <w:sz w:val="28"/>
          <w:szCs w:val="28"/>
          <w:lang w:val="en-GB"/>
        </w:rPr>
        <w:t>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recommendations it receives during this third UPR cycle. </w:t>
      </w:r>
    </w:p>
    <w:p w14:paraId="7E6C784D" w14:textId="77777777" w:rsidR="00B43EB1" w:rsidRPr="00A45E0F" w:rsidRDefault="00B43EB1" w:rsidP="00B43EB1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DD551B">
        <w:rPr>
          <w:rFonts w:ascii="Verdana" w:hAnsi="Verdana" w:cs="Arial"/>
          <w:sz w:val="28"/>
          <w:szCs w:val="28"/>
          <w:lang w:val="en-GB"/>
        </w:rPr>
        <w:t>Thank you</w:t>
      </w:r>
      <w:r>
        <w:rPr>
          <w:rFonts w:ascii="Verdana" w:hAnsi="Verdana" w:cs="Arial"/>
          <w:sz w:val="28"/>
          <w:szCs w:val="28"/>
          <w:lang w:val="en-GB"/>
        </w:rPr>
        <w:t>,</w:t>
      </w:r>
      <w:r w:rsidRPr="00DD551B">
        <w:rPr>
          <w:rFonts w:ascii="Verdana" w:hAnsi="Verdana" w:cs="Arial"/>
          <w:sz w:val="28"/>
          <w:szCs w:val="28"/>
          <w:lang w:val="en-GB"/>
        </w:rPr>
        <w:t xml:space="preserve"> Mr President</w:t>
      </w:r>
      <w:r>
        <w:rPr>
          <w:rFonts w:ascii="Verdana" w:hAnsi="Verdana" w:cs="Arial"/>
          <w:sz w:val="28"/>
          <w:szCs w:val="28"/>
          <w:lang w:val="en-GB"/>
        </w:rPr>
        <w:t>.</w:t>
      </w:r>
    </w:p>
    <w:p w14:paraId="2250307D" w14:textId="77777777" w:rsidR="00895661" w:rsidRPr="00347944" w:rsidRDefault="00895661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</w:p>
    <w:sectPr w:rsidR="00895661" w:rsidRPr="00347944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582"/>
    <w:multiLevelType w:val="hybridMultilevel"/>
    <w:tmpl w:val="C90C8B1E"/>
    <w:lvl w:ilvl="0" w:tplc="6C7680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069"/>
    <w:multiLevelType w:val="hybridMultilevel"/>
    <w:tmpl w:val="00D07690"/>
    <w:lvl w:ilvl="0" w:tplc="D248CD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E3"/>
    <w:rsid w:val="00070262"/>
    <w:rsid w:val="000C64E3"/>
    <w:rsid w:val="00143478"/>
    <w:rsid w:val="00190325"/>
    <w:rsid w:val="001C00F7"/>
    <w:rsid w:val="001F4DD7"/>
    <w:rsid w:val="0029204E"/>
    <w:rsid w:val="002E3F8B"/>
    <w:rsid w:val="002F7ECB"/>
    <w:rsid w:val="00302AE1"/>
    <w:rsid w:val="00307D3D"/>
    <w:rsid w:val="00347944"/>
    <w:rsid w:val="003640AF"/>
    <w:rsid w:val="003B61A3"/>
    <w:rsid w:val="00401453"/>
    <w:rsid w:val="0044084B"/>
    <w:rsid w:val="00447BC1"/>
    <w:rsid w:val="00450D5B"/>
    <w:rsid w:val="004C59BC"/>
    <w:rsid w:val="005120FE"/>
    <w:rsid w:val="00555E3E"/>
    <w:rsid w:val="005658C7"/>
    <w:rsid w:val="005D409C"/>
    <w:rsid w:val="005E2871"/>
    <w:rsid w:val="005F186A"/>
    <w:rsid w:val="00615A7A"/>
    <w:rsid w:val="00616C54"/>
    <w:rsid w:val="00637B55"/>
    <w:rsid w:val="00650156"/>
    <w:rsid w:val="006872D4"/>
    <w:rsid w:val="006A73A4"/>
    <w:rsid w:val="006E10E8"/>
    <w:rsid w:val="007017A4"/>
    <w:rsid w:val="00735109"/>
    <w:rsid w:val="007A1AA6"/>
    <w:rsid w:val="007C6A6F"/>
    <w:rsid w:val="007C7A85"/>
    <w:rsid w:val="00830F9A"/>
    <w:rsid w:val="00867E67"/>
    <w:rsid w:val="008755EF"/>
    <w:rsid w:val="00895146"/>
    <w:rsid w:val="00895661"/>
    <w:rsid w:val="008C7A6E"/>
    <w:rsid w:val="008F1AAC"/>
    <w:rsid w:val="0090122F"/>
    <w:rsid w:val="009420BD"/>
    <w:rsid w:val="00972640"/>
    <w:rsid w:val="009C730B"/>
    <w:rsid w:val="009F3F64"/>
    <w:rsid w:val="00A568AF"/>
    <w:rsid w:val="00A61889"/>
    <w:rsid w:val="00AA200A"/>
    <w:rsid w:val="00B12686"/>
    <w:rsid w:val="00B37FB0"/>
    <w:rsid w:val="00B43EB1"/>
    <w:rsid w:val="00B60571"/>
    <w:rsid w:val="00B62966"/>
    <w:rsid w:val="00B902C5"/>
    <w:rsid w:val="00BB3AF7"/>
    <w:rsid w:val="00BD4EB9"/>
    <w:rsid w:val="00BE767F"/>
    <w:rsid w:val="00C57DEB"/>
    <w:rsid w:val="00C81582"/>
    <w:rsid w:val="00C8688A"/>
    <w:rsid w:val="00C91E36"/>
    <w:rsid w:val="00CB5955"/>
    <w:rsid w:val="00CB7316"/>
    <w:rsid w:val="00CD776A"/>
    <w:rsid w:val="00CE3671"/>
    <w:rsid w:val="00CF4562"/>
    <w:rsid w:val="00D05CDE"/>
    <w:rsid w:val="00D31C53"/>
    <w:rsid w:val="00D346A7"/>
    <w:rsid w:val="00D559CD"/>
    <w:rsid w:val="00D81EA9"/>
    <w:rsid w:val="00E22283"/>
    <w:rsid w:val="00E61217"/>
    <w:rsid w:val="00E9022F"/>
    <w:rsid w:val="00EE2A5C"/>
    <w:rsid w:val="00EF323F"/>
    <w:rsid w:val="00F31EEA"/>
    <w:rsid w:val="00F67BAF"/>
    <w:rsid w:val="00F7683F"/>
    <w:rsid w:val="00F910D6"/>
    <w:rsid w:val="00FD78F0"/>
    <w:rsid w:val="00FE05E3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1251"/>
  <w15:chartTrackingRefBased/>
  <w15:docId w15:val="{79D130BF-4A2A-4302-9BC4-6C6EDC1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6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6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ED281-D77C-4B82-B4BF-278BBE28C85A}"/>
</file>

<file path=customXml/itemProps2.xml><?xml version="1.0" encoding="utf-8"?>
<ds:datastoreItem xmlns:ds="http://schemas.openxmlformats.org/officeDocument/2006/customXml" ds:itemID="{82674ECE-CCA5-4B22-BD73-A8BC67388473}"/>
</file>

<file path=customXml/itemProps3.xml><?xml version="1.0" encoding="utf-8"?>
<ds:datastoreItem xmlns:ds="http://schemas.openxmlformats.org/officeDocument/2006/customXml" ds:itemID="{5BCF77CC-A6B8-42F1-85D2-160956A279C6}"/>
</file>

<file path=customXml/itemProps4.xml><?xml version="1.0" encoding="utf-8"?>
<ds:datastoreItem xmlns:ds="http://schemas.openxmlformats.org/officeDocument/2006/customXml" ds:itemID="{D5F40548-A1EF-49BA-89DF-AA2DA6D3518E}"/>
</file>

<file path=docProps/app.xml><?xml version="1.0" encoding="utf-8"?>
<Properties xmlns="http://schemas.openxmlformats.org/officeDocument/2006/extended-properties" xmlns:vt="http://schemas.openxmlformats.org/officeDocument/2006/docPropsVTypes">
  <Template>2B064751</Template>
  <TotalTime>10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Chaghouani, Aïcha</dc:creator>
  <cp:keywords/>
  <dc:description/>
  <cp:lastModifiedBy>Mastrigt, Jasper van</cp:lastModifiedBy>
  <cp:revision>4</cp:revision>
  <cp:lastPrinted>2018-12-21T08:44:00Z</cp:lastPrinted>
  <dcterms:created xsi:type="dcterms:W3CDTF">2019-01-22T08:19:00Z</dcterms:created>
  <dcterms:modified xsi:type="dcterms:W3CDTF">2019-01-23T13:16:00Z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  <property fmtid="{D5CDD505-2E9C-101B-9397-08002B2CF9AE}" pid="4" name="BZ_Forum">
    <vt:lpwstr>3;#UPR Info|1257cfc1-6a34-40f1-987c-b09af58486ba</vt:lpwstr>
  </property>
  <property fmtid="{D5CDD505-2E9C-101B-9397-08002B2CF9AE}" pid="5" name="BZ_Country">
    <vt:lpwstr>2;#Not applicable|ec01d90b-9d0f-4785-8785-e1ea615196bf</vt:lpwstr>
  </property>
  <property fmtid="{D5CDD505-2E9C-101B-9397-08002B2CF9AE}" pid="6" name="BZ_Theme">
    <vt:lpwstr>1;#UN (non-implementation) general|00195dc6-ae3f-47a4-a1b1-71527c40ae42</vt:lpwstr>
  </property>
  <property fmtid="{D5CDD505-2E9C-101B-9397-08002B2CF9AE}" pid="7" name="BZ_Classification">
    <vt:lpwstr>4;#Unclassified|d92c6340-bc14-4cb2-a9a6-6deda93c493b</vt:lpwstr>
  </property>
</Properties>
</file>