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74" w:rsidRPr="00CD34C5" w:rsidRDefault="00676774" w:rsidP="000638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67">
        <w:rPr>
          <w:rFonts w:ascii="Times New Roman" w:hAnsi="Times New Roman" w:cs="Times New Roman"/>
          <w:b/>
          <w:sz w:val="24"/>
          <w:szCs w:val="24"/>
        </w:rPr>
        <w:t>32</w:t>
      </w:r>
      <w:r w:rsidRPr="000E2A6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E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676774" w:rsidRPr="00CD34C5" w:rsidRDefault="00676774" w:rsidP="000638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Eritrea</w:t>
      </w:r>
    </w:p>
    <w:p w:rsidR="00676774" w:rsidRPr="00CD34C5" w:rsidRDefault="00676774" w:rsidP="000638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676774" w:rsidRDefault="00676774" w:rsidP="000638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A67">
        <w:rPr>
          <w:rFonts w:ascii="Times New Roman" w:hAnsi="Times New Roman" w:cs="Times New Roman"/>
          <w:b/>
          <w:sz w:val="24"/>
          <w:szCs w:val="24"/>
        </w:rPr>
        <w:t>January 2019</w:t>
      </w:r>
    </w:p>
    <w:p w:rsidR="00676774" w:rsidRDefault="00676774" w:rsidP="0006387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3CFD" w:rsidRPr="00B21728" w:rsidRDefault="00593CFD" w:rsidP="0006387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774" w:rsidRDefault="00676774" w:rsidP="0006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Thank you, Mr. </w:t>
      </w:r>
      <w:r>
        <w:rPr>
          <w:rFonts w:ascii="Times New Roman" w:hAnsi="Times New Roman" w:cs="Times New Roman"/>
          <w:sz w:val="24"/>
          <w:szCs w:val="24"/>
        </w:rPr>
        <w:t>(Vice) President.</w:t>
      </w:r>
    </w:p>
    <w:p w:rsidR="00676774" w:rsidRPr="0096265F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>
        <w:rPr>
          <w:rFonts w:ascii="Times New Roman" w:hAnsi="Times New Roman" w:cs="Times New Roman"/>
          <w:sz w:val="24"/>
          <w:szCs w:val="24"/>
        </w:rPr>
        <w:t>Eritrea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06387D" w:rsidRDefault="0006387D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>acknowledges Eritrea’s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advance human rights domestically</w:t>
      </w:r>
      <w:r w:rsidR="00C67F2A">
        <w:rPr>
          <w:rFonts w:ascii="Times New Roman" w:hAnsi="Times New Roman" w:cs="Times New Roman"/>
          <w:sz w:val="24"/>
          <w:szCs w:val="24"/>
        </w:rPr>
        <w:t xml:space="preserve">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4C5883">
        <w:rPr>
          <w:rFonts w:ascii="Times New Roman" w:hAnsi="Times New Roman" w:cs="Times New Roman"/>
          <w:sz w:val="24"/>
          <w:szCs w:val="24"/>
        </w:rPr>
        <w:t>recent peace 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Ethiopia</w:t>
      </w:r>
      <w:r w:rsidR="00C318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18E3" w:rsidRPr="00C318E3">
        <w:rPr>
          <w:rFonts w:ascii="Times New Roman" w:hAnsi="Times New Roman" w:cs="Times New Roman"/>
          <w:sz w:val="24"/>
          <w:szCs w:val="24"/>
          <w:lang w:val="en"/>
        </w:rPr>
        <w:t>renewed engagement with the international community</w:t>
      </w:r>
      <w:r w:rsidR="00C318E3">
        <w:rPr>
          <w:rFonts w:ascii="Times New Roman" w:hAnsi="Times New Roman" w:cs="Times New Roman"/>
          <w:sz w:val="24"/>
          <w:szCs w:val="24"/>
          <w:lang w:val="en"/>
        </w:rPr>
        <w:t xml:space="preserve">, which </w:t>
      </w:r>
      <w:r w:rsidR="003B0E75">
        <w:rPr>
          <w:rFonts w:ascii="Times New Roman" w:hAnsi="Times New Roman" w:cs="Times New Roman"/>
          <w:sz w:val="24"/>
          <w:szCs w:val="24"/>
          <w:lang w:val="en"/>
        </w:rPr>
        <w:t xml:space="preserve">will be </w:t>
      </w:r>
      <w:r w:rsidR="00C318E3" w:rsidRPr="00C318E3">
        <w:rPr>
          <w:rFonts w:ascii="Times New Roman" w:hAnsi="Times New Roman" w:cs="Times New Roman"/>
          <w:sz w:val="24"/>
          <w:szCs w:val="24"/>
          <w:lang w:val="en"/>
        </w:rPr>
        <w:t>essential to improving the lives of Eritrean citizens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 to the Eritrean delegation:</w:t>
      </w:r>
    </w:p>
    <w:p w:rsidR="0006387D" w:rsidRDefault="0006387D" w:rsidP="0006387D">
      <w:pPr>
        <w:pStyle w:val="ListParagraph"/>
        <w:spacing w:before="0" w:after="0" w:line="360" w:lineRule="auto"/>
        <w:ind w:left="714"/>
        <w:contextualSpacing w:val="0"/>
        <w:jc w:val="both"/>
        <w:rPr>
          <w:sz w:val="24"/>
          <w:szCs w:val="24"/>
        </w:rPr>
      </w:pPr>
    </w:p>
    <w:p w:rsidR="00676774" w:rsidRDefault="00676774" w:rsidP="0006387D">
      <w:pPr>
        <w:pStyle w:val="ListParagraph"/>
        <w:numPr>
          <w:ilvl w:val="0"/>
          <w:numId w:val="1"/>
        </w:numPr>
        <w:spacing w:before="0" w:after="0"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Undertake comprehensive</w:t>
      </w:r>
      <w:r w:rsidR="00F83DC8">
        <w:rPr>
          <w:sz w:val="24"/>
          <w:szCs w:val="24"/>
        </w:rPr>
        <w:t xml:space="preserve"> reforms, such as repeal of </w:t>
      </w:r>
      <w:r>
        <w:rPr>
          <w:sz w:val="24"/>
          <w:szCs w:val="24"/>
        </w:rPr>
        <w:t xml:space="preserve">Press Proclamation No. 90/1996, to allow for an independent media </w:t>
      </w:r>
      <w:r w:rsidR="00C67F2A">
        <w:rPr>
          <w:sz w:val="24"/>
          <w:szCs w:val="24"/>
        </w:rPr>
        <w:t xml:space="preserve">and </w:t>
      </w:r>
      <w:r w:rsidR="00C318E3">
        <w:rPr>
          <w:sz w:val="24"/>
          <w:szCs w:val="24"/>
        </w:rPr>
        <w:t xml:space="preserve">a </w:t>
      </w:r>
      <w:r>
        <w:rPr>
          <w:sz w:val="24"/>
          <w:szCs w:val="24"/>
        </w:rPr>
        <w:t>safe</w:t>
      </w:r>
      <w:r w:rsidR="00C318E3">
        <w:rPr>
          <w:sz w:val="24"/>
          <w:szCs w:val="24"/>
        </w:rPr>
        <w:t xml:space="preserve"> and enabling</w:t>
      </w:r>
      <w:r>
        <w:rPr>
          <w:sz w:val="24"/>
          <w:szCs w:val="24"/>
        </w:rPr>
        <w:t xml:space="preserve"> environment</w:t>
      </w:r>
      <w:r w:rsidR="00623221">
        <w:rPr>
          <w:sz w:val="24"/>
          <w:szCs w:val="24"/>
        </w:rPr>
        <w:t xml:space="preserve"> for journalists and</w:t>
      </w:r>
      <w:r>
        <w:rPr>
          <w:sz w:val="24"/>
          <w:szCs w:val="24"/>
        </w:rPr>
        <w:t xml:space="preserve"> human rights defenders</w:t>
      </w:r>
      <w:r w:rsidR="00175BCB">
        <w:rPr>
          <w:sz w:val="24"/>
          <w:szCs w:val="24"/>
        </w:rPr>
        <w:t>, including by ensuring their protection against arbitrary arrest, harassment and intimidation</w:t>
      </w:r>
      <w:r>
        <w:rPr>
          <w:sz w:val="24"/>
          <w:szCs w:val="24"/>
        </w:rPr>
        <w:t>.</w:t>
      </w:r>
    </w:p>
    <w:p w:rsidR="0006387D" w:rsidRDefault="0006387D" w:rsidP="0006387D">
      <w:pPr>
        <w:pStyle w:val="ListParagraph"/>
        <w:spacing w:before="0" w:after="0" w:line="360" w:lineRule="auto"/>
        <w:ind w:left="714"/>
        <w:jc w:val="both"/>
        <w:rPr>
          <w:sz w:val="24"/>
          <w:szCs w:val="24"/>
        </w:rPr>
      </w:pPr>
    </w:p>
    <w:p w:rsidR="00175BCB" w:rsidRPr="00623221" w:rsidRDefault="000F5F55" w:rsidP="0006387D">
      <w:pPr>
        <w:pStyle w:val="ListParagraph"/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 line with Human Rights Council membership responsibilities, f</w:t>
      </w:r>
      <w:r w:rsidR="00C67F2A">
        <w:rPr>
          <w:sz w:val="24"/>
          <w:szCs w:val="24"/>
        </w:rPr>
        <w:t>ully cooperate with</w:t>
      </w:r>
      <w:r w:rsidR="005D7E75">
        <w:rPr>
          <w:sz w:val="24"/>
          <w:szCs w:val="24"/>
        </w:rPr>
        <w:t xml:space="preserve"> international human rights mechanisms,</w:t>
      </w:r>
      <w:r>
        <w:rPr>
          <w:sz w:val="24"/>
          <w:szCs w:val="24"/>
        </w:rPr>
        <w:t xml:space="preserve"> </w:t>
      </w:r>
      <w:r w:rsidR="005D7E75">
        <w:rPr>
          <w:sz w:val="24"/>
          <w:szCs w:val="24"/>
        </w:rPr>
        <w:t xml:space="preserve">including by responding positively to requests for visits and information from UN special procedures mandate holders. </w:t>
      </w: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4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175BCB">
        <w:rPr>
          <w:rFonts w:ascii="Times New Roman" w:hAnsi="Times New Roman" w:cs="Times New Roman"/>
          <w:sz w:val="24"/>
          <w:szCs w:val="24"/>
        </w:rPr>
        <w:t>Eritrea</w:t>
      </w:r>
      <w:r>
        <w:rPr>
          <w:rFonts w:ascii="Times New Roman" w:hAnsi="Times New Roman" w:cs="Times New Roman"/>
          <w:sz w:val="24"/>
          <w:szCs w:val="24"/>
        </w:rPr>
        <w:t xml:space="preserve"> every success in this UPR cycle</w:t>
      </w:r>
      <w:r w:rsidR="00254275">
        <w:rPr>
          <w:rFonts w:ascii="Times New Roman" w:hAnsi="Times New Roman" w:cs="Times New Roman"/>
          <w:sz w:val="24"/>
          <w:szCs w:val="24"/>
        </w:rPr>
        <w:t>.</w:t>
      </w:r>
    </w:p>
    <w:p w:rsidR="00676774" w:rsidRPr="0006461F" w:rsidRDefault="00676774" w:rsidP="00063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4" w:rsidRDefault="00676774" w:rsidP="0006387D">
      <w:pPr>
        <w:spacing w:after="0" w:line="360" w:lineRule="auto"/>
        <w:jc w:val="both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p w:rsidR="00B7392D" w:rsidRDefault="00B7392D" w:rsidP="0006387D">
      <w:pPr>
        <w:spacing w:after="0" w:line="360" w:lineRule="auto"/>
      </w:pPr>
    </w:p>
    <w:sectPr w:rsidR="00B73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6" w:rsidRDefault="007A6B56" w:rsidP="00676774">
      <w:pPr>
        <w:spacing w:after="0" w:line="240" w:lineRule="auto"/>
      </w:pPr>
      <w:r>
        <w:separator/>
      </w:r>
    </w:p>
  </w:endnote>
  <w:endnote w:type="continuationSeparator" w:id="0">
    <w:p w:rsidR="007A6B56" w:rsidRDefault="007A6B56" w:rsidP="0067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6" w:rsidRDefault="007A6B56" w:rsidP="00676774">
      <w:pPr>
        <w:spacing w:after="0" w:line="240" w:lineRule="auto"/>
      </w:pPr>
      <w:r>
        <w:separator/>
      </w:r>
    </w:p>
  </w:footnote>
  <w:footnote w:type="continuationSeparator" w:id="0">
    <w:p w:rsidR="007A6B56" w:rsidRDefault="007A6B56" w:rsidP="0067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7A6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0628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4"/>
    <w:rsid w:val="0001561B"/>
    <w:rsid w:val="0006387D"/>
    <w:rsid w:val="00064DD1"/>
    <w:rsid w:val="0006726D"/>
    <w:rsid w:val="000A792B"/>
    <w:rsid w:val="000F5F55"/>
    <w:rsid w:val="00136028"/>
    <w:rsid w:val="0015145F"/>
    <w:rsid w:val="001562F5"/>
    <w:rsid w:val="001616DF"/>
    <w:rsid w:val="00175BCB"/>
    <w:rsid w:val="00197C3B"/>
    <w:rsid w:val="001D3C10"/>
    <w:rsid w:val="001D4687"/>
    <w:rsid w:val="001E2AB9"/>
    <w:rsid w:val="00254275"/>
    <w:rsid w:val="00254DC6"/>
    <w:rsid w:val="00270B41"/>
    <w:rsid w:val="002A37A8"/>
    <w:rsid w:val="002C0FC2"/>
    <w:rsid w:val="002D309F"/>
    <w:rsid w:val="003604B2"/>
    <w:rsid w:val="003B0E75"/>
    <w:rsid w:val="003B31BC"/>
    <w:rsid w:val="003F6102"/>
    <w:rsid w:val="00442C24"/>
    <w:rsid w:val="004507C6"/>
    <w:rsid w:val="00465145"/>
    <w:rsid w:val="0047782F"/>
    <w:rsid w:val="004B288C"/>
    <w:rsid w:val="004C5883"/>
    <w:rsid w:val="00505502"/>
    <w:rsid w:val="00535B04"/>
    <w:rsid w:val="00584246"/>
    <w:rsid w:val="00591E9C"/>
    <w:rsid w:val="00593CFD"/>
    <w:rsid w:val="005D7E75"/>
    <w:rsid w:val="005F3DEE"/>
    <w:rsid w:val="006003EE"/>
    <w:rsid w:val="00623221"/>
    <w:rsid w:val="0062566B"/>
    <w:rsid w:val="006465EA"/>
    <w:rsid w:val="006522BD"/>
    <w:rsid w:val="0065736C"/>
    <w:rsid w:val="00664C0E"/>
    <w:rsid w:val="00676774"/>
    <w:rsid w:val="006954D9"/>
    <w:rsid w:val="006A58AC"/>
    <w:rsid w:val="006B2828"/>
    <w:rsid w:val="006F44FE"/>
    <w:rsid w:val="006F7577"/>
    <w:rsid w:val="00704825"/>
    <w:rsid w:val="007145F7"/>
    <w:rsid w:val="00716F76"/>
    <w:rsid w:val="007351A7"/>
    <w:rsid w:val="00740174"/>
    <w:rsid w:val="007462EC"/>
    <w:rsid w:val="007569D6"/>
    <w:rsid w:val="00764DC2"/>
    <w:rsid w:val="007769CE"/>
    <w:rsid w:val="007A6B56"/>
    <w:rsid w:val="007B1D51"/>
    <w:rsid w:val="007D15ED"/>
    <w:rsid w:val="007D4C47"/>
    <w:rsid w:val="007E081C"/>
    <w:rsid w:val="008205B5"/>
    <w:rsid w:val="00850FA6"/>
    <w:rsid w:val="00877A66"/>
    <w:rsid w:val="00896B93"/>
    <w:rsid w:val="008B6071"/>
    <w:rsid w:val="008D40A6"/>
    <w:rsid w:val="008E6D17"/>
    <w:rsid w:val="008E7710"/>
    <w:rsid w:val="008F6A9D"/>
    <w:rsid w:val="00901F24"/>
    <w:rsid w:val="009238FA"/>
    <w:rsid w:val="009314DF"/>
    <w:rsid w:val="00935755"/>
    <w:rsid w:val="00943A3A"/>
    <w:rsid w:val="009A2058"/>
    <w:rsid w:val="009C205E"/>
    <w:rsid w:val="009E627D"/>
    <w:rsid w:val="00A60643"/>
    <w:rsid w:val="00A9159F"/>
    <w:rsid w:val="00AD423E"/>
    <w:rsid w:val="00AD71FB"/>
    <w:rsid w:val="00AF0EDF"/>
    <w:rsid w:val="00B41BD4"/>
    <w:rsid w:val="00B53A3C"/>
    <w:rsid w:val="00B7392D"/>
    <w:rsid w:val="00B978AE"/>
    <w:rsid w:val="00BA5417"/>
    <w:rsid w:val="00BB5E1A"/>
    <w:rsid w:val="00C318E3"/>
    <w:rsid w:val="00C34AEA"/>
    <w:rsid w:val="00C43EE3"/>
    <w:rsid w:val="00C4649A"/>
    <w:rsid w:val="00C67F2A"/>
    <w:rsid w:val="00C76289"/>
    <w:rsid w:val="00C836C6"/>
    <w:rsid w:val="00CF3628"/>
    <w:rsid w:val="00D0603D"/>
    <w:rsid w:val="00D273C8"/>
    <w:rsid w:val="00D63E37"/>
    <w:rsid w:val="00DC7DA2"/>
    <w:rsid w:val="00E00D8F"/>
    <w:rsid w:val="00E022D2"/>
    <w:rsid w:val="00E21C93"/>
    <w:rsid w:val="00E30042"/>
    <w:rsid w:val="00E54DF3"/>
    <w:rsid w:val="00E93F0B"/>
    <w:rsid w:val="00E95434"/>
    <w:rsid w:val="00ED2E1B"/>
    <w:rsid w:val="00EF4970"/>
    <w:rsid w:val="00F14D4A"/>
    <w:rsid w:val="00F562DA"/>
    <w:rsid w:val="00F565A3"/>
    <w:rsid w:val="00F70FE3"/>
    <w:rsid w:val="00F83DC8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DEE3F-F171-414D-962A-442F5F6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7677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7677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7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7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7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6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74"/>
  </w:style>
  <w:style w:type="paragraph" w:styleId="Footer">
    <w:name w:val="footer"/>
    <w:basedOn w:val="Normal"/>
    <w:link w:val="FooterChar"/>
    <w:uiPriority w:val="99"/>
    <w:unhideWhenUsed/>
    <w:rsid w:val="0067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74"/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D3296-299A-4B9D-AA93-35551E8BF283}"/>
</file>

<file path=customXml/itemProps2.xml><?xml version="1.0" encoding="utf-8"?>
<ds:datastoreItem xmlns:ds="http://schemas.openxmlformats.org/officeDocument/2006/customXml" ds:itemID="{CC7092F9-A9D0-48D1-A502-BBF3366FA209}"/>
</file>

<file path=customXml/itemProps3.xml><?xml version="1.0" encoding="utf-8"?>
<ds:datastoreItem xmlns:ds="http://schemas.openxmlformats.org/officeDocument/2006/customXml" ds:itemID="{019308E5-678A-47FE-92E3-3E93006732CD}"/>
</file>

<file path=customXml/itemProps4.xml><?xml version="1.0" encoding="utf-8"?>
<ds:datastoreItem xmlns:ds="http://schemas.openxmlformats.org/officeDocument/2006/customXml" ds:itemID="{23DA17D3-CB15-489A-9A96-1C629DB52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cp:lastPrinted>2019-01-25T15:52:00Z</cp:lastPrinted>
  <dcterms:created xsi:type="dcterms:W3CDTF">2019-01-28T13:15:00Z</dcterms:created>
  <dcterms:modified xsi:type="dcterms:W3CDTF">2019-01-28T13:15:00Z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