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11129" w14:textId="45F7CA3D" w:rsidR="00DC3124" w:rsidRPr="00E82BD5" w:rsidRDefault="00DC3124" w:rsidP="00DC3124">
      <w:pPr>
        <w:pStyle w:val="NoSpacing"/>
        <w:jc w:val="center"/>
        <w:rPr>
          <w:rFonts w:ascii="Arial" w:hAnsi="Arial"/>
          <w:b/>
          <w:sz w:val="24"/>
          <w:szCs w:val="24"/>
          <w:lang w:val="fr-FR"/>
        </w:rPr>
      </w:pPr>
      <w:bookmarkStart w:id="0" w:name="_GoBack"/>
      <w:r w:rsidRPr="00E82BD5">
        <w:rPr>
          <w:rFonts w:ascii="Arial" w:hAnsi="Arial"/>
          <w:b/>
          <w:sz w:val="24"/>
          <w:szCs w:val="24"/>
          <w:lang w:val="fr-FR"/>
        </w:rPr>
        <w:t>EPU32</w:t>
      </w:r>
    </w:p>
    <w:p w14:paraId="25BD0F40" w14:textId="126E604C" w:rsidR="00DC3124" w:rsidRPr="00E82BD5" w:rsidRDefault="00DC3124" w:rsidP="00DC3124">
      <w:pPr>
        <w:pStyle w:val="NoSpacing"/>
        <w:jc w:val="center"/>
        <w:rPr>
          <w:rFonts w:ascii="Arial" w:hAnsi="Arial"/>
          <w:b/>
          <w:sz w:val="24"/>
          <w:szCs w:val="24"/>
          <w:lang w:val="fr-FR"/>
        </w:rPr>
      </w:pPr>
      <w:r w:rsidRPr="00E82BD5">
        <w:rPr>
          <w:rFonts w:ascii="Arial" w:hAnsi="Arial"/>
          <w:b/>
          <w:sz w:val="24"/>
          <w:szCs w:val="24"/>
          <w:lang w:val="fr-FR"/>
        </w:rPr>
        <w:t>Recommandations</w:t>
      </w:r>
      <w:r w:rsidRPr="00E82BD5">
        <w:rPr>
          <w:rFonts w:ascii="Arial" w:hAnsi="Arial"/>
          <w:b/>
          <w:sz w:val="24"/>
          <w:szCs w:val="24"/>
          <w:lang w:val="fr-FR"/>
        </w:rPr>
        <w:t xml:space="preserve"> du Canada pour l’EPU de l’Erythrée</w:t>
      </w:r>
    </w:p>
    <w:p w14:paraId="6401CF29" w14:textId="3A2224A4" w:rsidR="00DC3124" w:rsidRPr="00E82BD5" w:rsidRDefault="00DC3124" w:rsidP="00DC3124">
      <w:pPr>
        <w:pStyle w:val="NoSpacing"/>
        <w:jc w:val="center"/>
        <w:rPr>
          <w:rFonts w:ascii="Arial" w:hAnsi="Arial" w:cs="Arial"/>
          <w:b/>
          <w:sz w:val="24"/>
          <w:szCs w:val="24"/>
          <w:lang w:val="fr-FR"/>
        </w:rPr>
      </w:pPr>
      <w:r w:rsidRPr="00E82BD5">
        <w:rPr>
          <w:rFonts w:ascii="Arial" w:hAnsi="Arial"/>
          <w:b/>
          <w:sz w:val="24"/>
          <w:szCs w:val="24"/>
          <w:lang w:val="fr-FR"/>
        </w:rPr>
        <w:t>28 janvier 2019</w:t>
      </w:r>
    </w:p>
    <w:p w14:paraId="60FED999" w14:textId="77777777" w:rsidR="00DC3124" w:rsidRPr="00E82BD5" w:rsidRDefault="00DC3124" w:rsidP="00DC3124">
      <w:pPr>
        <w:pStyle w:val="NoSpacing"/>
        <w:rPr>
          <w:rFonts w:ascii="Arial" w:hAnsi="Arial" w:cs="Arial"/>
          <w:b/>
          <w:sz w:val="24"/>
          <w:szCs w:val="24"/>
          <w:lang w:val="fr-FR"/>
        </w:rPr>
      </w:pPr>
    </w:p>
    <w:p w14:paraId="2BEEAA22" w14:textId="77777777" w:rsidR="00DC3124" w:rsidRPr="00E82BD5" w:rsidRDefault="00DC3124" w:rsidP="00DC3124">
      <w:pPr>
        <w:pStyle w:val="NoSpacing"/>
        <w:rPr>
          <w:rFonts w:ascii="Arial" w:hAnsi="Arial"/>
          <w:sz w:val="24"/>
          <w:szCs w:val="24"/>
          <w:lang w:val="fr-FR"/>
        </w:rPr>
      </w:pPr>
      <w:r w:rsidRPr="00E82BD5">
        <w:rPr>
          <w:rFonts w:ascii="Arial" w:hAnsi="Arial"/>
          <w:sz w:val="24"/>
          <w:szCs w:val="24"/>
          <w:lang w:val="fr-FR"/>
        </w:rPr>
        <w:t xml:space="preserve">Merci, M. le Président. </w:t>
      </w:r>
    </w:p>
    <w:p w14:paraId="7E01B53C" w14:textId="77777777" w:rsidR="00DC3124" w:rsidRPr="00E82BD5" w:rsidRDefault="00DC3124" w:rsidP="00DC3124">
      <w:pPr>
        <w:pStyle w:val="NoSpacing"/>
        <w:rPr>
          <w:rFonts w:ascii="Arial" w:hAnsi="Arial"/>
          <w:sz w:val="24"/>
          <w:szCs w:val="24"/>
          <w:lang w:val="fr-FR"/>
        </w:rPr>
      </w:pPr>
    </w:p>
    <w:p w14:paraId="2292CBAA" w14:textId="40039878" w:rsidR="00DC3124" w:rsidRPr="00E82BD5" w:rsidRDefault="00DC3124" w:rsidP="00DC3124">
      <w:pPr>
        <w:pStyle w:val="NoSpacing"/>
        <w:rPr>
          <w:rFonts w:ascii="Arial" w:hAnsi="Arial" w:cs="Arial"/>
          <w:sz w:val="24"/>
          <w:szCs w:val="24"/>
          <w:lang w:val="fr-FR"/>
        </w:rPr>
      </w:pPr>
      <w:r w:rsidRPr="00E82BD5">
        <w:rPr>
          <w:rFonts w:ascii="Arial" w:hAnsi="Arial"/>
          <w:sz w:val="24"/>
          <w:szCs w:val="24"/>
          <w:lang w:val="fr-FR"/>
        </w:rPr>
        <w:t xml:space="preserve">Le Canada se réjouit de la signature par l’Érythrée d’un accord de paix avec l’Éthiopie et la reprise des relations avec la Somalie et Djibouti. Cependant, nous demeurons préoccupés par </w:t>
      </w:r>
      <w:r w:rsidRPr="00E82BD5">
        <w:rPr>
          <w:rFonts w:ascii="Arial" w:hAnsi="Arial"/>
          <w:sz w:val="24"/>
          <w:szCs w:val="24"/>
          <w:lang w:val="fr-FR"/>
        </w:rPr>
        <w:t>les restrictions imposées</w:t>
      </w:r>
      <w:r w:rsidRPr="00E82BD5">
        <w:rPr>
          <w:rFonts w:ascii="Arial" w:hAnsi="Arial"/>
          <w:sz w:val="24"/>
          <w:szCs w:val="24"/>
          <w:lang w:val="fr-FR"/>
        </w:rPr>
        <w:t xml:space="preserve"> à de nombreux droits fondamentaux, notamment le droit à la liberté d’expression et de religion. </w:t>
      </w:r>
    </w:p>
    <w:p w14:paraId="749BFED0" w14:textId="77777777" w:rsidR="00DC3124" w:rsidRPr="00E82BD5" w:rsidRDefault="00DC3124" w:rsidP="00DC3124">
      <w:pPr>
        <w:pStyle w:val="NoSpacing"/>
        <w:rPr>
          <w:rFonts w:ascii="Arial" w:hAnsi="Arial" w:cs="Arial"/>
          <w:sz w:val="24"/>
          <w:szCs w:val="24"/>
          <w:u w:val="single"/>
          <w:lang w:val="fr-FR"/>
        </w:rPr>
      </w:pPr>
    </w:p>
    <w:p w14:paraId="1F8B6B66" w14:textId="77777777" w:rsidR="00DC3124" w:rsidRPr="00E82BD5" w:rsidRDefault="00DC3124" w:rsidP="00DC3124">
      <w:pPr>
        <w:pStyle w:val="NoSpacing"/>
        <w:rPr>
          <w:rFonts w:ascii="Arial" w:hAnsi="Arial" w:cs="Arial"/>
          <w:sz w:val="24"/>
          <w:szCs w:val="24"/>
          <w:lang w:val="fr-FR"/>
        </w:rPr>
      </w:pPr>
      <w:r w:rsidRPr="00E82BD5">
        <w:rPr>
          <w:rFonts w:ascii="Arial" w:hAnsi="Arial"/>
          <w:sz w:val="24"/>
          <w:szCs w:val="24"/>
          <w:lang w:val="fr-FR"/>
        </w:rPr>
        <w:t>Le Canada recommande que l’Érythrée :</w:t>
      </w:r>
    </w:p>
    <w:p w14:paraId="42A3E905" w14:textId="77777777" w:rsidR="00DC3124" w:rsidRPr="00E82BD5" w:rsidRDefault="00DC3124" w:rsidP="00DC3124">
      <w:pPr>
        <w:pStyle w:val="NoSpacing"/>
        <w:rPr>
          <w:rFonts w:ascii="Arial" w:hAnsi="Arial" w:cs="Arial"/>
          <w:sz w:val="24"/>
          <w:szCs w:val="24"/>
          <w:lang w:val="fr-FR"/>
        </w:rPr>
      </w:pPr>
    </w:p>
    <w:p w14:paraId="252F2ACD" w14:textId="77777777" w:rsidR="00DC3124" w:rsidRPr="00E82BD5" w:rsidRDefault="00DC3124" w:rsidP="00DC3124">
      <w:pPr>
        <w:pStyle w:val="NoSpacing"/>
        <w:numPr>
          <w:ilvl w:val="0"/>
          <w:numId w:val="8"/>
        </w:numPr>
        <w:rPr>
          <w:rFonts w:ascii="Arial" w:hAnsi="Arial" w:cs="Arial"/>
          <w:sz w:val="24"/>
          <w:szCs w:val="24"/>
          <w:lang w:val="fr-FR"/>
        </w:rPr>
      </w:pPr>
      <w:r w:rsidRPr="00E82BD5">
        <w:rPr>
          <w:rFonts w:ascii="Arial" w:hAnsi="Arial"/>
          <w:sz w:val="24"/>
          <w:szCs w:val="24"/>
          <w:lang w:val="fr-FR"/>
        </w:rPr>
        <w:t>Mette immédiatement fin à la pratique du service national prolongé de façon indéfinie, un système qui équivaut au travail forcé.</w:t>
      </w:r>
    </w:p>
    <w:p w14:paraId="1D89C6FA" w14:textId="77777777" w:rsidR="00DC3124" w:rsidRPr="00E82BD5" w:rsidRDefault="00DC3124" w:rsidP="00DC3124">
      <w:pPr>
        <w:pStyle w:val="NoSpacing"/>
        <w:ind w:left="1080"/>
        <w:rPr>
          <w:rFonts w:ascii="Arial" w:hAnsi="Arial" w:cs="Arial"/>
          <w:sz w:val="24"/>
          <w:szCs w:val="24"/>
          <w:lang w:val="fr-FR"/>
        </w:rPr>
      </w:pPr>
    </w:p>
    <w:p w14:paraId="49A329C1" w14:textId="798648DB" w:rsidR="00DC3124" w:rsidRPr="00E82BD5" w:rsidRDefault="00DC3124" w:rsidP="00DC3124">
      <w:pPr>
        <w:pStyle w:val="NoSpacing"/>
        <w:numPr>
          <w:ilvl w:val="0"/>
          <w:numId w:val="8"/>
        </w:numPr>
        <w:rPr>
          <w:rFonts w:ascii="Arial" w:hAnsi="Arial" w:cs="Arial"/>
          <w:sz w:val="24"/>
          <w:szCs w:val="24"/>
          <w:lang w:val="fr-FR"/>
        </w:rPr>
      </w:pPr>
      <w:r w:rsidRPr="00E82BD5">
        <w:rPr>
          <w:rFonts w:ascii="Arial" w:hAnsi="Arial"/>
          <w:sz w:val="24"/>
          <w:szCs w:val="24"/>
          <w:lang w:val="fr-FR"/>
        </w:rPr>
        <w:t xml:space="preserve">Mette immédiatement fin à ses pratiques d’arrestations arbitraires, de détention d’une durée indéfinie, de torture et de mauvais traitements des </w:t>
      </w:r>
      <w:r w:rsidRPr="00E82BD5">
        <w:rPr>
          <w:rFonts w:ascii="Arial" w:hAnsi="Arial"/>
          <w:sz w:val="24"/>
          <w:szCs w:val="24"/>
          <w:lang w:val="fr-FR"/>
        </w:rPr>
        <w:t>détenus ;</w:t>
      </w:r>
    </w:p>
    <w:p w14:paraId="1385AF27" w14:textId="77777777" w:rsidR="00DC3124" w:rsidRPr="00E82BD5" w:rsidRDefault="00DC3124" w:rsidP="00DC3124">
      <w:pPr>
        <w:pStyle w:val="NoSpacing"/>
        <w:ind w:left="1080"/>
        <w:rPr>
          <w:rFonts w:ascii="Arial" w:hAnsi="Arial" w:cs="Arial"/>
          <w:sz w:val="24"/>
          <w:szCs w:val="24"/>
          <w:lang w:val="fr-FR"/>
        </w:rPr>
      </w:pPr>
    </w:p>
    <w:p w14:paraId="0A9D1D13" w14:textId="56D6FD37" w:rsidR="00DC3124" w:rsidRPr="00E82BD5" w:rsidRDefault="00DC3124" w:rsidP="00DC3124">
      <w:pPr>
        <w:pStyle w:val="NoSpacing"/>
        <w:numPr>
          <w:ilvl w:val="0"/>
          <w:numId w:val="8"/>
        </w:numPr>
        <w:rPr>
          <w:rFonts w:ascii="Arial" w:hAnsi="Arial" w:cs="Arial"/>
          <w:sz w:val="24"/>
          <w:szCs w:val="24"/>
          <w:lang w:val="fr-FR"/>
        </w:rPr>
      </w:pPr>
      <w:r w:rsidRPr="00E82BD5">
        <w:rPr>
          <w:rFonts w:ascii="Arial" w:hAnsi="Arial"/>
          <w:sz w:val="24"/>
          <w:szCs w:val="24"/>
          <w:lang w:val="fr-FR"/>
        </w:rPr>
        <w:t xml:space="preserve">Prenne les mesures nécessaires pour améliorer la protection des communautés religieuses et de conviction, et assure leur protection contre la persécution en autorisant toutes les religions, en mettant fin aux ingérences dans les pratiques religieuses et en libérant tous les prisonniers détenus pour leurs convictions et leurs pratiques </w:t>
      </w:r>
      <w:r w:rsidRPr="00E82BD5">
        <w:rPr>
          <w:rFonts w:ascii="Arial" w:hAnsi="Arial"/>
          <w:sz w:val="24"/>
          <w:szCs w:val="24"/>
          <w:lang w:val="fr-FR"/>
        </w:rPr>
        <w:t>religieuses ;</w:t>
      </w:r>
      <w:r w:rsidRPr="00E82BD5">
        <w:rPr>
          <w:rFonts w:ascii="Arial" w:hAnsi="Arial"/>
          <w:sz w:val="24"/>
          <w:szCs w:val="24"/>
          <w:lang w:val="fr-FR"/>
        </w:rPr>
        <w:t xml:space="preserve"> </w:t>
      </w:r>
    </w:p>
    <w:p w14:paraId="48711454" w14:textId="77777777" w:rsidR="00DC3124" w:rsidRPr="00E82BD5" w:rsidRDefault="00DC3124" w:rsidP="00DC3124">
      <w:pPr>
        <w:pStyle w:val="NoSpacing"/>
        <w:rPr>
          <w:rFonts w:ascii="Arial" w:hAnsi="Arial" w:cs="Arial"/>
          <w:sz w:val="24"/>
          <w:szCs w:val="24"/>
          <w:lang w:val="fr-FR"/>
        </w:rPr>
      </w:pPr>
    </w:p>
    <w:p w14:paraId="3525BDB9" w14:textId="77777777" w:rsidR="00DC3124" w:rsidRPr="00E82BD5" w:rsidRDefault="00DC3124" w:rsidP="00DC3124">
      <w:pPr>
        <w:pStyle w:val="NoSpacing"/>
        <w:numPr>
          <w:ilvl w:val="0"/>
          <w:numId w:val="8"/>
        </w:numPr>
        <w:rPr>
          <w:rFonts w:ascii="Arial" w:hAnsi="Arial" w:cs="Arial"/>
          <w:sz w:val="24"/>
          <w:szCs w:val="24"/>
          <w:lang w:val="fr-FR"/>
        </w:rPr>
      </w:pPr>
      <w:r w:rsidRPr="00E82BD5">
        <w:rPr>
          <w:rFonts w:ascii="Arial" w:hAnsi="Arial"/>
          <w:sz w:val="24"/>
          <w:szCs w:val="24"/>
          <w:lang w:val="fr-FR"/>
        </w:rPr>
        <w:t>Autorise le nouveau Rapporteur spécial à se rendre en Érythrée, et à coopérer avec elle pour définir des critères de réforme et développer un plan de mise en œuvre.</w:t>
      </w:r>
    </w:p>
    <w:p w14:paraId="03EC2892" w14:textId="77777777" w:rsidR="00DC3124" w:rsidRPr="00E82BD5" w:rsidRDefault="00DC3124" w:rsidP="00DC3124">
      <w:pPr>
        <w:pStyle w:val="NoSpacing"/>
        <w:rPr>
          <w:rFonts w:ascii="Arial" w:hAnsi="Arial" w:cs="Arial"/>
          <w:sz w:val="24"/>
          <w:szCs w:val="24"/>
          <w:lang w:val="fr-FR"/>
        </w:rPr>
      </w:pPr>
    </w:p>
    <w:p w14:paraId="15DD0BA9" w14:textId="77777777" w:rsidR="00DC3124" w:rsidRPr="00E82BD5" w:rsidRDefault="00DC3124" w:rsidP="00DC3124">
      <w:pPr>
        <w:rPr>
          <w:lang w:val="fr-CA"/>
        </w:rPr>
      </w:pPr>
      <w:r w:rsidRPr="00E82BD5">
        <w:rPr>
          <w:rFonts w:ascii="Arial" w:hAnsi="Arial"/>
          <w:lang w:val="fr-FR"/>
        </w:rPr>
        <w:t>Nous voudrions également rappeler à l’Érythrée, qu’en tant que membre du CDH, elle est responsable de coopérer avec les procédures spéciales de l’ONU.</w:t>
      </w:r>
    </w:p>
    <w:bookmarkEnd w:id="0"/>
    <w:p w14:paraId="55D7FD7F" w14:textId="77777777" w:rsidR="00295563" w:rsidRPr="00E82BD5" w:rsidRDefault="00295563" w:rsidP="00C113F4">
      <w:pPr>
        <w:spacing w:line="480" w:lineRule="auto"/>
        <w:rPr>
          <w:lang w:val="fr-CA"/>
        </w:rPr>
      </w:pPr>
    </w:p>
    <w:sectPr w:rsidR="00295563" w:rsidRPr="00E82BD5"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2655D659"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E82BD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82BD5">
              <w:rPr>
                <w:b/>
                <w:bCs/>
                <w:noProof/>
              </w:rPr>
              <w:t>2</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DC00605"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E82BD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82BD5">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E6C07F5"/>
    <w:multiLevelType w:val="hybridMultilevel"/>
    <w:tmpl w:val="89DE87CA"/>
    <w:lvl w:ilvl="0" w:tplc="8D6E28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3124"/>
    <w:rsid w:val="00DC46F0"/>
    <w:rsid w:val="00DC6612"/>
    <w:rsid w:val="00DD23F4"/>
    <w:rsid w:val="00DF4338"/>
    <w:rsid w:val="00E82BD5"/>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949552-317C-4813-84D8-8590F54F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B5F661-CD1F-48D7-A38F-ED5D56DED579}"/>
</file>

<file path=customXml/itemProps2.xml><?xml version="1.0" encoding="utf-8"?>
<ds:datastoreItem xmlns:ds="http://schemas.openxmlformats.org/officeDocument/2006/customXml" ds:itemID="{21243E44-C6F8-497B-8A56-252C3964A832}"/>
</file>

<file path=customXml/itemProps3.xml><?xml version="1.0" encoding="utf-8"?>
<ds:datastoreItem xmlns:ds="http://schemas.openxmlformats.org/officeDocument/2006/customXml" ds:itemID="{72EBB877-183A-4B91-B56A-4CC26254A984}"/>
</file>

<file path=customXml/itemProps4.xml><?xml version="1.0" encoding="utf-8"?>
<ds:datastoreItem xmlns:ds="http://schemas.openxmlformats.org/officeDocument/2006/customXml" ds:itemID="{EA1B79BD-4608-44F1-A704-E284EB6AD786}"/>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3</cp:revision>
  <cp:lastPrinted>2019-01-28T07:58:00Z</cp:lastPrinted>
  <dcterms:created xsi:type="dcterms:W3CDTF">2019-01-28T07:57:00Z</dcterms:created>
  <dcterms:modified xsi:type="dcterms:W3CDTF">2019-01-28T08:00:00Z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