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894A2" w14:textId="77777777" w:rsidR="00BC21E9" w:rsidRPr="00BC21E9" w:rsidRDefault="00BB5724" w:rsidP="00BC21E9">
      <w:pPr>
        <w:pStyle w:val="Header"/>
        <w:jc w:val="center"/>
        <w:rPr>
          <w:rFonts w:asciiTheme="majorBidi" w:hAnsiTheme="majorBidi" w:cstheme="majorBidi"/>
          <w:b/>
          <w:bCs/>
          <w:sz w:val="28"/>
          <w:szCs w:val="28"/>
        </w:rPr>
      </w:pPr>
      <w:r>
        <w:rPr>
          <w:rFonts w:asciiTheme="majorBidi" w:hAnsiTheme="majorBidi" w:cstheme="majorBidi"/>
          <w:b/>
          <w:bCs/>
          <w:sz w:val="28"/>
          <w:szCs w:val="28"/>
        </w:rPr>
        <w:t>32</w:t>
      </w:r>
      <w:r w:rsidRPr="00BB5724">
        <w:rPr>
          <w:rFonts w:asciiTheme="majorBidi" w:hAnsiTheme="majorBidi" w:cstheme="majorBidi"/>
          <w:b/>
          <w:bCs/>
          <w:sz w:val="28"/>
          <w:szCs w:val="28"/>
          <w:vertAlign w:val="superscript"/>
        </w:rPr>
        <w:t>nd</w:t>
      </w:r>
      <w:r>
        <w:rPr>
          <w:rFonts w:asciiTheme="majorBidi" w:hAnsiTheme="majorBidi" w:cstheme="majorBidi"/>
          <w:b/>
          <w:bCs/>
          <w:sz w:val="28"/>
          <w:szCs w:val="28"/>
        </w:rPr>
        <w:t xml:space="preserve"> </w:t>
      </w:r>
      <w:r w:rsidR="00BC21E9" w:rsidRPr="00BC21E9">
        <w:rPr>
          <w:rFonts w:asciiTheme="majorBidi" w:hAnsiTheme="majorBidi" w:cstheme="majorBidi"/>
          <w:b/>
          <w:bCs/>
          <w:sz w:val="28"/>
          <w:szCs w:val="28"/>
        </w:rPr>
        <w:t>UPR Session</w:t>
      </w:r>
    </w:p>
    <w:p w14:paraId="0EEAD70F" w14:textId="77777777" w:rsidR="004B2C76" w:rsidRDefault="00BC21E9" w:rsidP="00D22176">
      <w:pPr>
        <w:pStyle w:val="Header"/>
        <w:jc w:val="center"/>
        <w:rPr>
          <w:rFonts w:asciiTheme="majorBidi" w:hAnsiTheme="majorBidi" w:cstheme="majorBidi"/>
          <w:b/>
          <w:bCs/>
          <w:sz w:val="28"/>
          <w:szCs w:val="28"/>
          <w:rtl/>
          <w:lang w:bidi="ar-IQ"/>
        </w:rPr>
      </w:pPr>
      <w:r w:rsidRPr="00BC21E9">
        <w:rPr>
          <w:rFonts w:asciiTheme="majorBidi" w:hAnsiTheme="majorBidi" w:cstheme="majorBidi"/>
          <w:b/>
          <w:bCs/>
          <w:sz w:val="28"/>
          <w:szCs w:val="28"/>
        </w:rPr>
        <w:t>Sta</w:t>
      </w:r>
      <w:r w:rsidR="00BB5724">
        <w:rPr>
          <w:rFonts w:asciiTheme="majorBidi" w:hAnsiTheme="majorBidi" w:cstheme="majorBidi"/>
          <w:b/>
          <w:bCs/>
          <w:sz w:val="28"/>
          <w:szCs w:val="28"/>
        </w:rPr>
        <w:t xml:space="preserve">tement of Iraq during review of </w:t>
      </w:r>
      <w:r w:rsidR="00D22176">
        <w:rPr>
          <w:rFonts w:asciiTheme="majorBidi" w:hAnsiTheme="majorBidi" w:cstheme="majorBidi"/>
          <w:b/>
          <w:bCs/>
          <w:sz w:val="28"/>
          <w:szCs w:val="28"/>
        </w:rPr>
        <w:t>Dominican Republic</w:t>
      </w:r>
    </w:p>
    <w:p w14:paraId="62490382" w14:textId="77777777" w:rsidR="00BC21E9" w:rsidRDefault="00BB5724" w:rsidP="00D22176">
      <w:pPr>
        <w:pStyle w:val="Header"/>
        <w:jc w:val="center"/>
        <w:rPr>
          <w:rFonts w:asciiTheme="majorBidi" w:hAnsiTheme="majorBidi" w:cstheme="majorBidi"/>
          <w:b/>
          <w:bCs/>
          <w:sz w:val="28"/>
          <w:szCs w:val="28"/>
        </w:rPr>
      </w:pPr>
      <w:r>
        <w:rPr>
          <w:rFonts w:asciiTheme="majorBidi" w:hAnsiTheme="majorBidi" w:cstheme="majorBidi"/>
          <w:b/>
          <w:bCs/>
          <w:sz w:val="28"/>
          <w:szCs w:val="28"/>
        </w:rPr>
        <w:t xml:space="preserve"> </w:t>
      </w:r>
      <w:r w:rsidR="00D22176">
        <w:rPr>
          <w:rFonts w:asciiTheme="majorBidi" w:hAnsiTheme="majorBidi" w:cstheme="majorBidi"/>
          <w:b/>
          <w:bCs/>
          <w:sz w:val="28"/>
          <w:szCs w:val="28"/>
        </w:rPr>
        <w:t>30</w:t>
      </w:r>
      <w:r>
        <w:rPr>
          <w:rFonts w:asciiTheme="majorBidi" w:hAnsiTheme="majorBidi" w:cstheme="majorBidi"/>
          <w:b/>
          <w:bCs/>
          <w:sz w:val="28"/>
          <w:szCs w:val="28"/>
        </w:rPr>
        <w:t xml:space="preserve"> January 2019</w:t>
      </w:r>
    </w:p>
    <w:p w14:paraId="261880BF" w14:textId="77777777" w:rsidR="00BF273C" w:rsidRDefault="00BF273C" w:rsidP="00BC21E9">
      <w:pPr>
        <w:pStyle w:val="Header"/>
        <w:jc w:val="center"/>
        <w:rPr>
          <w:rFonts w:asciiTheme="majorBidi" w:hAnsiTheme="majorBidi" w:cstheme="majorBidi"/>
          <w:b/>
          <w:bCs/>
          <w:sz w:val="28"/>
          <w:szCs w:val="28"/>
          <w:rtl/>
        </w:rPr>
      </w:pPr>
    </w:p>
    <w:p w14:paraId="150FF628" w14:textId="77777777" w:rsidR="00BC21E9" w:rsidRDefault="00BC21E9" w:rsidP="00BC21E9">
      <w:pPr>
        <w:jc w:val="highKashida"/>
        <w:rPr>
          <w:b/>
          <w:bCs/>
          <w:sz w:val="24"/>
          <w:szCs w:val="24"/>
        </w:rPr>
      </w:pPr>
    </w:p>
    <w:p w14:paraId="20631D0C" w14:textId="77777777" w:rsidR="00785411" w:rsidRDefault="00785411" w:rsidP="00785411">
      <w:pPr>
        <w:jc w:val="highKashida"/>
        <w:rPr>
          <w:rFonts w:asciiTheme="majorBidi" w:hAnsiTheme="majorBidi" w:cstheme="majorBidi"/>
          <w:b/>
          <w:bCs/>
          <w:sz w:val="28"/>
          <w:szCs w:val="28"/>
          <w:rtl/>
          <w:lang w:val="en-GB" w:bidi="ar-IQ"/>
        </w:rPr>
      </w:pPr>
      <w:r w:rsidRPr="00785411">
        <w:rPr>
          <w:rFonts w:asciiTheme="majorBidi" w:hAnsiTheme="majorBidi" w:cstheme="majorBidi"/>
          <w:b/>
          <w:bCs/>
          <w:sz w:val="28"/>
          <w:szCs w:val="28"/>
          <w:rtl/>
          <w:lang w:val="en-GB" w:bidi="ar-IQ"/>
        </w:rPr>
        <w:t>السيد</w:t>
      </w:r>
      <w:r w:rsidR="001C5DE1">
        <w:rPr>
          <w:rFonts w:asciiTheme="majorBidi" w:hAnsiTheme="majorBidi" w:cstheme="majorBidi" w:hint="cs"/>
          <w:b/>
          <w:bCs/>
          <w:sz w:val="28"/>
          <w:szCs w:val="28"/>
          <w:rtl/>
          <w:lang w:val="en-GB"/>
        </w:rPr>
        <w:t>ة نائب</w:t>
      </w:r>
      <w:r w:rsidRPr="00785411">
        <w:rPr>
          <w:rFonts w:asciiTheme="majorBidi" w:hAnsiTheme="majorBidi" w:cstheme="majorBidi"/>
          <w:b/>
          <w:bCs/>
          <w:sz w:val="28"/>
          <w:szCs w:val="28"/>
          <w:rtl/>
          <w:lang w:val="en-GB" w:bidi="ar-IQ"/>
        </w:rPr>
        <w:t xml:space="preserve"> الرئيس</w:t>
      </w:r>
      <w:r>
        <w:rPr>
          <w:rFonts w:asciiTheme="majorBidi" w:hAnsiTheme="majorBidi" w:cstheme="majorBidi" w:hint="cs"/>
          <w:b/>
          <w:bCs/>
          <w:sz w:val="28"/>
          <w:szCs w:val="28"/>
          <w:rtl/>
          <w:lang w:val="en-GB" w:bidi="ar-IQ"/>
        </w:rPr>
        <w:t>،،،</w:t>
      </w:r>
    </w:p>
    <w:p w14:paraId="155E17E6" w14:textId="77777777" w:rsidR="00785411" w:rsidRDefault="00441552" w:rsidP="00D22176">
      <w:pPr>
        <w:ind w:firstLine="720"/>
        <w:jc w:val="highKashida"/>
        <w:rPr>
          <w:rFonts w:asciiTheme="majorBidi" w:hAnsiTheme="majorBidi" w:cstheme="majorBidi"/>
          <w:sz w:val="28"/>
          <w:szCs w:val="28"/>
          <w:rtl/>
          <w:lang w:val="en-GB" w:bidi="ar-IQ"/>
        </w:rPr>
      </w:pPr>
      <w:r>
        <w:rPr>
          <w:rFonts w:asciiTheme="majorBidi" w:hAnsiTheme="majorBidi" w:cstheme="majorBidi" w:hint="cs"/>
          <w:sz w:val="28"/>
          <w:szCs w:val="28"/>
          <w:rtl/>
          <w:lang w:val="en-GB" w:bidi="ar-IQ"/>
        </w:rPr>
        <w:t>يرحب</w:t>
      </w:r>
      <w:r w:rsidR="004A4783">
        <w:rPr>
          <w:rFonts w:asciiTheme="majorBidi" w:hAnsiTheme="majorBidi" w:cstheme="majorBidi" w:hint="cs"/>
          <w:sz w:val="28"/>
          <w:szCs w:val="28"/>
          <w:rtl/>
          <w:lang w:val="en-GB" w:bidi="ar-IQ"/>
        </w:rPr>
        <w:t xml:space="preserve"> وفد</w:t>
      </w:r>
      <w:r w:rsidR="00F16E56">
        <w:rPr>
          <w:rFonts w:asciiTheme="majorBidi" w:hAnsiTheme="majorBidi" w:cstheme="majorBidi" w:hint="cs"/>
          <w:sz w:val="28"/>
          <w:szCs w:val="28"/>
          <w:rtl/>
          <w:lang w:val="en-GB" w:bidi="ar-IQ"/>
        </w:rPr>
        <w:t xml:space="preserve"> جمهورية</w:t>
      </w:r>
      <w:r w:rsidR="00785411" w:rsidRPr="00785411">
        <w:rPr>
          <w:rFonts w:asciiTheme="majorBidi" w:hAnsiTheme="majorBidi" w:cstheme="majorBidi" w:hint="cs"/>
          <w:sz w:val="28"/>
          <w:szCs w:val="28"/>
          <w:rtl/>
          <w:lang w:val="en-GB" w:bidi="ar-IQ"/>
        </w:rPr>
        <w:t xml:space="preserve"> العراق برئيس وأعضاء وفد</w:t>
      </w:r>
      <w:r w:rsidR="00D22176">
        <w:rPr>
          <w:rFonts w:asciiTheme="majorBidi" w:hAnsiTheme="majorBidi" w:cstheme="majorBidi" w:hint="cs"/>
          <w:sz w:val="28"/>
          <w:szCs w:val="28"/>
          <w:rtl/>
          <w:lang w:val="en-GB" w:bidi="ar-IQ"/>
        </w:rPr>
        <w:t xml:space="preserve"> الجمهورية الدومينكية</w:t>
      </w:r>
      <w:r w:rsidR="00785411" w:rsidRPr="00785411">
        <w:rPr>
          <w:rFonts w:asciiTheme="majorBidi" w:hAnsiTheme="majorBidi" w:cstheme="majorBidi" w:hint="cs"/>
          <w:sz w:val="28"/>
          <w:szCs w:val="28"/>
          <w:rtl/>
          <w:lang w:val="en-GB" w:bidi="ar-IQ"/>
        </w:rPr>
        <w:t xml:space="preserve"> المشارك لتقديم تقرير</w:t>
      </w:r>
      <w:r w:rsidR="00DC5457">
        <w:rPr>
          <w:rFonts w:asciiTheme="majorBidi" w:hAnsiTheme="majorBidi" w:cstheme="majorBidi" w:hint="cs"/>
          <w:sz w:val="28"/>
          <w:szCs w:val="28"/>
          <w:rtl/>
          <w:lang w:val="en-GB" w:bidi="ar-IQ"/>
        </w:rPr>
        <w:t>ه</w:t>
      </w:r>
      <w:r w:rsidR="004512AD">
        <w:rPr>
          <w:rFonts w:asciiTheme="majorBidi" w:hAnsiTheme="majorBidi" w:cstheme="majorBidi" w:hint="cs"/>
          <w:sz w:val="28"/>
          <w:szCs w:val="28"/>
          <w:rtl/>
          <w:lang w:val="en-GB" w:bidi="ar-IQ"/>
        </w:rPr>
        <w:t>ا الثالث</w:t>
      </w:r>
      <w:r w:rsidR="00785411" w:rsidRPr="00785411">
        <w:rPr>
          <w:rFonts w:asciiTheme="majorBidi" w:hAnsiTheme="majorBidi" w:cstheme="majorBidi" w:hint="cs"/>
          <w:sz w:val="28"/>
          <w:szCs w:val="28"/>
          <w:rtl/>
          <w:lang w:val="en-GB" w:bidi="ar-IQ"/>
        </w:rPr>
        <w:t>، ويقدر الجهود المبذولة في اعداده.</w:t>
      </w:r>
    </w:p>
    <w:p w14:paraId="55C7916B" w14:textId="77777777" w:rsidR="00FD7326" w:rsidRPr="00FD7326" w:rsidRDefault="00FD7326" w:rsidP="00FD7326">
      <w:pPr>
        <w:ind w:firstLine="720"/>
        <w:jc w:val="highKashida"/>
        <w:rPr>
          <w:rFonts w:asciiTheme="majorBidi" w:hAnsiTheme="majorBidi" w:cstheme="majorBidi"/>
          <w:sz w:val="28"/>
          <w:szCs w:val="28"/>
          <w:rtl/>
          <w:lang w:val="en-GB" w:bidi="ar-IQ"/>
        </w:rPr>
      </w:pPr>
      <w:r w:rsidRPr="00FD7326">
        <w:rPr>
          <w:rFonts w:asciiTheme="majorBidi" w:hAnsiTheme="majorBidi" w:cstheme="majorBidi" w:hint="cs"/>
          <w:sz w:val="28"/>
          <w:szCs w:val="28"/>
          <w:rtl/>
          <w:lang w:val="en-GB" w:bidi="ar-IQ"/>
        </w:rPr>
        <w:t>تابع العراق التطورات التي شهدتها جمهورية الدومينيكان منذ جولة الاستعراض</w:t>
      </w:r>
      <w:r>
        <w:rPr>
          <w:rFonts w:asciiTheme="majorBidi" w:hAnsiTheme="majorBidi" w:cstheme="majorBidi" w:hint="cs"/>
          <w:sz w:val="28"/>
          <w:szCs w:val="28"/>
          <w:rtl/>
          <w:lang w:val="en-GB" w:bidi="ar-IQ"/>
        </w:rPr>
        <w:t xml:space="preserve"> السابقة، ويرى ان الخطط والحملات والسياسات والتشريعات الهادفة إلى منع العنف ضد المرأة، وحماية الاطفال ستفضي الى تعزيز وحماية حقوق تلك الشريحتين، ويشيد العراق بالخطوات الرامية الى ادماج المرأة في الحياة العامة لتحقيق المساواة بين الجنسين.</w:t>
      </w:r>
    </w:p>
    <w:p w14:paraId="64229EEB" w14:textId="77777777" w:rsidR="00FD7326" w:rsidRDefault="00FD7326" w:rsidP="002C361A">
      <w:pPr>
        <w:jc w:val="highKashida"/>
        <w:rPr>
          <w:rFonts w:asciiTheme="majorBidi" w:hAnsiTheme="majorBidi" w:cstheme="majorBidi"/>
          <w:b/>
          <w:bCs/>
          <w:sz w:val="28"/>
          <w:szCs w:val="28"/>
          <w:rtl/>
          <w:lang w:val="en-GB" w:bidi="ar-IQ"/>
        </w:rPr>
      </w:pPr>
      <w:r w:rsidRPr="00FD7326">
        <w:rPr>
          <w:rFonts w:asciiTheme="majorBidi" w:hAnsiTheme="majorBidi" w:cstheme="majorBidi" w:hint="cs"/>
          <w:b/>
          <w:bCs/>
          <w:sz w:val="28"/>
          <w:szCs w:val="28"/>
          <w:rtl/>
          <w:lang w:val="en-GB" w:bidi="ar-IQ"/>
        </w:rPr>
        <w:t xml:space="preserve"> </w:t>
      </w:r>
      <w:r>
        <w:rPr>
          <w:rFonts w:asciiTheme="majorBidi" w:hAnsiTheme="majorBidi" w:cstheme="majorBidi" w:hint="cs"/>
          <w:b/>
          <w:bCs/>
          <w:sz w:val="28"/>
          <w:szCs w:val="28"/>
          <w:rtl/>
          <w:lang w:val="en-GB" w:bidi="ar-IQ"/>
        </w:rPr>
        <w:t>ويود العراق أن يتقدم ب</w:t>
      </w:r>
      <w:r w:rsidRPr="00CC6CE2">
        <w:rPr>
          <w:rFonts w:asciiTheme="majorBidi" w:hAnsiTheme="majorBidi" w:cstheme="majorBidi" w:hint="cs"/>
          <w:b/>
          <w:bCs/>
          <w:sz w:val="28"/>
          <w:szCs w:val="28"/>
          <w:rtl/>
          <w:lang w:val="en-GB" w:bidi="ar-IQ"/>
        </w:rPr>
        <w:t xml:space="preserve">التوصيات </w:t>
      </w:r>
      <w:r>
        <w:rPr>
          <w:rFonts w:asciiTheme="majorBidi" w:hAnsiTheme="majorBidi" w:cstheme="majorBidi" w:hint="cs"/>
          <w:b/>
          <w:bCs/>
          <w:sz w:val="28"/>
          <w:szCs w:val="28"/>
          <w:rtl/>
          <w:lang w:val="en-GB" w:bidi="ar-IQ"/>
        </w:rPr>
        <w:t>الآتية</w:t>
      </w:r>
      <w:r w:rsidRPr="00CC6CE2">
        <w:rPr>
          <w:rFonts w:asciiTheme="majorBidi" w:hAnsiTheme="majorBidi" w:cstheme="majorBidi" w:hint="cs"/>
          <w:b/>
          <w:bCs/>
          <w:sz w:val="28"/>
          <w:szCs w:val="28"/>
          <w:rtl/>
          <w:lang w:val="en-GB" w:bidi="ar-IQ"/>
        </w:rPr>
        <w:t>:</w:t>
      </w:r>
    </w:p>
    <w:p w14:paraId="1F37908A" w14:textId="77777777" w:rsidR="004D6B68" w:rsidRDefault="00FD7326" w:rsidP="006A3E7A">
      <w:pPr>
        <w:pStyle w:val="ListParagraph"/>
        <w:numPr>
          <w:ilvl w:val="0"/>
          <w:numId w:val="2"/>
        </w:numPr>
        <w:jc w:val="highKashida"/>
        <w:rPr>
          <w:rFonts w:asciiTheme="majorBidi" w:hAnsiTheme="majorBidi" w:cstheme="majorBidi"/>
          <w:sz w:val="28"/>
          <w:szCs w:val="28"/>
          <w:lang w:val="en-GB" w:bidi="ar-IQ"/>
        </w:rPr>
      </w:pPr>
      <w:r>
        <w:rPr>
          <w:rFonts w:asciiTheme="majorBidi" w:hAnsiTheme="majorBidi" w:cstheme="majorBidi" w:hint="cs"/>
          <w:sz w:val="28"/>
          <w:szCs w:val="28"/>
          <w:rtl/>
          <w:lang w:val="en-GB" w:bidi="ar-IQ"/>
        </w:rPr>
        <w:t>بذل المزيد من الجهود لمكافحة تهريب المهاجرين ووقف الاتجار بهم.</w:t>
      </w:r>
    </w:p>
    <w:p w14:paraId="31B0B894" w14:textId="77777777" w:rsidR="00FD7326" w:rsidRDefault="001C5DE1" w:rsidP="006A3E7A">
      <w:pPr>
        <w:pStyle w:val="ListParagraph"/>
        <w:numPr>
          <w:ilvl w:val="0"/>
          <w:numId w:val="2"/>
        </w:numPr>
        <w:jc w:val="highKashida"/>
        <w:rPr>
          <w:rFonts w:asciiTheme="majorBidi" w:hAnsiTheme="majorBidi" w:cstheme="majorBidi"/>
          <w:sz w:val="28"/>
          <w:szCs w:val="28"/>
          <w:lang w:val="en-GB" w:bidi="ar-IQ"/>
        </w:rPr>
      </w:pPr>
      <w:r>
        <w:rPr>
          <w:rFonts w:asciiTheme="majorBidi" w:hAnsiTheme="majorBidi" w:cstheme="majorBidi" w:hint="cs"/>
          <w:sz w:val="28"/>
          <w:szCs w:val="28"/>
          <w:rtl/>
          <w:lang w:val="en-GB" w:bidi="ar-IQ"/>
        </w:rPr>
        <w:t xml:space="preserve">تسريع </w:t>
      </w:r>
      <w:r w:rsidR="00FD7326">
        <w:rPr>
          <w:rFonts w:asciiTheme="majorBidi" w:hAnsiTheme="majorBidi" w:cstheme="majorBidi" w:hint="cs"/>
          <w:sz w:val="28"/>
          <w:szCs w:val="28"/>
          <w:rtl/>
          <w:lang w:val="en-GB" w:bidi="ar-IQ"/>
        </w:rPr>
        <w:t>الانضمام الى الاتفاقية الدولية لحماية جميع الاشخاص من الاختفاء القسري.</w:t>
      </w:r>
    </w:p>
    <w:p w14:paraId="63A5D351" w14:textId="77777777" w:rsidR="00FD7326" w:rsidRPr="00FD7326" w:rsidRDefault="00FD7326" w:rsidP="00FD7326">
      <w:pPr>
        <w:pStyle w:val="ListParagraph"/>
        <w:numPr>
          <w:ilvl w:val="0"/>
          <w:numId w:val="2"/>
        </w:numPr>
        <w:jc w:val="highKashida"/>
        <w:rPr>
          <w:rFonts w:asciiTheme="majorBidi" w:hAnsiTheme="majorBidi" w:cstheme="majorBidi"/>
          <w:sz w:val="28"/>
          <w:szCs w:val="28"/>
          <w:lang w:val="en-GB" w:bidi="ar-IQ"/>
        </w:rPr>
      </w:pPr>
      <w:r>
        <w:rPr>
          <w:rFonts w:asciiTheme="majorBidi" w:hAnsiTheme="majorBidi" w:cstheme="majorBidi" w:hint="cs"/>
          <w:sz w:val="28"/>
          <w:szCs w:val="28"/>
          <w:rtl/>
          <w:lang w:val="en-GB" w:bidi="ar-IQ"/>
        </w:rPr>
        <w:t>اعتماد قانون يضمن وصول ضحايا العنف من النساء الى العدالة</w:t>
      </w:r>
    </w:p>
    <w:p w14:paraId="6BA8A430" w14:textId="77777777" w:rsidR="002B2A81" w:rsidRDefault="002B2A81" w:rsidP="002B2A81">
      <w:pPr>
        <w:jc w:val="highKashida"/>
        <w:rPr>
          <w:rFonts w:asciiTheme="majorBidi" w:hAnsiTheme="majorBidi" w:cstheme="majorBidi"/>
          <w:sz w:val="28"/>
          <w:szCs w:val="28"/>
          <w:rtl/>
          <w:lang w:val="en-GB" w:bidi="ar-IQ"/>
        </w:rPr>
      </w:pPr>
    </w:p>
    <w:p w14:paraId="3FAFB681" w14:textId="77777777" w:rsidR="00A91531" w:rsidRDefault="006A3E7A" w:rsidP="002C361A">
      <w:pPr>
        <w:jc w:val="highKashida"/>
        <w:rPr>
          <w:rFonts w:asciiTheme="majorBidi" w:hAnsiTheme="majorBidi" w:cstheme="majorBidi"/>
          <w:b/>
          <w:bCs/>
          <w:sz w:val="28"/>
          <w:szCs w:val="28"/>
          <w:rtl/>
          <w:lang w:val="en-GB" w:bidi="ar-IQ"/>
        </w:rPr>
      </w:pPr>
      <w:r>
        <w:rPr>
          <w:rFonts w:asciiTheme="majorBidi" w:hAnsiTheme="majorBidi" w:cstheme="majorBidi" w:hint="cs"/>
          <w:b/>
          <w:bCs/>
          <w:sz w:val="28"/>
          <w:szCs w:val="28"/>
          <w:rtl/>
          <w:lang w:val="en-GB" w:bidi="ar-IQ"/>
        </w:rPr>
        <w:t>ختاماً يتمنى وفد العراق</w:t>
      </w:r>
      <w:r w:rsidR="002B2A81" w:rsidRPr="002B2A81">
        <w:rPr>
          <w:rFonts w:asciiTheme="majorBidi" w:hAnsiTheme="majorBidi" w:cstheme="majorBidi"/>
          <w:b/>
          <w:bCs/>
          <w:sz w:val="28"/>
          <w:szCs w:val="28"/>
          <w:rtl/>
          <w:lang w:val="en-GB" w:bidi="ar-IQ"/>
        </w:rPr>
        <w:t xml:space="preserve"> لوفد </w:t>
      </w:r>
      <w:r w:rsidR="002C361A">
        <w:rPr>
          <w:rFonts w:asciiTheme="majorBidi" w:hAnsiTheme="majorBidi" w:cstheme="majorBidi" w:hint="cs"/>
          <w:b/>
          <w:bCs/>
          <w:sz w:val="28"/>
          <w:szCs w:val="28"/>
          <w:rtl/>
          <w:lang w:val="en-GB" w:bidi="ar-IQ"/>
        </w:rPr>
        <w:t>الدومينكان</w:t>
      </w:r>
      <w:r w:rsidR="002B2A81" w:rsidRPr="002B2A81">
        <w:rPr>
          <w:rFonts w:asciiTheme="majorBidi" w:hAnsiTheme="majorBidi" w:cstheme="majorBidi"/>
          <w:b/>
          <w:bCs/>
          <w:sz w:val="28"/>
          <w:szCs w:val="28"/>
          <w:rtl/>
          <w:lang w:val="en-GB" w:bidi="ar-IQ"/>
        </w:rPr>
        <w:t xml:space="preserve"> التوفيق في هذا الاس</w:t>
      </w:r>
      <w:r w:rsidR="00431F19">
        <w:rPr>
          <w:rFonts w:asciiTheme="majorBidi" w:hAnsiTheme="majorBidi" w:cstheme="majorBidi" w:hint="cs"/>
          <w:b/>
          <w:bCs/>
          <w:sz w:val="28"/>
          <w:szCs w:val="28"/>
          <w:rtl/>
          <w:lang w:val="en-GB" w:bidi="ar-IQ"/>
        </w:rPr>
        <w:t>ت</w:t>
      </w:r>
      <w:r w:rsidR="002B2A81" w:rsidRPr="002B2A81">
        <w:rPr>
          <w:rFonts w:asciiTheme="majorBidi" w:hAnsiTheme="majorBidi" w:cstheme="majorBidi"/>
          <w:b/>
          <w:bCs/>
          <w:sz w:val="28"/>
          <w:szCs w:val="28"/>
          <w:rtl/>
          <w:lang w:val="en-GB" w:bidi="ar-IQ"/>
        </w:rPr>
        <w:t>عراض</w:t>
      </w:r>
      <w:r w:rsidR="00A91531">
        <w:rPr>
          <w:rFonts w:asciiTheme="majorBidi" w:hAnsiTheme="majorBidi" w:cstheme="majorBidi" w:hint="cs"/>
          <w:b/>
          <w:bCs/>
          <w:sz w:val="28"/>
          <w:szCs w:val="28"/>
          <w:rtl/>
          <w:lang w:val="en-GB" w:bidi="ar-IQ"/>
        </w:rPr>
        <w:t>.</w:t>
      </w:r>
    </w:p>
    <w:p w14:paraId="52F95073" w14:textId="77777777" w:rsidR="002B2A81" w:rsidRPr="002B2A81" w:rsidRDefault="002B2A81" w:rsidP="00A91531">
      <w:pPr>
        <w:jc w:val="highKashida"/>
        <w:rPr>
          <w:rFonts w:asciiTheme="majorBidi" w:hAnsiTheme="majorBidi" w:cstheme="majorBidi"/>
          <w:b/>
          <w:bCs/>
          <w:sz w:val="28"/>
          <w:szCs w:val="28"/>
          <w:lang w:val="en-GB" w:bidi="ar-IQ"/>
        </w:rPr>
      </w:pPr>
      <w:r w:rsidRPr="002B2A81">
        <w:rPr>
          <w:rFonts w:asciiTheme="majorBidi" w:hAnsiTheme="majorBidi" w:cstheme="majorBidi"/>
          <w:b/>
          <w:bCs/>
          <w:sz w:val="28"/>
          <w:szCs w:val="28"/>
          <w:rtl/>
          <w:lang w:val="en-GB" w:bidi="ar-IQ"/>
        </w:rPr>
        <w:t xml:space="preserve"> وشكراً السيد</w:t>
      </w:r>
      <w:r w:rsidR="001C5DE1">
        <w:rPr>
          <w:rFonts w:asciiTheme="majorBidi" w:hAnsiTheme="majorBidi" w:cstheme="majorBidi" w:hint="cs"/>
          <w:b/>
          <w:bCs/>
          <w:sz w:val="28"/>
          <w:szCs w:val="28"/>
          <w:rtl/>
          <w:lang w:val="en-GB" w:bidi="ar-IQ"/>
        </w:rPr>
        <w:t>ة نائب</w:t>
      </w:r>
      <w:bookmarkStart w:id="0" w:name="_GoBack"/>
      <w:bookmarkEnd w:id="0"/>
      <w:r w:rsidRPr="002B2A81">
        <w:rPr>
          <w:rFonts w:asciiTheme="majorBidi" w:hAnsiTheme="majorBidi" w:cstheme="majorBidi"/>
          <w:b/>
          <w:bCs/>
          <w:sz w:val="28"/>
          <w:szCs w:val="28"/>
          <w:rtl/>
          <w:lang w:val="en-GB" w:bidi="ar-IQ"/>
        </w:rPr>
        <w:t xml:space="preserve"> الرئيس.</w:t>
      </w:r>
    </w:p>
    <w:p w14:paraId="41902099" w14:textId="77777777" w:rsidR="00785411" w:rsidRPr="002B2A81" w:rsidRDefault="00785411" w:rsidP="00785411">
      <w:pPr>
        <w:jc w:val="highKashida"/>
        <w:rPr>
          <w:rFonts w:asciiTheme="majorBidi" w:hAnsiTheme="majorBidi" w:cstheme="majorBidi"/>
          <w:b/>
          <w:bCs/>
          <w:sz w:val="28"/>
          <w:szCs w:val="28"/>
          <w:rtl/>
          <w:lang w:val="en-GB" w:bidi="ar-IQ"/>
        </w:rPr>
      </w:pPr>
    </w:p>
    <w:p w14:paraId="513F58BC" w14:textId="77777777" w:rsidR="00BC21E9" w:rsidRPr="00785411" w:rsidRDefault="00BC21E9" w:rsidP="00BC21E9">
      <w:pPr>
        <w:jc w:val="center"/>
        <w:rPr>
          <w:rFonts w:asciiTheme="majorBidi" w:hAnsiTheme="majorBidi" w:cstheme="majorBidi"/>
          <w:sz w:val="28"/>
          <w:szCs w:val="28"/>
        </w:rPr>
      </w:pPr>
    </w:p>
    <w:p w14:paraId="063C0542" w14:textId="77777777" w:rsidR="007E4CE0" w:rsidRPr="00BC21E9" w:rsidRDefault="007E4CE0" w:rsidP="00BC21E9">
      <w:pPr>
        <w:jc w:val="center"/>
        <w:rPr>
          <w:sz w:val="24"/>
          <w:szCs w:val="24"/>
        </w:rPr>
      </w:pPr>
    </w:p>
    <w:sectPr w:rsidR="007E4CE0" w:rsidRPr="00BC21E9" w:rsidSect="00142F97">
      <w:headerReference w:type="default" r:id="rId8"/>
      <w:footerReference w:type="default" r:id="rId9"/>
      <w:pgSz w:w="11906" w:h="16838"/>
      <w:pgMar w:top="1548" w:right="1800" w:bottom="900" w:left="1800" w:header="426" w:footer="907"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0D358" w14:textId="77777777" w:rsidR="00807BC7" w:rsidRDefault="00807BC7" w:rsidP="001979AE">
      <w:pPr>
        <w:spacing w:after="0" w:line="240" w:lineRule="auto"/>
      </w:pPr>
      <w:r>
        <w:separator/>
      </w:r>
    </w:p>
  </w:endnote>
  <w:endnote w:type="continuationSeparator" w:id="0">
    <w:p w14:paraId="30969817" w14:textId="77777777" w:rsidR="00807BC7" w:rsidRDefault="00807BC7"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97126558"/>
      <w:docPartObj>
        <w:docPartGallery w:val="Page Numbers (Bottom of Page)"/>
        <w:docPartUnique/>
      </w:docPartObj>
    </w:sdtPr>
    <w:sdtEndPr/>
    <w:sdtContent>
      <w:p w14:paraId="0FF76520" w14:textId="77777777" w:rsidR="00E92E91" w:rsidRDefault="00BC034E">
        <w:pPr>
          <w:pStyle w:val="Footer"/>
          <w:jc w:val="center"/>
        </w:pPr>
        <w:r>
          <w:rPr>
            <w:noProof/>
          </w:rPr>
          <w:drawing>
            <wp:anchor distT="0" distB="0" distL="114300" distR="114300" simplePos="0" relativeHeight="251663360" behindDoc="1" locked="0" layoutInCell="1" allowOverlap="1" wp14:anchorId="5A92F214" wp14:editId="525DDFBA">
              <wp:simplePos x="0" y="0"/>
              <wp:positionH relativeFrom="column">
                <wp:posOffset>-733425</wp:posOffset>
              </wp:positionH>
              <wp:positionV relativeFrom="paragraph">
                <wp:posOffset>179070</wp:posOffset>
              </wp:positionV>
              <wp:extent cx="647700" cy="647700"/>
              <wp:effectExtent l="0" t="0" r="0" b="0"/>
              <wp:wrapNone/>
              <wp:docPr id="8"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rPr>
          <mc:AlternateContent>
            <mc:Choice Requires="wps">
              <w:drawing>
                <wp:anchor distT="45720" distB="45720" distL="114300" distR="114300" simplePos="0" relativeHeight="251658752" behindDoc="0" locked="0" layoutInCell="1" allowOverlap="1" wp14:anchorId="765CC313" wp14:editId="5FB4AE4E">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735E437C"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r w:rsidR="00B05E53">
                                <w:rPr>
                                  <w:rFonts w:ascii="Times New Roman" w:eastAsia="Calibri" w:hAnsi="Times New Roman" w:cs="Times New Roman"/>
                                  <w:sz w:val="20"/>
                                  <w:szCs w:val="20"/>
                                </w:rPr>
                                <w:t>Colombelle 1218 Grand Sac</w:t>
                              </w:r>
                              <w:r w:rsidR="00101FBC" w:rsidRPr="00101FBC">
                                <w:rPr>
                                  <w:rFonts w:ascii="Times New Roman" w:eastAsia="Calibri" w:hAnsi="Times New Roman" w:cs="Times New Roman"/>
                                  <w:sz w:val="20"/>
                                  <w:szCs w:val="20"/>
                                </w:rPr>
                                <w:t>onnex,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318FD0A9" wp14:editId="7544B391">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4B83CEE6"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1AA5266D" w14:textId="77777777"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67A9A926" wp14:editId="72CB1129">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76D023E4"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29FDD25F"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097C59C3"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sidR="00A22848">
          <w:fldChar w:fldCharType="begin"/>
        </w:r>
        <w:r w:rsidR="00A22848">
          <w:instrText xml:space="preserve"> PAGE   \* MERGEFORMAT </w:instrText>
        </w:r>
        <w:r w:rsidR="00A22848">
          <w:fldChar w:fldCharType="separate"/>
        </w:r>
        <w:r w:rsidR="001C5DE1">
          <w:rPr>
            <w:noProof/>
            <w:rtl/>
          </w:rPr>
          <w:t>1</w:t>
        </w:r>
        <w:r w:rsidR="00A22848">
          <w:rPr>
            <w:noProof/>
          </w:rPr>
          <w:fldChar w:fldCharType="end"/>
        </w:r>
      </w:p>
    </w:sdtContent>
  </w:sdt>
  <w:p w14:paraId="20EF3280" w14:textId="77777777" w:rsidR="00E92E91" w:rsidRDefault="00E92E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C39D5" w14:textId="77777777" w:rsidR="00807BC7" w:rsidRDefault="00807BC7" w:rsidP="001979AE">
      <w:pPr>
        <w:spacing w:after="0" w:line="240" w:lineRule="auto"/>
      </w:pPr>
      <w:r>
        <w:separator/>
      </w:r>
    </w:p>
  </w:footnote>
  <w:footnote w:type="continuationSeparator" w:id="0">
    <w:p w14:paraId="39638F42" w14:textId="77777777" w:rsidR="00807BC7" w:rsidRDefault="00807BC7" w:rsidP="00197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09F25" w14:textId="77777777" w:rsidR="00E92E91" w:rsidRDefault="00E92E91">
    <w:pPr>
      <w:pStyle w:val="Header"/>
    </w:pPr>
    <w:r>
      <w:rPr>
        <w:noProof/>
      </w:rPr>
      <w:drawing>
        <wp:anchor distT="0" distB="0" distL="114300" distR="114300" simplePos="0" relativeHeight="251657216" behindDoc="0" locked="0" layoutInCell="1" allowOverlap="1" wp14:anchorId="1F658299" wp14:editId="144FF5BC">
          <wp:simplePos x="0" y="0"/>
          <wp:positionH relativeFrom="margin">
            <wp:align>center</wp:align>
          </wp:positionH>
          <wp:positionV relativeFrom="margin">
            <wp:posOffset>-923290</wp:posOffset>
          </wp:positionV>
          <wp:extent cx="7538720" cy="1435100"/>
          <wp:effectExtent l="0" t="0" r="0" b="0"/>
          <wp:wrapSquare wrapText="bothSides"/>
          <wp:docPr id="7"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C7ADA"/>
    <w:multiLevelType w:val="hybridMultilevel"/>
    <w:tmpl w:val="77BCD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2223"/>
    <w:multiLevelType w:val="hybridMultilevel"/>
    <w:tmpl w:val="6734CCF0"/>
    <w:lvl w:ilvl="0" w:tplc="384AE3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11D7F"/>
    <w:rsid w:val="00022D0E"/>
    <w:rsid w:val="00033B64"/>
    <w:rsid w:val="00057D3B"/>
    <w:rsid w:val="00062F0B"/>
    <w:rsid w:val="000668B2"/>
    <w:rsid w:val="00090BDF"/>
    <w:rsid w:val="000D49AB"/>
    <w:rsid w:val="000D5BCA"/>
    <w:rsid w:val="000F0633"/>
    <w:rsid w:val="00101FBC"/>
    <w:rsid w:val="00122F9F"/>
    <w:rsid w:val="00126B38"/>
    <w:rsid w:val="00142F97"/>
    <w:rsid w:val="00144B7C"/>
    <w:rsid w:val="00152AE7"/>
    <w:rsid w:val="001545FE"/>
    <w:rsid w:val="0018534B"/>
    <w:rsid w:val="001913DC"/>
    <w:rsid w:val="001979AE"/>
    <w:rsid w:val="001A3602"/>
    <w:rsid w:val="001A67F0"/>
    <w:rsid w:val="001C5DE1"/>
    <w:rsid w:val="001F7CEB"/>
    <w:rsid w:val="00217B7B"/>
    <w:rsid w:val="00220C33"/>
    <w:rsid w:val="00264865"/>
    <w:rsid w:val="00276E09"/>
    <w:rsid w:val="00281338"/>
    <w:rsid w:val="002910EA"/>
    <w:rsid w:val="002B2A81"/>
    <w:rsid w:val="002C361A"/>
    <w:rsid w:val="002F4F42"/>
    <w:rsid w:val="00300BF3"/>
    <w:rsid w:val="00301EC0"/>
    <w:rsid w:val="0031064C"/>
    <w:rsid w:val="00314665"/>
    <w:rsid w:val="00321F47"/>
    <w:rsid w:val="003613B7"/>
    <w:rsid w:val="003A6204"/>
    <w:rsid w:val="003A7885"/>
    <w:rsid w:val="003B33B6"/>
    <w:rsid w:val="003B65FF"/>
    <w:rsid w:val="003D1434"/>
    <w:rsid w:val="003D2805"/>
    <w:rsid w:val="00423763"/>
    <w:rsid w:val="00431F19"/>
    <w:rsid w:val="00431F9F"/>
    <w:rsid w:val="00440988"/>
    <w:rsid w:val="00441552"/>
    <w:rsid w:val="00442831"/>
    <w:rsid w:val="004512AD"/>
    <w:rsid w:val="00457CEB"/>
    <w:rsid w:val="0046046A"/>
    <w:rsid w:val="00492867"/>
    <w:rsid w:val="004A2A9F"/>
    <w:rsid w:val="004A4783"/>
    <w:rsid w:val="004B2C76"/>
    <w:rsid w:val="004B4EA3"/>
    <w:rsid w:val="004C3EF9"/>
    <w:rsid w:val="004D6B68"/>
    <w:rsid w:val="004F1FA7"/>
    <w:rsid w:val="004F6AFF"/>
    <w:rsid w:val="00504037"/>
    <w:rsid w:val="00522AFB"/>
    <w:rsid w:val="00551BFD"/>
    <w:rsid w:val="00561251"/>
    <w:rsid w:val="00570FC3"/>
    <w:rsid w:val="0057469C"/>
    <w:rsid w:val="00574A4A"/>
    <w:rsid w:val="0057700C"/>
    <w:rsid w:val="005A26D8"/>
    <w:rsid w:val="005C423B"/>
    <w:rsid w:val="005F0A5E"/>
    <w:rsid w:val="005F734C"/>
    <w:rsid w:val="00621673"/>
    <w:rsid w:val="0064474D"/>
    <w:rsid w:val="00660660"/>
    <w:rsid w:val="006679F6"/>
    <w:rsid w:val="006916AA"/>
    <w:rsid w:val="00697E9E"/>
    <w:rsid w:val="006A3E7A"/>
    <w:rsid w:val="006B2564"/>
    <w:rsid w:val="006C63C0"/>
    <w:rsid w:val="007258C9"/>
    <w:rsid w:val="00757F1B"/>
    <w:rsid w:val="00785411"/>
    <w:rsid w:val="007A6057"/>
    <w:rsid w:val="007D0F98"/>
    <w:rsid w:val="007D2432"/>
    <w:rsid w:val="007D4F53"/>
    <w:rsid w:val="007E4CE0"/>
    <w:rsid w:val="007F6CD1"/>
    <w:rsid w:val="00807BC7"/>
    <w:rsid w:val="00836DDE"/>
    <w:rsid w:val="00844716"/>
    <w:rsid w:val="008543D7"/>
    <w:rsid w:val="008570DD"/>
    <w:rsid w:val="00880F4D"/>
    <w:rsid w:val="008A3D48"/>
    <w:rsid w:val="008D1A0B"/>
    <w:rsid w:val="008D206B"/>
    <w:rsid w:val="008D22D8"/>
    <w:rsid w:val="008D6F5A"/>
    <w:rsid w:val="008E6DC3"/>
    <w:rsid w:val="008F3D4E"/>
    <w:rsid w:val="008F591D"/>
    <w:rsid w:val="00912A5D"/>
    <w:rsid w:val="00923263"/>
    <w:rsid w:val="00924890"/>
    <w:rsid w:val="00970627"/>
    <w:rsid w:val="009749CB"/>
    <w:rsid w:val="009810CC"/>
    <w:rsid w:val="0098445A"/>
    <w:rsid w:val="00985557"/>
    <w:rsid w:val="009C66CE"/>
    <w:rsid w:val="009C770B"/>
    <w:rsid w:val="009D5BA3"/>
    <w:rsid w:val="00A042A7"/>
    <w:rsid w:val="00A05D6C"/>
    <w:rsid w:val="00A15E8E"/>
    <w:rsid w:val="00A20693"/>
    <w:rsid w:val="00A22848"/>
    <w:rsid w:val="00A427BA"/>
    <w:rsid w:val="00A45026"/>
    <w:rsid w:val="00A91531"/>
    <w:rsid w:val="00AA0658"/>
    <w:rsid w:val="00AB598C"/>
    <w:rsid w:val="00AB701B"/>
    <w:rsid w:val="00AC7057"/>
    <w:rsid w:val="00AF39E4"/>
    <w:rsid w:val="00AF65AC"/>
    <w:rsid w:val="00B05E53"/>
    <w:rsid w:val="00B510CD"/>
    <w:rsid w:val="00B67F57"/>
    <w:rsid w:val="00B878AE"/>
    <w:rsid w:val="00BB3D25"/>
    <w:rsid w:val="00BB5724"/>
    <w:rsid w:val="00BC034E"/>
    <w:rsid w:val="00BC21E9"/>
    <w:rsid w:val="00BC3619"/>
    <w:rsid w:val="00BE0A78"/>
    <w:rsid w:val="00BF273C"/>
    <w:rsid w:val="00C01905"/>
    <w:rsid w:val="00C17CA8"/>
    <w:rsid w:val="00C26CF1"/>
    <w:rsid w:val="00C32439"/>
    <w:rsid w:val="00C42864"/>
    <w:rsid w:val="00C567CD"/>
    <w:rsid w:val="00C75E3E"/>
    <w:rsid w:val="00C955EF"/>
    <w:rsid w:val="00C95E8E"/>
    <w:rsid w:val="00CA38B0"/>
    <w:rsid w:val="00CA42C3"/>
    <w:rsid w:val="00CA492B"/>
    <w:rsid w:val="00CB1273"/>
    <w:rsid w:val="00CC06A5"/>
    <w:rsid w:val="00CC6CE2"/>
    <w:rsid w:val="00CF0A38"/>
    <w:rsid w:val="00CF7BC7"/>
    <w:rsid w:val="00D02257"/>
    <w:rsid w:val="00D22176"/>
    <w:rsid w:val="00D27EFB"/>
    <w:rsid w:val="00D34FAC"/>
    <w:rsid w:val="00D44821"/>
    <w:rsid w:val="00D911E8"/>
    <w:rsid w:val="00DB0535"/>
    <w:rsid w:val="00DC5457"/>
    <w:rsid w:val="00DC5A30"/>
    <w:rsid w:val="00DE5986"/>
    <w:rsid w:val="00DF223F"/>
    <w:rsid w:val="00DF38BA"/>
    <w:rsid w:val="00DF6135"/>
    <w:rsid w:val="00DF7FC5"/>
    <w:rsid w:val="00E00E56"/>
    <w:rsid w:val="00E01C11"/>
    <w:rsid w:val="00E1244F"/>
    <w:rsid w:val="00E44D1C"/>
    <w:rsid w:val="00E92E91"/>
    <w:rsid w:val="00EA724F"/>
    <w:rsid w:val="00EC12B3"/>
    <w:rsid w:val="00EC4702"/>
    <w:rsid w:val="00F16E56"/>
    <w:rsid w:val="00F176DA"/>
    <w:rsid w:val="00F23AC2"/>
    <w:rsid w:val="00FD1EC9"/>
    <w:rsid w:val="00FD7326"/>
    <w:rsid w:val="00FE6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93C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760027340">
      <w:bodyDiv w:val="1"/>
      <w:marLeft w:val="0"/>
      <w:marRight w:val="0"/>
      <w:marTop w:val="0"/>
      <w:marBottom w:val="0"/>
      <w:divBdr>
        <w:top w:val="none" w:sz="0" w:space="0" w:color="auto"/>
        <w:left w:val="none" w:sz="0" w:space="0" w:color="auto"/>
        <w:bottom w:val="none" w:sz="0" w:space="0" w:color="auto"/>
        <w:right w:val="none" w:sz="0" w:space="0" w:color="auto"/>
      </w:divBdr>
    </w:div>
    <w:div w:id="839739032">
      <w:bodyDiv w:val="1"/>
      <w:marLeft w:val="0"/>
      <w:marRight w:val="0"/>
      <w:marTop w:val="0"/>
      <w:marBottom w:val="0"/>
      <w:divBdr>
        <w:top w:val="none" w:sz="0" w:space="0" w:color="auto"/>
        <w:left w:val="none" w:sz="0" w:space="0" w:color="auto"/>
        <w:bottom w:val="none" w:sz="0" w:space="0" w:color="auto"/>
        <w:right w:val="none" w:sz="0" w:space="0" w:color="auto"/>
      </w:divBdr>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608540035">
      <w:bodyDiv w:val="1"/>
      <w:marLeft w:val="0"/>
      <w:marRight w:val="0"/>
      <w:marTop w:val="0"/>
      <w:marBottom w:val="0"/>
      <w:divBdr>
        <w:top w:val="none" w:sz="0" w:space="0" w:color="auto"/>
        <w:left w:val="none" w:sz="0" w:space="0" w:color="auto"/>
        <w:bottom w:val="none" w:sz="0" w:space="0" w:color="auto"/>
        <w:right w:val="none" w:sz="0" w:space="0" w:color="auto"/>
      </w:divBdr>
    </w:div>
    <w:div w:id="2051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1A1BD-4B0D-4962-AA04-B44525D010B4}"/>
</file>

<file path=customXml/itemProps2.xml><?xml version="1.0" encoding="utf-8"?>
<ds:datastoreItem xmlns:ds="http://schemas.openxmlformats.org/officeDocument/2006/customXml" ds:itemID="{EB6D100A-6BDB-45EA-BBAA-1E8718486922}"/>
</file>

<file path=customXml/itemProps3.xml><?xml version="1.0" encoding="utf-8"?>
<ds:datastoreItem xmlns:ds="http://schemas.openxmlformats.org/officeDocument/2006/customXml" ds:itemID="{9D43D00B-2187-1B47-BE6E-58CAB832496B}"/>
</file>

<file path=customXml/itemProps4.xml><?xml version="1.0" encoding="utf-8"?>
<ds:datastoreItem xmlns:ds="http://schemas.openxmlformats.org/officeDocument/2006/customXml" ds:itemID="{D4E32BE1-6B43-43EB-A9DE-0DA6C162B462}"/>
</file>

<file path=docProps/app.xml><?xml version="1.0" encoding="utf-8"?>
<Properties xmlns="http://schemas.openxmlformats.org/officeDocument/2006/extended-properties" xmlns:vt="http://schemas.openxmlformats.org/officeDocument/2006/docPropsVTypes">
  <Template>Normal.dotm</Template>
  <TotalTime>10</TotalTime>
  <Pages>1</Pages>
  <Words>131</Words>
  <Characters>751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5</cp:revision>
  <cp:lastPrinted>2018-11-02T10:29:00Z</cp:lastPrinted>
  <dcterms:created xsi:type="dcterms:W3CDTF">2019-01-07T09:18:00Z</dcterms:created>
  <dcterms:modified xsi:type="dcterms:W3CDTF">2019-01-30T09:27:00Z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