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049DC" w14:textId="0068853C" w:rsidR="00B36C49" w:rsidRPr="00B36C49" w:rsidRDefault="00B36C49" w:rsidP="00600B59">
      <w:pPr>
        <w:spacing w:line="480" w:lineRule="auto"/>
        <w:jc w:val="both"/>
        <w:rPr>
          <w:b/>
          <w:i/>
          <w:sz w:val="24"/>
          <w:szCs w:val="24"/>
        </w:rPr>
      </w:pPr>
      <w:bookmarkStart w:id="0" w:name="_GoBack"/>
      <w:bookmarkEnd w:id="0"/>
      <w:r>
        <w:rPr>
          <w:b/>
          <w:i/>
          <w:sz w:val="24"/>
          <w:szCs w:val="24"/>
        </w:rPr>
        <w:t xml:space="preserve">Introduction </w:t>
      </w:r>
    </w:p>
    <w:p w14:paraId="02BA15C7" w14:textId="111C0B0A" w:rsidR="00600B59" w:rsidRPr="00600B59" w:rsidRDefault="00600B59" w:rsidP="00600B59">
      <w:pPr>
        <w:spacing w:line="480" w:lineRule="auto"/>
        <w:jc w:val="both"/>
        <w:rPr>
          <w:i/>
          <w:sz w:val="24"/>
          <w:szCs w:val="24"/>
        </w:rPr>
      </w:pPr>
      <w:r w:rsidRPr="00600B59">
        <w:rPr>
          <w:i/>
          <w:sz w:val="24"/>
          <w:szCs w:val="24"/>
        </w:rPr>
        <w:t>Mihi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600B59" w:rsidRPr="00A410A5" w14:paraId="139EDD70" w14:textId="77777777" w:rsidTr="006B0AE1">
        <w:tc>
          <w:tcPr>
            <w:tcW w:w="4621" w:type="dxa"/>
          </w:tcPr>
          <w:p w14:paraId="37E21829" w14:textId="77777777" w:rsidR="00600B59" w:rsidRPr="00A152B4" w:rsidRDefault="00600B59" w:rsidP="006B0AE1">
            <w:pPr>
              <w:spacing w:before="240" w:after="0" w:line="480" w:lineRule="auto"/>
              <w:jc w:val="both"/>
              <w:rPr>
                <w:sz w:val="24"/>
                <w:szCs w:val="24"/>
                <w:lang w:val="es-CL"/>
              </w:rPr>
            </w:pPr>
            <w:r w:rsidRPr="00A152B4">
              <w:rPr>
                <w:sz w:val="24"/>
                <w:szCs w:val="24"/>
                <w:lang w:val="es-CL"/>
              </w:rPr>
              <w:t>E ngā mana,</w:t>
            </w:r>
          </w:p>
          <w:p w14:paraId="77C59E75" w14:textId="77777777" w:rsidR="00600B59" w:rsidRPr="00A152B4" w:rsidRDefault="00600B59" w:rsidP="006B0AE1">
            <w:pPr>
              <w:spacing w:before="240" w:after="0" w:line="480" w:lineRule="auto"/>
              <w:jc w:val="both"/>
              <w:rPr>
                <w:sz w:val="24"/>
                <w:szCs w:val="24"/>
                <w:lang w:val="es-CL"/>
              </w:rPr>
            </w:pPr>
            <w:r w:rsidRPr="00A152B4">
              <w:rPr>
                <w:sz w:val="24"/>
                <w:szCs w:val="24"/>
                <w:lang w:val="es-CL"/>
              </w:rPr>
              <w:t>E ngā reo,</w:t>
            </w:r>
          </w:p>
          <w:p w14:paraId="735CDCDF" w14:textId="77777777" w:rsidR="00600B59" w:rsidRPr="00A152B4" w:rsidRDefault="00600B59" w:rsidP="006B0AE1">
            <w:pPr>
              <w:spacing w:before="240" w:after="0" w:line="480" w:lineRule="auto"/>
              <w:jc w:val="both"/>
              <w:rPr>
                <w:sz w:val="24"/>
                <w:szCs w:val="24"/>
                <w:lang w:val="es-CL"/>
              </w:rPr>
            </w:pPr>
            <w:r w:rsidRPr="00A152B4">
              <w:rPr>
                <w:sz w:val="24"/>
                <w:szCs w:val="24"/>
                <w:lang w:val="es-CL"/>
              </w:rPr>
              <w:t xml:space="preserve">E </w:t>
            </w:r>
            <w:proofErr w:type="spellStart"/>
            <w:r w:rsidRPr="00A152B4">
              <w:rPr>
                <w:sz w:val="24"/>
                <w:szCs w:val="24"/>
                <w:lang w:val="es-CL"/>
              </w:rPr>
              <w:t>ngā</w:t>
            </w:r>
            <w:proofErr w:type="spellEnd"/>
            <w:r w:rsidRPr="00A152B4">
              <w:rPr>
                <w:sz w:val="24"/>
                <w:szCs w:val="24"/>
                <w:lang w:val="es-CL"/>
              </w:rPr>
              <w:t xml:space="preserve"> </w:t>
            </w:r>
            <w:proofErr w:type="spellStart"/>
            <w:r w:rsidRPr="00A152B4">
              <w:rPr>
                <w:sz w:val="24"/>
                <w:szCs w:val="24"/>
                <w:lang w:val="es-CL"/>
              </w:rPr>
              <w:t>karangatanga</w:t>
            </w:r>
            <w:proofErr w:type="spellEnd"/>
            <w:r w:rsidRPr="00A152B4">
              <w:rPr>
                <w:sz w:val="24"/>
                <w:szCs w:val="24"/>
                <w:lang w:val="es-CL"/>
              </w:rPr>
              <w:t xml:space="preserve"> </w:t>
            </w:r>
            <w:proofErr w:type="spellStart"/>
            <w:r w:rsidRPr="00A152B4">
              <w:rPr>
                <w:sz w:val="24"/>
                <w:szCs w:val="24"/>
                <w:lang w:val="es-CL"/>
              </w:rPr>
              <w:t>maha</w:t>
            </w:r>
            <w:proofErr w:type="spellEnd"/>
            <w:r w:rsidRPr="00A152B4">
              <w:rPr>
                <w:sz w:val="24"/>
                <w:szCs w:val="24"/>
                <w:lang w:val="es-CL"/>
              </w:rPr>
              <w:t>,</w:t>
            </w:r>
          </w:p>
          <w:p w14:paraId="4C924648" w14:textId="77777777" w:rsidR="00600B59" w:rsidRPr="00A152B4" w:rsidRDefault="00600B59" w:rsidP="006B0AE1">
            <w:pPr>
              <w:spacing w:before="240" w:after="0" w:line="480" w:lineRule="auto"/>
              <w:jc w:val="both"/>
              <w:rPr>
                <w:sz w:val="24"/>
                <w:szCs w:val="24"/>
                <w:lang w:val="es-CL"/>
              </w:rPr>
            </w:pPr>
            <w:r w:rsidRPr="00A152B4">
              <w:rPr>
                <w:sz w:val="24"/>
                <w:szCs w:val="24"/>
                <w:lang w:val="es-CL"/>
              </w:rPr>
              <w:t>Tēnā koutou.</w:t>
            </w:r>
          </w:p>
        </w:tc>
        <w:tc>
          <w:tcPr>
            <w:tcW w:w="4621" w:type="dxa"/>
          </w:tcPr>
          <w:p w14:paraId="229F07F5" w14:textId="77777777" w:rsidR="00600B59" w:rsidRPr="00A410A5" w:rsidRDefault="00600B59" w:rsidP="006B0AE1">
            <w:pPr>
              <w:spacing w:before="240" w:after="0" w:line="480" w:lineRule="auto"/>
              <w:jc w:val="both"/>
              <w:rPr>
                <w:sz w:val="24"/>
                <w:szCs w:val="24"/>
              </w:rPr>
            </w:pPr>
            <w:r w:rsidRPr="00A410A5">
              <w:rPr>
                <w:sz w:val="24"/>
                <w:szCs w:val="24"/>
              </w:rPr>
              <w:t>All authorities,</w:t>
            </w:r>
          </w:p>
          <w:p w14:paraId="4A0106A3" w14:textId="77777777" w:rsidR="00600B59" w:rsidRPr="00A410A5" w:rsidRDefault="00600B59" w:rsidP="006B0AE1">
            <w:pPr>
              <w:spacing w:before="240" w:after="0" w:line="480" w:lineRule="auto"/>
              <w:jc w:val="both"/>
              <w:rPr>
                <w:sz w:val="24"/>
                <w:szCs w:val="24"/>
              </w:rPr>
            </w:pPr>
            <w:r w:rsidRPr="00A410A5">
              <w:rPr>
                <w:sz w:val="24"/>
                <w:szCs w:val="24"/>
              </w:rPr>
              <w:t>All voices,</w:t>
            </w:r>
          </w:p>
          <w:p w14:paraId="246883BE" w14:textId="77777777" w:rsidR="00600B59" w:rsidRPr="00A410A5" w:rsidRDefault="00600B59" w:rsidP="006B0AE1">
            <w:pPr>
              <w:spacing w:before="240" w:after="0" w:line="480" w:lineRule="auto"/>
              <w:jc w:val="both"/>
              <w:rPr>
                <w:sz w:val="24"/>
                <w:szCs w:val="24"/>
              </w:rPr>
            </w:pPr>
            <w:r w:rsidRPr="00A410A5">
              <w:rPr>
                <w:sz w:val="24"/>
                <w:szCs w:val="24"/>
              </w:rPr>
              <w:t>The many affiliations,</w:t>
            </w:r>
          </w:p>
          <w:p w14:paraId="5892D269" w14:textId="77777777" w:rsidR="00600B59" w:rsidRPr="00A410A5" w:rsidRDefault="00600B59" w:rsidP="006B0AE1">
            <w:pPr>
              <w:spacing w:before="240" w:after="0" w:line="480" w:lineRule="auto"/>
              <w:jc w:val="both"/>
              <w:rPr>
                <w:sz w:val="24"/>
                <w:szCs w:val="24"/>
              </w:rPr>
            </w:pPr>
            <w:r w:rsidRPr="00A410A5">
              <w:rPr>
                <w:sz w:val="24"/>
                <w:szCs w:val="24"/>
              </w:rPr>
              <w:t>Greetings.</w:t>
            </w:r>
          </w:p>
        </w:tc>
      </w:tr>
    </w:tbl>
    <w:p w14:paraId="702F543A" w14:textId="77777777" w:rsidR="00664E3F" w:rsidRPr="00664E3F" w:rsidRDefault="00691993" w:rsidP="00664E3F">
      <w:pPr>
        <w:spacing w:after="0" w:line="240" w:lineRule="auto"/>
        <w:jc w:val="both"/>
        <w:rPr>
          <w:sz w:val="24"/>
          <w:szCs w:val="24"/>
        </w:rPr>
      </w:pPr>
      <w:r>
        <w:rPr>
          <w:sz w:val="24"/>
          <w:szCs w:val="24"/>
          <w:u w:val="single"/>
        </w:rPr>
        <w:br/>
      </w:r>
    </w:p>
    <w:p w14:paraId="05BC45DC" w14:textId="2E3AD70C" w:rsidR="00726090" w:rsidRDefault="00726090" w:rsidP="00664E3F">
      <w:pPr>
        <w:rPr>
          <w:sz w:val="24"/>
          <w:szCs w:val="24"/>
        </w:rPr>
      </w:pPr>
      <w:r>
        <w:rPr>
          <w:sz w:val="24"/>
          <w:szCs w:val="24"/>
        </w:rPr>
        <w:t>I have spoken these words in New Zealand’s indi</w:t>
      </w:r>
      <w:r w:rsidR="008A57F0">
        <w:rPr>
          <w:sz w:val="24"/>
          <w:szCs w:val="24"/>
        </w:rPr>
        <w:t xml:space="preserve">genous language, </w:t>
      </w:r>
      <w:proofErr w:type="spellStart"/>
      <w:r w:rsidR="008A57F0">
        <w:rPr>
          <w:sz w:val="24"/>
          <w:szCs w:val="24"/>
        </w:rPr>
        <w:t>te</w:t>
      </w:r>
      <w:proofErr w:type="spellEnd"/>
      <w:r w:rsidR="008A57F0">
        <w:rPr>
          <w:sz w:val="24"/>
          <w:szCs w:val="24"/>
        </w:rPr>
        <w:t xml:space="preserve"> reo</w:t>
      </w:r>
      <w:r>
        <w:rPr>
          <w:sz w:val="24"/>
          <w:szCs w:val="24"/>
        </w:rPr>
        <w:t xml:space="preserve"> Māori. </w:t>
      </w:r>
      <w:proofErr w:type="spellStart"/>
      <w:r>
        <w:rPr>
          <w:sz w:val="24"/>
          <w:szCs w:val="24"/>
        </w:rPr>
        <w:t>Te</w:t>
      </w:r>
      <w:proofErr w:type="spellEnd"/>
      <w:r>
        <w:rPr>
          <w:sz w:val="24"/>
          <w:szCs w:val="24"/>
        </w:rPr>
        <w:t xml:space="preserve"> reo </w:t>
      </w:r>
      <w:r w:rsidR="008A57F0">
        <w:rPr>
          <w:sz w:val="24"/>
          <w:szCs w:val="24"/>
        </w:rPr>
        <w:t>Māori is</w:t>
      </w:r>
      <w:r>
        <w:rPr>
          <w:sz w:val="24"/>
          <w:szCs w:val="24"/>
        </w:rPr>
        <w:t xml:space="preserve"> an official language in New Zealand and we are proud of it. We are working to ensure it is a thriving, living language. This is particularly appropriate given it is the International Year of Indigenous Languages.</w:t>
      </w:r>
    </w:p>
    <w:p w14:paraId="44E082DE" w14:textId="50DB3CE7" w:rsidR="00802F3C" w:rsidRDefault="00664E3F" w:rsidP="00664E3F">
      <w:pPr>
        <w:rPr>
          <w:sz w:val="24"/>
          <w:szCs w:val="24"/>
        </w:rPr>
      </w:pPr>
      <w:r w:rsidRPr="00664E3F">
        <w:rPr>
          <w:sz w:val="24"/>
          <w:szCs w:val="24"/>
        </w:rPr>
        <w:t xml:space="preserve">Mr President, distinguished representatives of Member and Observer States of the Human Rights Council, I am honoured to be here </w:t>
      </w:r>
      <w:r w:rsidR="0036569D">
        <w:rPr>
          <w:sz w:val="24"/>
          <w:szCs w:val="24"/>
        </w:rPr>
        <w:t>for</w:t>
      </w:r>
      <w:r w:rsidRPr="00664E3F">
        <w:rPr>
          <w:sz w:val="24"/>
          <w:szCs w:val="24"/>
        </w:rPr>
        <w:t xml:space="preserve"> New Zealand’s </w:t>
      </w:r>
      <w:r>
        <w:rPr>
          <w:sz w:val="24"/>
          <w:szCs w:val="24"/>
        </w:rPr>
        <w:t>third</w:t>
      </w:r>
      <w:r w:rsidR="002D7755">
        <w:rPr>
          <w:sz w:val="24"/>
          <w:szCs w:val="24"/>
        </w:rPr>
        <w:t xml:space="preserve"> Universal Periodic Review.  </w:t>
      </w:r>
    </w:p>
    <w:p w14:paraId="16072112" w14:textId="09560A94" w:rsidR="00664E3F" w:rsidRDefault="00664E3F" w:rsidP="00664E3F">
      <w:pPr>
        <w:rPr>
          <w:sz w:val="24"/>
          <w:szCs w:val="24"/>
        </w:rPr>
      </w:pPr>
      <w:r w:rsidRPr="00600B59">
        <w:rPr>
          <w:sz w:val="24"/>
          <w:szCs w:val="24"/>
        </w:rPr>
        <w:t>My name is Andrew Little and I am the Minister of Justice</w:t>
      </w:r>
      <w:r>
        <w:rPr>
          <w:sz w:val="24"/>
          <w:szCs w:val="24"/>
        </w:rPr>
        <w:t>, for Courts, and Treaty of Waitangi Negotiations for the New Zealand Government.</w:t>
      </w:r>
      <w:r w:rsidR="00AC5E9F">
        <w:rPr>
          <w:sz w:val="24"/>
          <w:szCs w:val="24"/>
        </w:rPr>
        <w:t xml:space="preserve"> </w:t>
      </w:r>
      <w:r>
        <w:rPr>
          <w:sz w:val="24"/>
          <w:szCs w:val="24"/>
        </w:rPr>
        <w:t xml:space="preserve"> I am also the Minister responsible for New Zealand’s intelligence agencies. </w:t>
      </w:r>
    </w:p>
    <w:p w14:paraId="311B3857" w14:textId="77777777" w:rsidR="00AB020B" w:rsidRDefault="00664E3F" w:rsidP="009F5355">
      <w:pPr>
        <w:rPr>
          <w:sz w:val="24"/>
          <w:szCs w:val="24"/>
        </w:rPr>
      </w:pPr>
      <w:r w:rsidRPr="00DC13E1">
        <w:rPr>
          <w:sz w:val="24"/>
          <w:szCs w:val="24"/>
        </w:rPr>
        <w:t>I am joined today by</w:t>
      </w:r>
      <w:r w:rsidR="00AB020B">
        <w:rPr>
          <w:sz w:val="24"/>
          <w:szCs w:val="24"/>
        </w:rPr>
        <w:t>:</w:t>
      </w:r>
    </w:p>
    <w:p w14:paraId="2CA25C1E" w14:textId="52C4F0ED" w:rsidR="00AB020B" w:rsidRDefault="00664E3F" w:rsidP="00AB020B">
      <w:pPr>
        <w:pStyle w:val="ListParagraph"/>
        <w:numPr>
          <w:ilvl w:val="0"/>
          <w:numId w:val="30"/>
        </w:numPr>
        <w:rPr>
          <w:sz w:val="24"/>
          <w:szCs w:val="24"/>
        </w:rPr>
      </w:pPr>
      <w:r w:rsidRPr="00AB020B">
        <w:rPr>
          <w:sz w:val="24"/>
          <w:szCs w:val="24"/>
        </w:rPr>
        <w:t>Jillian Dempster, New Zealand’s Permanent Representative to the United Nations in Geneva</w:t>
      </w:r>
      <w:r w:rsidR="00E646D8" w:rsidRPr="00AB020B">
        <w:rPr>
          <w:sz w:val="24"/>
          <w:szCs w:val="24"/>
        </w:rPr>
        <w:t xml:space="preserve"> </w:t>
      </w:r>
    </w:p>
    <w:p w14:paraId="50FFEFF0" w14:textId="77777777" w:rsidR="00AB020B" w:rsidRDefault="00E646D8" w:rsidP="00AB020B">
      <w:pPr>
        <w:pStyle w:val="ListParagraph"/>
        <w:numPr>
          <w:ilvl w:val="0"/>
          <w:numId w:val="30"/>
        </w:numPr>
        <w:rPr>
          <w:sz w:val="24"/>
          <w:szCs w:val="24"/>
        </w:rPr>
      </w:pPr>
      <w:r w:rsidRPr="00AB020B">
        <w:rPr>
          <w:sz w:val="24"/>
          <w:szCs w:val="24"/>
        </w:rPr>
        <w:t>Andrew Kibblewhite, Chief Executive of the Department of Prime Minister and Cabinet,</w:t>
      </w:r>
      <w:r w:rsidR="00664E3F" w:rsidRPr="00AB020B">
        <w:rPr>
          <w:sz w:val="24"/>
          <w:szCs w:val="24"/>
        </w:rPr>
        <w:t xml:space="preserve"> and </w:t>
      </w:r>
    </w:p>
    <w:p w14:paraId="71E8BD25" w14:textId="6E9E7BCA" w:rsidR="00664E3F" w:rsidRPr="00AB020B" w:rsidRDefault="00664E3F" w:rsidP="00AB020B">
      <w:pPr>
        <w:pStyle w:val="ListParagraph"/>
        <w:numPr>
          <w:ilvl w:val="0"/>
          <w:numId w:val="30"/>
        </w:numPr>
        <w:rPr>
          <w:sz w:val="24"/>
          <w:szCs w:val="24"/>
        </w:rPr>
      </w:pPr>
      <w:r w:rsidRPr="00AB020B">
        <w:rPr>
          <w:sz w:val="24"/>
          <w:szCs w:val="24"/>
        </w:rPr>
        <w:t>Rajesh Chhana, Deputy Secretary</w:t>
      </w:r>
      <w:r w:rsidR="00AC5E9F" w:rsidRPr="00AB020B">
        <w:rPr>
          <w:sz w:val="24"/>
          <w:szCs w:val="24"/>
        </w:rPr>
        <w:t>,</w:t>
      </w:r>
      <w:r w:rsidRPr="00AB020B">
        <w:rPr>
          <w:sz w:val="24"/>
          <w:szCs w:val="24"/>
        </w:rPr>
        <w:t xml:space="preserve"> Justice Policy</w:t>
      </w:r>
      <w:r w:rsidR="00CD09AD" w:rsidRPr="00AB020B">
        <w:rPr>
          <w:sz w:val="24"/>
          <w:szCs w:val="24"/>
        </w:rPr>
        <w:t xml:space="preserve"> for our Ministry of Justice.</w:t>
      </w:r>
    </w:p>
    <w:p w14:paraId="49AA456D" w14:textId="3498609A" w:rsidR="00AC5E9F" w:rsidRDefault="00664E3F" w:rsidP="00664E3F">
      <w:pPr>
        <w:rPr>
          <w:sz w:val="24"/>
          <w:szCs w:val="24"/>
        </w:rPr>
      </w:pPr>
      <w:r w:rsidRPr="00664E3F">
        <w:rPr>
          <w:sz w:val="24"/>
          <w:szCs w:val="24"/>
        </w:rPr>
        <w:t xml:space="preserve">We look forward to engaging in an open discussion </w:t>
      </w:r>
      <w:r w:rsidR="009D0FB9">
        <w:rPr>
          <w:sz w:val="24"/>
          <w:szCs w:val="24"/>
        </w:rPr>
        <w:t xml:space="preserve">about </w:t>
      </w:r>
      <w:r w:rsidR="00D17987">
        <w:rPr>
          <w:sz w:val="24"/>
          <w:szCs w:val="24"/>
        </w:rPr>
        <w:t xml:space="preserve">New Zealand’s </w:t>
      </w:r>
      <w:r w:rsidR="002D7755" w:rsidRPr="00664E3F">
        <w:rPr>
          <w:sz w:val="24"/>
          <w:szCs w:val="24"/>
        </w:rPr>
        <w:t xml:space="preserve">human rights </w:t>
      </w:r>
      <w:r w:rsidR="0069630D">
        <w:rPr>
          <w:sz w:val="24"/>
          <w:szCs w:val="24"/>
        </w:rPr>
        <w:t>record</w:t>
      </w:r>
      <w:r w:rsidR="002D7755" w:rsidRPr="00664E3F">
        <w:rPr>
          <w:sz w:val="24"/>
          <w:szCs w:val="24"/>
        </w:rPr>
        <w:t>.</w:t>
      </w:r>
    </w:p>
    <w:p w14:paraId="7FFC6547" w14:textId="5106F0BC" w:rsidR="00AB6D98" w:rsidRPr="00B36C49" w:rsidRDefault="00AB6D98" w:rsidP="009F5355">
      <w:pPr>
        <w:keepNext/>
        <w:rPr>
          <w:b/>
          <w:i/>
          <w:sz w:val="24"/>
          <w:szCs w:val="24"/>
        </w:rPr>
      </w:pPr>
      <w:r w:rsidRPr="00B36C49">
        <w:rPr>
          <w:b/>
          <w:i/>
          <w:sz w:val="24"/>
          <w:szCs w:val="24"/>
        </w:rPr>
        <w:t xml:space="preserve">Changes since </w:t>
      </w:r>
      <w:r>
        <w:rPr>
          <w:b/>
          <w:i/>
          <w:sz w:val="24"/>
          <w:szCs w:val="24"/>
        </w:rPr>
        <w:t>second UPR</w:t>
      </w:r>
      <w:r w:rsidRPr="00B36C49">
        <w:rPr>
          <w:b/>
          <w:i/>
          <w:sz w:val="24"/>
          <w:szCs w:val="24"/>
        </w:rPr>
        <w:t xml:space="preserve"> </w:t>
      </w:r>
    </w:p>
    <w:p w14:paraId="6CA8F5C5" w14:textId="6065D71B" w:rsidR="00AC5E9F" w:rsidRDefault="00AC5E9F" w:rsidP="00AC5E9F">
      <w:pPr>
        <w:rPr>
          <w:sz w:val="24"/>
          <w:szCs w:val="24"/>
        </w:rPr>
      </w:pPr>
      <w:r w:rsidRPr="002B36B6">
        <w:rPr>
          <w:sz w:val="24"/>
          <w:szCs w:val="24"/>
        </w:rPr>
        <w:t>Since</w:t>
      </w:r>
      <w:r>
        <w:rPr>
          <w:sz w:val="24"/>
          <w:szCs w:val="24"/>
        </w:rPr>
        <w:t xml:space="preserve"> </w:t>
      </w:r>
      <w:r w:rsidR="000A6B39">
        <w:rPr>
          <w:sz w:val="24"/>
          <w:szCs w:val="24"/>
        </w:rPr>
        <w:t xml:space="preserve">New Zealand’s second UPR </w:t>
      </w:r>
      <w:r w:rsidR="00B6056B">
        <w:rPr>
          <w:sz w:val="24"/>
          <w:szCs w:val="24"/>
        </w:rPr>
        <w:t xml:space="preserve">in </w:t>
      </w:r>
      <w:r w:rsidR="004C7E90">
        <w:rPr>
          <w:sz w:val="24"/>
          <w:szCs w:val="24"/>
        </w:rPr>
        <w:t>2014</w:t>
      </w:r>
      <w:r>
        <w:rPr>
          <w:sz w:val="24"/>
          <w:szCs w:val="24"/>
        </w:rPr>
        <w:t>,</w:t>
      </w:r>
      <w:r w:rsidRPr="002B36B6">
        <w:rPr>
          <w:sz w:val="24"/>
          <w:szCs w:val="24"/>
        </w:rPr>
        <w:t xml:space="preserve"> </w:t>
      </w:r>
      <w:r w:rsidR="00F22794">
        <w:rPr>
          <w:sz w:val="24"/>
          <w:szCs w:val="24"/>
        </w:rPr>
        <w:t>New Zealand has had</w:t>
      </w:r>
      <w:r w:rsidRPr="002B36B6">
        <w:rPr>
          <w:sz w:val="24"/>
          <w:szCs w:val="24"/>
        </w:rPr>
        <w:t xml:space="preserve"> significant</w:t>
      </w:r>
      <w:r w:rsidR="00F22794">
        <w:rPr>
          <w:sz w:val="24"/>
          <w:szCs w:val="24"/>
        </w:rPr>
        <w:t xml:space="preserve"> political</w:t>
      </w:r>
      <w:r w:rsidRPr="002B36B6">
        <w:rPr>
          <w:sz w:val="24"/>
          <w:szCs w:val="24"/>
        </w:rPr>
        <w:t xml:space="preserve"> change. </w:t>
      </w:r>
      <w:r>
        <w:rPr>
          <w:sz w:val="24"/>
          <w:szCs w:val="24"/>
        </w:rPr>
        <w:t xml:space="preserve"> After the General Election in</w:t>
      </w:r>
      <w:r w:rsidRPr="002B36B6">
        <w:rPr>
          <w:sz w:val="24"/>
          <w:szCs w:val="24"/>
        </w:rPr>
        <w:t xml:space="preserve"> September 2017, the New Zealand Labour Party formed a </w:t>
      </w:r>
      <w:r>
        <w:rPr>
          <w:sz w:val="24"/>
          <w:szCs w:val="24"/>
        </w:rPr>
        <w:lastRenderedPageBreak/>
        <w:t>coalition G</w:t>
      </w:r>
      <w:r w:rsidRPr="002B36B6">
        <w:rPr>
          <w:sz w:val="24"/>
          <w:szCs w:val="24"/>
        </w:rPr>
        <w:t xml:space="preserve">overnment with </w:t>
      </w:r>
      <w:r>
        <w:rPr>
          <w:sz w:val="24"/>
          <w:szCs w:val="24"/>
        </w:rPr>
        <w:t xml:space="preserve">the </w:t>
      </w:r>
      <w:r w:rsidRPr="002B36B6">
        <w:rPr>
          <w:sz w:val="24"/>
          <w:szCs w:val="24"/>
        </w:rPr>
        <w:t>New Zealand First</w:t>
      </w:r>
      <w:r>
        <w:rPr>
          <w:sz w:val="24"/>
          <w:szCs w:val="24"/>
        </w:rPr>
        <w:t xml:space="preserve"> Party and with the support of the </w:t>
      </w:r>
      <w:r w:rsidRPr="002B36B6">
        <w:rPr>
          <w:sz w:val="24"/>
          <w:szCs w:val="24"/>
        </w:rPr>
        <w:t xml:space="preserve">Green Party of </w:t>
      </w:r>
      <w:r w:rsidR="0061243B">
        <w:rPr>
          <w:sz w:val="24"/>
          <w:szCs w:val="24"/>
        </w:rPr>
        <w:t xml:space="preserve">Aotearoa </w:t>
      </w:r>
      <w:r w:rsidRPr="002B36B6">
        <w:rPr>
          <w:sz w:val="24"/>
          <w:szCs w:val="24"/>
        </w:rPr>
        <w:t xml:space="preserve">New Zealand. </w:t>
      </w:r>
      <w:r>
        <w:rPr>
          <w:sz w:val="24"/>
          <w:szCs w:val="24"/>
        </w:rPr>
        <w:t xml:space="preserve"> </w:t>
      </w:r>
      <w:r w:rsidRPr="002B36B6">
        <w:rPr>
          <w:sz w:val="24"/>
          <w:szCs w:val="24"/>
        </w:rPr>
        <w:t xml:space="preserve">This marked a change in direction after nine years of a centre-right </w:t>
      </w:r>
      <w:r>
        <w:rPr>
          <w:sz w:val="24"/>
          <w:szCs w:val="24"/>
        </w:rPr>
        <w:t>G</w:t>
      </w:r>
      <w:r w:rsidRPr="002B36B6">
        <w:rPr>
          <w:sz w:val="24"/>
          <w:szCs w:val="24"/>
        </w:rPr>
        <w:t>overnment</w:t>
      </w:r>
      <w:r>
        <w:rPr>
          <w:sz w:val="24"/>
          <w:szCs w:val="24"/>
        </w:rPr>
        <w:t>.</w:t>
      </w:r>
    </w:p>
    <w:p w14:paraId="40E10D60" w14:textId="77777777" w:rsidR="00AB020B" w:rsidRDefault="001E3CB9" w:rsidP="00CD09AD">
      <w:pPr>
        <w:rPr>
          <w:sz w:val="24"/>
          <w:szCs w:val="24"/>
        </w:rPr>
      </w:pPr>
      <w:r>
        <w:rPr>
          <w:sz w:val="24"/>
          <w:szCs w:val="24"/>
        </w:rPr>
        <w:t>Today I will</w:t>
      </w:r>
      <w:r w:rsidR="00CD09AD">
        <w:rPr>
          <w:sz w:val="24"/>
          <w:szCs w:val="24"/>
        </w:rPr>
        <w:t xml:space="preserve"> </w:t>
      </w:r>
      <w:r w:rsidR="00CD09AD" w:rsidRPr="00123635">
        <w:rPr>
          <w:sz w:val="24"/>
          <w:szCs w:val="24"/>
        </w:rPr>
        <w:t>share some of our human rights achievements</w:t>
      </w:r>
      <w:r w:rsidR="001E02EC">
        <w:rPr>
          <w:sz w:val="24"/>
          <w:szCs w:val="24"/>
        </w:rPr>
        <w:t>,</w:t>
      </w:r>
      <w:r w:rsidR="00CD09AD" w:rsidRPr="00123635">
        <w:rPr>
          <w:sz w:val="24"/>
          <w:szCs w:val="24"/>
        </w:rPr>
        <w:t xml:space="preserve"> as well </w:t>
      </w:r>
      <w:r w:rsidR="00CD09AD">
        <w:rPr>
          <w:sz w:val="24"/>
          <w:szCs w:val="24"/>
        </w:rPr>
        <w:t>as acknowledg</w:t>
      </w:r>
      <w:r w:rsidR="0069630D">
        <w:rPr>
          <w:sz w:val="24"/>
          <w:szCs w:val="24"/>
        </w:rPr>
        <w:t xml:space="preserve">e </w:t>
      </w:r>
      <w:r w:rsidR="00CD09AD">
        <w:rPr>
          <w:sz w:val="24"/>
          <w:szCs w:val="24"/>
        </w:rPr>
        <w:t xml:space="preserve">where we must </w:t>
      </w:r>
      <w:r w:rsidR="003F7189">
        <w:rPr>
          <w:sz w:val="24"/>
          <w:szCs w:val="24"/>
        </w:rPr>
        <w:t xml:space="preserve">still </w:t>
      </w:r>
      <w:r w:rsidR="00CD09AD">
        <w:rPr>
          <w:sz w:val="24"/>
          <w:szCs w:val="24"/>
        </w:rPr>
        <w:t>improve.</w:t>
      </w:r>
      <w:r w:rsidR="00CD09AD" w:rsidRPr="00123635">
        <w:rPr>
          <w:sz w:val="24"/>
          <w:szCs w:val="24"/>
        </w:rPr>
        <w:t xml:space="preserve">  </w:t>
      </w:r>
    </w:p>
    <w:p w14:paraId="64755E8A" w14:textId="65A688F5" w:rsidR="00CD09AD" w:rsidRDefault="00CD09AD" w:rsidP="00CD09AD">
      <w:pPr>
        <w:rPr>
          <w:sz w:val="24"/>
          <w:szCs w:val="24"/>
        </w:rPr>
      </w:pPr>
      <w:r>
        <w:rPr>
          <w:sz w:val="24"/>
          <w:szCs w:val="24"/>
        </w:rPr>
        <w:t xml:space="preserve">I will </w:t>
      </w:r>
      <w:r w:rsidR="0069630D">
        <w:rPr>
          <w:sz w:val="24"/>
          <w:szCs w:val="24"/>
        </w:rPr>
        <w:t>discuss</w:t>
      </w:r>
      <w:r>
        <w:rPr>
          <w:sz w:val="24"/>
          <w:szCs w:val="24"/>
        </w:rPr>
        <w:t>:</w:t>
      </w:r>
    </w:p>
    <w:p w14:paraId="05B8C893" w14:textId="4F2B79F3" w:rsidR="00CD09AD" w:rsidRDefault="00AB020B" w:rsidP="00CD09AD">
      <w:pPr>
        <w:pStyle w:val="ListParagraph"/>
        <w:numPr>
          <w:ilvl w:val="0"/>
          <w:numId w:val="4"/>
        </w:numPr>
        <w:rPr>
          <w:sz w:val="24"/>
          <w:szCs w:val="24"/>
        </w:rPr>
      </w:pPr>
      <w:r>
        <w:rPr>
          <w:sz w:val="24"/>
          <w:szCs w:val="24"/>
        </w:rPr>
        <w:t xml:space="preserve">issues </w:t>
      </w:r>
      <w:r w:rsidR="00CD09AD">
        <w:rPr>
          <w:sz w:val="24"/>
          <w:szCs w:val="24"/>
        </w:rPr>
        <w:t>facing Māori, and how we are addressing</w:t>
      </w:r>
      <w:r w:rsidR="00CD09AD" w:rsidRPr="00DF1AE6">
        <w:rPr>
          <w:sz w:val="24"/>
          <w:szCs w:val="24"/>
        </w:rPr>
        <w:t xml:space="preserve"> social differences for</w:t>
      </w:r>
      <w:r w:rsidR="00CD09AD">
        <w:rPr>
          <w:sz w:val="24"/>
          <w:szCs w:val="24"/>
        </w:rPr>
        <w:t>,</w:t>
      </w:r>
      <w:r w:rsidR="00CD09AD" w:rsidRPr="00DF1AE6">
        <w:rPr>
          <w:sz w:val="24"/>
          <w:szCs w:val="24"/>
        </w:rPr>
        <w:t xml:space="preserve"> and discrimination against</w:t>
      </w:r>
      <w:r w:rsidR="00CD09AD">
        <w:rPr>
          <w:sz w:val="24"/>
          <w:szCs w:val="24"/>
        </w:rPr>
        <w:t>,</w:t>
      </w:r>
      <w:r w:rsidR="00CD09AD" w:rsidRPr="00DF1AE6">
        <w:rPr>
          <w:sz w:val="24"/>
          <w:szCs w:val="24"/>
        </w:rPr>
        <w:t xml:space="preserve"> the M</w:t>
      </w:r>
      <w:r>
        <w:rPr>
          <w:sz w:val="24"/>
          <w:szCs w:val="24"/>
        </w:rPr>
        <w:t>ā</w:t>
      </w:r>
      <w:r w:rsidR="00CD09AD" w:rsidRPr="00DF1AE6">
        <w:rPr>
          <w:sz w:val="24"/>
          <w:szCs w:val="24"/>
        </w:rPr>
        <w:t>ori population</w:t>
      </w:r>
    </w:p>
    <w:p w14:paraId="1CF36D38" w14:textId="4F8F35A7" w:rsidR="00CD09AD" w:rsidRDefault="00AB020B" w:rsidP="00CD09AD">
      <w:pPr>
        <w:pStyle w:val="ListParagraph"/>
        <w:numPr>
          <w:ilvl w:val="0"/>
          <w:numId w:val="4"/>
        </w:numPr>
        <w:rPr>
          <w:sz w:val="24"/>
          <w:szCs w:val="24"/>
        </w:rPr>
      </w:pPr>
      <w:r>
        <w:rPr>
          <w:sz w:val="24"/>
          <w:szCs w:val="24"/>
        </w:rPr>
        <w:t xml:space="preserve">how </w:t>
      </w:r>
      <w:r w:rsidR="00CD09AD">
        <w:rPr>
          <w:sz w:val="24"/>
          <w:szCs w:val="24"/>
        </w:rPr>
        <w:t>we are working to improve the wellbeing of New Zealanders and their families</w:t>
      </w:r>
    </w:p>
    <w:p w14:paraId="41B1D190" w14:textId="35087A0D" w:rsidR="00CD09AD" w:rsidRDefault="00AB020B" w:rsidP="00CD09AD">
      <w:pPr>
        <w:pStyle w:val="ListParagraph"/>
        <w:numPr>
          <w:ilvl w:val="0"/>
          <w:numId w:val="4"/>
        </w:numPr>
        <w:rPr>
          <w:sz w:val="24"/>
          <w:szCs w:val="24"/>
        </w:rPr>
      </w:pPr>
      <w:r>
        <w:rPr>
          <w:sz w:val="24"/>
          <w:szCs w:val="24"/>
        </w:rPr>
        <w:t xml:space="preserve">our </w:t>
      </w:r>
      <w:r w:rsidR="00CD09AD">
        <w:rPr>
          <w:sz w:val="24"/>
          <w:szCs w:val="24"/>
        </w:rPr>
        <w:t>justice system and the challenges we face with high levels of incarceration</w:t>
      </w:r>
    </w:p>
    <w:p w14:paraId="5DC16172" w14:textId="0A48713C" w:rsidR="00CD09AD" w:rsidRDefault="00AB020B" w:rsidP="00CD09AD">
      <w:pPr>
        <w:pStyle w:val="ListParagraph"/>
        <w:numPr>
          <w:ilvl w:val="0"/>
          <w:numId w:val="4"/>
        </w:numPr>
        <w:rPr>
          <w:sz w:val="24"/>
          <w:szCs w:val="24"/>
        </w:rPr>
      </w:pPr>
      <w:r>
        <w:rPr>
          <w:sz w:val="24"/>
          <w:szCs w:val="24"/>
        </w:rPr>
        <w:t xml:space="preserve">how </w:t>
      </w:r>
      <w:r w:rsidR="00CD09AD">
        <w:rPr>
          <w:sz w:val="24"/>
          <w:szCs w:val="24"/>
        </w:rPr>
        <w:t xml:space="preserve">we are addressing our </w:t>
      </w:r>
      <w:r w:rsidR="0036569D">
        <w:rPr>
          <w:sz w:val="24"/>
          <w:szCs w:val="24"/>
        </w:rPr>
        <w:t xml:space="preserve">high </w:t>
      </w:r>
      <w:r w:rsidR="00CD09AD">
        <w:rPr>
          <w:sz w:val="24"/>
          <w:szCs w:val="24"/>
        </w:rPr>
        <w:t>levels of family violence</w:t>
      </w:r>
      <w:r w:rsidR="001E3CB9">
        <w:rPr>
          <w:sz w:val="24"/>
          <w:szCs w:val="24"/>
        </w:rPr>
        <w:t>,</w:t>
      </w:r>
      <w:r w:rsidR="00CD09AD">
        <w:rPr>
          <w:sz w:val="24"/>
          <w:szCs w:val="24"/>
        </w:rPr>
        <w:t xml:space="preserve"> and</w:t>
      </w:r>
    </w:p>
    <w:p w14:paraId="5EC42DFA" w14:textId="071F1A05" w:rsidR="00CD09AD" w:rsidRPr="002812CF" w:rsidRDefault="00AB020B" w:rsidP="00CD09AD">
      <w:pPr>
        <w:pStyle w:val="ListParagraph"/>
        <w:numPr>
          <w:ilvl w:val="0"/>
          <w:numId w:val="4"/>
        </w:numPr>
        <w:rPr>
          <w:sz w:val="24"/>
          <w:szCs w:val="24"/>
        </w:rPr>
      </w:pPr>
      <w:r>
        <w:rPr>
          <w:sz w:val="24"/>
          <w:szCs w:val="24"/>
        </w:rPr>
        <w:t xml:space="preserve">issues </w:t>
      </w:r>
      <w:r w:rsidR="00CD09AD">
        <w:rPr>
          <w:sz w:val="24"/>
          <w:szCs w:val="24"/>
        </w:rPr>
        <w:t xml:space="preserve">facing women in New Zealand.  </w:t>
      </w:r>
    </w:p>
    <w:p w14:paraId="12B401FF" w14:textId="77777777" w:rsidR="007E4535" w:rsidRDefault="000A6B39" w:rsidP="00664E3F">
      <w:pPr>
        <w:rPr>
          <w:sz w:val="24"/>
          <w:szCs w:val="24"/>
        </w:rPr>
      </w:pPr>
      <w:r>
        <w:rPr>
          <w:sz w:val="24"/>
          <w:szCs w:val="24"/>
        </w:rPr>
        <w:t xml:space="preserve">These are </w:t>
      </w:r>
      <w:r w:rsidR="0036569D">
        <w:rPr>
          <w:sz w:val="24"/>
          <w:szCs w:val="24"/>
        </w:rPr>
        <w:t xml:space="preserve">also </w:t>
      </w:r>
      <w:r>
        <w:rPr>
          <w:sz w:val="24"/>
          <w:szCs w:val="24"/>
        </w:rPr>
        <w:t xml:space="preserve">some of the key issues that </w:t>
      </w:r>
      <w:r w:rsidR="0036569D">
        <w:rPr>
          <w:sz w:val="24"/>
          <w:szCs w:val="24"/>
        </w:rPr>
        <w:t xml:space="preserve">were raised </w:t>
      </w:r>
      <w:r>
        <w:rPr>
          <w:sz w:val="24"/>
          <w:szCs w:val="24"/>
        </w:rPr>
        <w:t>in our 2014 UPR</w:t>
      </w:r>
      <w:r w:rsidR="00AB020B">
        <w:rPr>
          <w:sz w:val="24"/>
          <w:szCs w:val="24"/>
        </w:rPr>
        <w:t xml:space="preserve"> examination</w:t>
      </w:r>
      <w:r>
        <w:rPr>
          <w:sz w:val="24"/>
          <w:szCs w:val="24"/>
        </w:rPr>
        <w:t xml:space="preserve">.  </w:t>
      </w:r>
      <w:r w:rsidR="00AB020B">
        <w:rPr>
          <w:sz w:val="24"/>
          <w:szCs w:val="24"/>
        </w:rPr>
        <w:t xml:space="preserve">Today, </w:t>
      </w:r>
      <w:r>
        <w:rPr>
          <w:sz w:val="24"/>
          <w:szCs w:val="24"/>
        </w:rPr>
        <w:t xml:space="preserve">I will speak to our progress on the recommendations </w:t>
      </w:r>
      <w:r w:rsidR="0036569D">
        <w:rPr>
          <w:sz w:val="24"/>
          <w:szCs w:val="24"/>
        </w:rPr>
        <w:t>from that review</w:t>
      </w:r>
      <w:r>
        <w:rPr>
          <w:sz w:val="24"/>
          <w:szCs w:val="24"/>
        </w:rPr>
        <w:t xml:space="preserve">, </w:t>
      </w:r>
      <w:r w:rsidR="00802F3C">
        <w:rPr>
          <w:sz w:val="24"/>
          <w:szCs w:val="24"/>
        </w:rPr>
        <w:t xml:space="preserve">which are also </w:t>
      </w:r>
      <w:r>
        <w:rPr>
          <w:sz w:val="24"/>
          <w:szCs w:val="24"/>
        </w:rPr>
        <w:t xml:space="preserve">discussed in our national report.  </w:t>
      </w:r>
    </w:p>
    <w:p w14:paraId="3150822F" w14:textId="08968D36" w:rsidR="007E4535" w:rsidRDefault="00E810FA" w:rsidP="00664E3F">
      <w:pPr>
        <w:rPr>
          <w:sz w:val="24"/>
          <w:szCs w:val="24"/>
        </w:rPr>
      </w:pPr>
      <w:r>
        <w:rPr>
          <w:sz w:val="24"/>
          <w:szCs w:val="24"/>
        </w:rPr>
        <w:t>Our report was drafted following a nationwide public consultation process to seek views on human rights issues that are important to New Zealand</w:t>
      </w:r>
      <w:r w:rsidR="00AA58A4">
        <w:rPr>
          <w:sz w:val="24"/>
          <w:szCs w:val="24"/>
        </w:rPr>
        <w:t>ers</w:t>
      </w:r>
      <w:r>
        <w:rPr>
          <w:sz w:val="24"/>
          <w:szCs w:val="24"/>
        </w:rPr>
        <w:t>.</w:t>
      </w:r>
      <w:r w:rsidR="00AA58A4">
        <w:rPr>
          <w:sz w:val="24"/>
          <w:szCs w:val="24"/>
        </w:rPr>
        <w:t xml:space="preserve"> </w:t>
      </w:r>
      <w:r>
        <w:rPr>
          <w:sz w:val="24"/>
          <w:szCs w:val="24"/>
        </w:rPr>
        <w:t xml:space="preserve"> We held public meetings across the country and visited secondary schools to hear from students and young people.  </w:t>
      </w:r>
      <w:r w:rsidR="007E4535" w:rsidRPr="007E4535">
        <w:rPr>
          <w:sz w:val="24"/>
          <w:szCs w:val="24"/>
        </w:rPr>
        <w:t xml:space="preserve">We welcomed the input from many civil society individuals and organisations into </w:t>
      </w:r>
      <w:r w:rsidR="007E4535">
        <w:rPr>
          <w:sz w:val="24"/>
          <w:szCs w:val="24"/>
        </w:rPr>
        <w:t>New Zealand’s</w:t>
      </w:r>
      <w:r w:rsidR="007E4535" w:rsidRPr="007E4535">
        <w:rPr>
          <w:sz w:val="24"/>
          <w:szCs w:val="24"/>
        </w:rPr>
        <w:t xml:space="preserve"> UPR process and look forward to continuing to work together as we imp</w:t>
      </w:r>
      <w:r w:rsidR="007E4535">
        <w:rPr>
          <w:sz w:val="24"/>
          <w:szCs w:val="24"/>
        </w:rPr>
        <w:t>lement future recommendations.</w:t>
      </w:r>
    </w:p>
    <w:p w14:paraId="48D7EFC0" w14:textId="51F23DD6" w:rsidR="0095188D" w:rsidRPr="00600B59" w:rsidRDefault="008545B3" w:rsidP="00664E3F">
      <w:pPr>
        <w:rPr>
          <w:sz w:val="24"/>
          <w:szCs w:val="24"/>
        </w:rPr>
      </w:pPr>
      <w:r>
        <w:rPr>
          <w:sz w:val="24"/>
          <w:szCs w:val="24"/>
        </w:rPr>
        <w:t xml:space="preserve">I will </w:t>
      </w:r>
      <w:r w:rsidR="00E810FA">
        <w:rPr>
          <w:sz w:val="24"/>
          <w:szCs w:val="24"/>
        </w:rPr>
        <w:t xml:space="preserve">first </w:t>
      </w:r>
      <w:r w:rsidR="0095188D" w:rsidRPr="00664E3F">
        <w:rPr>
          <w:sz w:val="24"/>
          <w:szCs w:val="24"/>
        </w:rPr>
        <w:t xml:space="preserve">outline some </w:t>
      </w:r>
      <w:r w:rsidR="00D56614">
        <w:rPr>
          <w:sz w:val="24"/>
          <w:szCs w:val="24"/>
        </w:rPr>
        <w:t xml:space="preserve">important </w:t>
      </w:r>
      <w:r w:rsidR="0095188D" w:rsidRPr="00664E3F">
        <w:rPr>
          <w:sz w:val="24"/>
          <w:szCs w:val="24"/>
        </w:rPr>
        <w:t xml:space="preserve">context. </w:t>
      </w:r>
    </w:p>
    <w:p w14:paraId="69D6794D" w14:textId="47978BB5" w:rsidR="002B6DDD" w:rsidRPr="00F877B4" w:rsidRDefault="002B6DDD" w:rsidP="002B36B6">
      <w:pPr>
        <w:rPr>
          <w:i/>
          <w:sz w:val="24"/>
          <w:szCs w:val="24"/>
        </w:rPr>
      </w:pPr>
      <w:r w:rsidRPr="00F877B4">
        <w:rPr>
          <w:i/>
          <w:sz w:val="24"/>
          <w:szCs w:val="24"/>
        </w:rPr>
        <w:t xml:space="preserve">Context </w:t>
      </w:r>
    </w:p>
    <w:p w14:paraId="46280FBA" w14:textId="7970CCBE" w:rsidR="00C53108" w:rsidRDefault="002B36B6" w:rsidP="002B36B6">
      <w:pPr>
        <w:rPr>
          <w:sz w:val="24"/>
          <w:szCs w:val="24"/>
        </w:rPr>
      </w:pPr>
      <w:r w:rsidRPr="00F877B4">
        <w:rPr>
          <w:sz w:val="24"/>
          <w:szCs w:val="24"/>
        </w:rPr>
        <w:t xml:space="preserve">New Zealand is a </w:t>
      </w:r>
      <w:r w:rsidR="00E73694">
        <w:rPr>
          <w:sz w:val="24"/>
          <w:szCs w:val="24"/>
        </w:rPr>
        <w:t>diverse</w:t>
      </w:r>
      <w:r w:rsidR="00B143B4">
        <w:rPr>
          <w:sz w:val="24"/>
          <w:szCs w:val="24"/>
        </w:rPr>
        <w:t xml:space="preserve"> </w:t>
      </w:r>
      <w:r w:rsidRPr="00F877B4">
        <w:rPr>
          <w:sz w:val="24"/>
          <w:szCs w:val="24"/>
        </w:rPr>
        <w:t>Pacific nation</w:t>
      </w:r>
      <w:r w:rsidR="003F7189">
        <w:rPr>
          <w:sz w:val="24"/>
          <w:szCs w:val="24"/>
        </w:rPr>
        <w:t xml:space="preserve">.  </w:t>
      </w:r>
      <w:r w:rsidR="00E73694">
        <w:rPr>
          <w:sz w:val="24"/>
          <w:szCs w:val="24"/>
        </w:rPr>
        <w:t>We are</w:t>
      </w:r>
      <w:r w:rsidR="00E73694" w:rsidRPr="00E73694">
        <w:rPr>
          <w:sz w:val="24"/>
          <w:szCs w:val="24"/>
        </w:rPr>
        <w:t xml:space="preserve"> proudly multicultu</w:t>
      </w:r>
      <w:r w:rsidR="00443E03">
        <w:rPr>
          <w:sz w:val="24"/>
          <w:szCs w:val="24"/>
        </w:rPr>
        <w:t>ral</w:t>
      </w:r>
      <w:r w:rsidR="001E3CB9">
        <w:rPr>
          <w:sz w:val="24"/>
          <w:szCs w:val="24"/>
        </w:rPr>
        <w:t xml:space="preserve">, </w:t>
      </w:r>
      <w:r w:rsidR="008B15E1">
        <w:rPr>
          <w:sz w:val="24"/>
          <w:szCs w:val="24"/>
        </w:rPr>
        <w:t xml:space="preserve">with </w:t>
      </w:r>
      <w:r w:rsidR="00E73694" w:rsidRPr="00E73694">
        <w:rPr>
          <w:sz w:val="24"/>
          <w:szCs w:val="24"/>
        </w:rPr>
        <w:t>over 200 ethnic groups</w:t>
      </w:r>
      <w:r w:rsidR="00DB4C1D">
        <w:rPr>
          <w:sz w:val="24"/>
          <w:szCs w:val="24"/>
        </w:rPr>
        <w:t xml:space="preserve"> and </w:t>
      </w:r>
      <w:r w:rsidR="0024487E">
        <w:rPr>
          <w:sz w:val="24"/>
          <w:szCs w:val="24"/>
        </w:rPr>
        <w:t>160 languages</w:t>
      </w:r>
      <w:r w:rsidR="001E3CB9">
        <w:rPr>
          <w:sz w:val="24"/>
          <w:szCs w:val="24"/>
        </w:rPr>
        <w:t>.</w:t>
      </w:r>
    </w:p>
    <w:p w14:paraId="776B7C46" w14:textId="6E6E2F86" w:rsidR="00E810FA" w:rsidRPr="00011B7F" w:rsidRDefault="00E810FA" w:rsidP="002B36B6">
      <w:pPr>
        <w:rPr>
          <w:sz w:val="24"/>
          <w:szCs w:val="24"/>
        </w:rPr>
      </w:pPr>
      <w:r w:rsidRPr="00AA58A4">
        <w:rPr>
          <w:sz w:val="24"/>
          <w:szCs w:val="24"/>
        </w:rPr>
        <w:t xml:space="preserve">New Zealand has specific constitutional relationships with the Cook Islands and Niue, as well as Tokelau, as part of the Realm of New Zealand.  </w:t>
      </w:r>
    </w:p>
    <w:p w14:paraId="1A99B877" w14:textId="0310ACF0" w:rsidR="00EA032F" w:rsidRDefault="00C53108" w:rsidP="0036569D">
      <w:pPr>
        <w:rPr>
          <w:sz w:val="24"/>
          <w:szCs w:val="24"/>
        </w:rPr>
      </w:pPr>
      <w:r w:rsidRPr="00F877B4">
        <w:rPr>
          <w:sz w:val="24"/>
          <w:szCs w:val="24"/>
        </w:rPr>
        <w:t>New Zealand has a long history</w:t>
      </w:r>
      <w:r>
        <w:rPr>
          <w:sz w:val="24"/>
          <w:szCs w:val="24"/>
        </w:rPr>
        <w:t xml:space="preserve"> of commitment to human rights</w:t>
      </w:r>
      <w:r w:rsidR="001E02EC">
        <w:rPr>
          <w:sz w:val="24"/>
          <w:szCs w:val="24"/>
        </w:rPr>
        <w:t xml:space="preserve"> </w:t>
      </w:r>
      <w:r w:rsidR="00233544">
        <w:rPr>
          <w:sz w:val="24"/>
          <w:szCs w:val="24"/>
        </w:rPr>
        <w:t xml:space="preserve">and fair treatment for </w:t>
      </w:r>
      <w:r w:rsidR="00EA6474">
        <w:rPr>
          <w:sz w:val="24"/>
          <w:szCs w:val="24"/>
        </w:rPr>
        <w:t>all our</w:t>
      </w:r>
      <w:r w:rsidR="00233544">
        <w:rPr>
          <w:sz w:val="24"/>
          <w:szCs w:val="24"/>
        </w:rPr>
        <w:t xml:space="preserve"> citizens.  </w:t>
      </w:r>
      <w:r w:rsidR="001B0522">
        <w:rPr>
          <w:sz w:val="24"/>
          <w:szCs w:val="24"/>
        </w:rPr>
        <w:t>We have actively participated in and supported t</w:t>
      </w:r>
      <w:r w:rsidR="00A152B4">
        <w:rPr>
          <w:sz w:val="24"/>
          <w:szCs w:val="24"/>
        </w:rPr>
        <w:t xml:space="preserve">he work of the United Nations. </w:t>
      </w:r>
      <w:r w:rsidR="003335C2">
        <w:rPr>
          <w:sz w:val="24"/>
          <w:szCs w:val="24"/>
        </w:rPr>
        <w:t>We are a small country, but</w:t>
      </w:r>
      <w:r w:rsidR="00357B87">
        <w:rPr>
          <w:sz w:val="24"/>
          <w:szCs w:val="24"/>
        </w:rPr>
        <w:t xml:space="preserve"> we have never been afraid to speak out </w:t>
      </w:r>
      <w:r w:rsidR="003335C2">
        <w:rPr>
          <w:sz w:val="24"/>
          <w:szCs w:val="24"/>
        </w:rPr>
        <w:t xml:space="preserve">about what is just and right.  </w:t>
      </w:r>
      <w:r w:rsidR="00357B87">
        <w:rPr>
          <w:sz w:val="24"/>
          <w:szCs w:val="24"/>
        </w:rPr>
        <w:t xml:space="preserve"> </w:t>
      </w:r>
    </w:p>
    <w:p w14:paraId="16466F18" w14:textId="77777777" w:rsidR="00EA032F" w:rsidRDefault="00EA032F" w:rsidP="00EA032F">
      <w:pPr>
        <w:rPr>
          <w:sz w:val="24"/>
          <w:szCs w:val="24"/>
        </w:rPr>
      </w:pPr>
      <w:r>
        <w:rPr>
          <w:sz w:val="24"/>
          <w:szCs w:val="24"/>
        </w:rPr>
        <w:t xml:space="preserve">New Zealand is also strongly committed to sustainable development at home and internationally, and supports the 2030 Agenda. </w:t>
      </w:r>
    </w:p>
    <w:p w14:paraId="2720B899" w14:textId="77777777" w:rsidR="00EA032F" w:rsidRDefault="00EA032F" w:rsidP="00EA032F">
      <w:pPr>
        <w:rPr>
          <w:sz w:val="24"/>
          <w:szCs w:val="24"/>
        </w:rPr>
      </w:pPr>
      <w:r>
        <w:rPr>
          <w:sz w:val="24"/>
          <w:szCs w:val="24"/>
        </w:rPr>
        <w:lastRenderedPageBreak/>
        <w:t>The principles behind the Sustainable Development Goals are embedded in New Zealand’s domestic policies. The Goals also provide a framework for our international development cooperation, especially in the Pacific, and other international engagement.</w:t>
      </w:r>
    </w:p>
    <w:p w14:paraId="1164EA23" w14:textId="6B85AE10" w:rsidR="002B36B6" w:rsidRPr="00E73694" w:rsidRDefault="00357B87" w:rsidP="00C53108">
      <w:pPr>
        <w:rPr>
          <w:sz w:val="24"/>
          <w:szCs w:val="24"/>
        </w:rPr>
      </w:pPr>
      <w:r>
        <w:rPr>
          <w:sz w:val="24"/>
          <w:szCs w:val="24"/>
        </w:rPr>
        <w:t xml:space="preserve"> </w:t>
      </w:r>
      <w:r w:rsidR="00685B0D">
        <w:rPr>
          <w:sz w:val="24"/>
          <w:szCs w:val="24"/>
        </w:rPr>
        <w:t xml:space="preserve">We often say that New Zealand is an egalitarian nation.  </w:t>
      </w:r>
      <w:r w:rsidR="00C53108">
        <w:rPr>
          <w:sz w:val="24"/>
          <w:szCs w:val="24"/>
        </w:rPr>
        <w:t>However, there are areas in which we are falling short of our aspirations and our reputation, which I will discuss</w:t>
      </w:r>
      <w:r w:rsidR="00685B0D">
        <w:rPr>
          <w:sz w:val="24"/>
          <w:szCs w:val="24"/>
        </w:rPr>
        <w:t xml:space="preserve"> today</w:t>
      </w:r>
      <w:r w:rsidR="00C53108">
        <w:rPr>
          <w:sz w:val="24"/>
          <w:szCs w:val="24"/>
        </w:rPr>
        <w:t>.</w:t>
      </w:r>
    </w:p>
    <w:p w14:paraId="4BEE72F3" w14:textId="3D546872" w:rsidR="00AD6546" w:rsidRDefault="00F877B4" w:rsidP="00AD6546">
      <w:pPr>
        <w:rPr>
          <w:sz w:val="24"/>
          <w:szCs w:val="24"/>
        </w:rPr>
      </w:pPr>
      <w:r w:rsidRPr="00F877B4">
        <w:rPr>
          <w:sz w:val="24"/>
          <w:szCs w:val="24"/>
        </w:rPr>
        <w:t xml:space="preserve">New Zealand is founded on </w:t>
      </w:r>
      <w:r w:rsidR="009306C8">
        <w:rPr>
          <w:sz w:val="24"/>
          <w:szCs w:val="24"/>
        </w:rPr>
        <w:t>a partnership</w:t>
      </w:r>
      <w:r w:rsidR="009306C8" w:rsidRPr="00F877B4">
        <w:rPr>
          <w:sz w:val="24"/>
          <w:szCs w:val="24"/>
        </w:rPr>
        <w:t xml:space="preserve"> </w:t>
      </w:r>
      <w:r w:rsidRPr="00F877B4">
        <w:rPr>
          <w:sz w:val="24"/>
          <w:szCs w:val="24"/>
        </w:rPr>
        <w:t xml:space="preserve">between Māori, the </w:t>
      </w:r>
      <w:proofErr w:type="spellStart"/>
      <w:r w:rsidR="009306C8">
        <w:rPr>
          <w:sz w:val="24"/>
          <w:szCs w:val="24"/>
        </w:rPr>
        <w:t>tangata</w:t>
      </w:r>
      <w:proofErr w:type="spellEnd"/>
      <w:r w:rsidR="009306C8">
        <w:rPr>
          <w:sz w:val="24"/>
          <w:szCs w:val="24"/>
        </w:rPr>
        <w:t xml:space="preserve"> whenua, </w:t>
      </w:r>
      <w:r w:rsidRPr="00F877B4">
        <w:rPr>
          <w:sz w:val="24"/>
          <w:szCs w:val="24"/>
        </w:rPr>
        <w:t>indigenous peopl</w:t>
      </w:r>
      <w:r w:rsidR="00AD6546">
        <w:rPr>
          <w:sz w:val="24"/>
          <w:szCs w:val="24"/>
        </w:rPr>
        <w:t>e</w:t>
      </w:r>
      <w:r w:rsidR="009306C8">
        <w:rPr>
          <w:sz w:val="24"/>
          <w:szCs w:val="24"/>
        </w:rPr>
        <w:t>,</w:t>
      </w:r>
      <w:r w:rsidR="00AD6546">
        <w:rPr>
          <w:sz w:val="24"/>
          <w:szCs w:val="24"/>
        </w:rPr>
        <w:t xml:space="preserve"> of New Zealand and the Crown</w:t>
      </w:r>
      <w:r w:rsidR="001E3CB9">
        <w:rPr>
          <w:sz w:val="24"/>
          <w:szCs w:val="24"/>
        </w:rPr>
        <w:t xml:space="preserve"> (</w:t>
      </w:r>
      <w:r w:rsidR="00CD09AD">
        <w:rPr>
          <w:sz w:val="24"/>
          <w:szCs w:val="24"/>
        </w:rPr>
        <w:t>or Government</w:t>
      </w:r>
      <w:r w:rsidR="001E3CB9">
        <w:rPr>
          <w:sz w:val="24"/>
          <w:szCs w:val="24"/>
        </w:rPr>
        <w:t>)</w:t>
      </w:r>
      <w:r w:rsidR="00AD6546">
        <w:rPr>
          <w:sz w:val="24"/>
          <w:szCs w:val="24"/>
        </w:rPr>
        <w:t xml:space="preserve">.  </w:t>
      </w:r>
      <w:r w:rsidRPr="00F877B4">
        <w:rPr>
          <w:sz w:val="24"/>
          <w:szCs w:val="24"/>
        </w:rPr>
        <w:t xml:space="preserve">In 1840 </w:t>
      </w:r>
      <w:r w:rsidR="00443E03">
        <w:rPr>
          <w:sz w:val="24"/>
          <w:szCs w:val="24"/>
        </w:rPr>
        <w:t>our</w:t>
      </w:r>
      <w:r w:rsidRPr="00F877B4">
        <w:rPr>
          <w:sz w:val="24"/>
          <w:szCs w:val="24"/>
        </w:rPr>
        <w:t xml:space="preserve"> founding</w:t>
      </w:r>
      <w:r w:rsidR="009306C8">
        <w:rPr>
          <w:sz w:val="24"/>
          <w:szCs w:val="24"/>
        </w:rPr>
        <w:t xml:space="preserve"> constitutional</w:t>
      </w:r>
      <w:r w:rsidRPr="00F877B4">
        <w:rPr>
          <w:sz w:val="24"/>
          <w:szCs w:val="24"/>
        </w:rPr>
        <w:t xml:space="preserve"> document, </w:t>
      </w:r>
      <w:r w:rsidR="009306C8">
        <w:rPr>
          <w:sz w:val="24"/>
          <w:szCs w:val="24"/>
        </w:rPr>
        <w:t>Te Tiriti o Waitangi (</w:t>
      </w:r>
      <w:r w:rsidRPr="00F877B4">
        <w:rPr>
          <w:sz w:val="24"/>
          <w:szCs w:val="24"/>
        </w:rPr>
        <w:t>the Treaty of Waitangi</w:t>
      </w:r>
      <w:r w:rsidR="009306C8">
        <w:rPr>
          <w:sz w:val="24"/>
          <w:szCs w:val="24"/>
        </w:rPr>
        <w:t>)</w:t>
      </w:r>
      <w:r w:rsidRPr="00F877B4">
        <w:rPr>
          <w:sz w:val="24"/>
          <w:szCs w:val="24"/>
        </w:rPr>
        <w:t>, was signed</w:t>
      </w:r>
      <w:r w:rsidR="009306C8">
        <w:rPr>
          <w:sz w:val="24"/>
          <w:szCs w:val="24"/>
        </w:rPr>
        <w:t xml:space="preserve">.  The intent was to </w:t>
      </w:r>
      <w:r w:rsidRPr="00F877B4">
        <w:rPr>
          <w:sz w:val="24"/>
          <w:szCs w:val="24"/>
        </w:rPr>
        <w:t>formalis</w:t>
      </w:r>
      <w:r w:rsidR="009306C8">
        <w:rPr>
          <w:sz w:val="24"/>
          <w:szCs w:val="24"/>
        </w:rPr>
        <w:t>e</w:t>
      </w:r>
      <w:r w:rsidRPr="00F877B4">
        <w:rPr>
          <w:sz w:val="24"/>
          <w:szCs w:val="24"/>
        </w:rPr>
        <w:t xml:space="preserve"> </w:t>
      </w:r>
      <w:r w:rsidR="009306C8">
        <w:rPr>
          <w:sz w:val="24"/>
          <w:szCs w:val="24"/>
        </w:rPr>
        <w:t>an</w:t>
      </w:r>
      <w:r w:rsidR="009306C8" w:rsidRPr="00F877B4">
        <w:rPr>
          <w:sz w:val="24"/>
          <w:szCs w:val="24"/>
        </w:rPr>
        <w:t xml:space="preserve"> </w:t>
      </w:r>
      <w:r w:rsidRPr="00F877B4">
        <w:rPr>
          <w:sz w:val="24"/>
          <w:szCs w:val="24"/>
        </w:rPr>
        <w:t xml:space="preserve">enduring </w:t>
      </w:r>
      <w:r w:rsidR="009306C8">
        <w:rPr>
          <w:sz w:val="24"/>
          <w:szCs w:val="24"/>
        </w:rPr>
        <w:t xml:space="preserve">partnership between </w:t>
      </w:r>
      <w:r w:rsidR="00AB6D98" w:rsidRPr="00F877B4">
        <w:rPr>
          <w:sz w:val="24"/>
          <w:szCs w:val="24"/>
        </w:rPr>
        <w:t>Māori</w:t>
      </w:r>
      <w:r w:rsidR="009306C8">
        <w:rPr>
          <w:sz w:val="24"/>
          <w:szCs w:val="24"/>
        </w:rPr>
        <w:t xml:space="preserve"> and the Crown.</w:t>
      </w:r>
      <w:r w:rsidR="00AD6546" w:rsidRPr="00AD6546">
        <w:rPr>
          <w:sz w:val="24"/>
          <w:szCs w:val="24"/>
        </w:rPr>
        <w:t xml:space="preserve"> </w:t>
      </w:r>
      <w:r w:rsidR="001E3CB9">
        <w:rPr>
          <w:sz w:val="24"/>
          <w:szCs w:val="24"/>
        </w:rPr>
        <w:t xml:space="preserve"> </w:t>
      </w:r>
      <w:r w:rsidR="009479E3">
        <w:rPr>
          <w:sz w:val="24"/>
          <w:szCs w:val="24"/>
        </w:rPr>
        <w:t xml:space="preserve">The Treaty </w:t>
      </w:r>
      <w:r w:rsidR="00AD6546" w:rsidRPr="00BC008C">
        <w:rPr>
          <w:sz w:val="24"/>
          <w:szCs w:val="24"/>
        </w:rPr>
        <w:t xml:space="preserve">encompasses both individual and collective rights and provides a framework for the State to promote, protect and respect indigenous rights. </w:t>
      </w:r>
    </w:p>
    <w:p w14:paraId="3B2DC3C6" w14:textId="1E78844E" w:rsidR="00A97F02" w:rsidRDefault="00AD6546" w:rsidP="00F877B4">
      <w:pPr>
        <w:rPr>
          <w:sz w:val="24"/>
          <w:szCs w:val="24"/>
        </w:rPr>
      </w:pPr>
      <w:r>
        <w:rPr>
          <w:sz w:val="24"/>
          <w:szCs w:val="24"/>
        </w:rPr>
        <w:t>Today</w:t>
      </w:r>
      <w:r w:rsidR="00AB020B">
        <w:rPr>
          <w:sz w:val="24"/>
          <w:szCs w:val="24"/>
        </w:rPr>
        <w:t>,</w:t>
      </w:r>
      <w:r>
        <w:rPr>
          <w:sz w:val="24"/>
          <w:szCs w:val="24"/>
        </w:rPr>
        <w:t xml:space="preserve"> </w:t>
      </w:r>
      <w:r w:rsidR="009479E3">
        <w:rPr>
          <w:sz w:val="24"/>
          <w:szCs w:val="24"/>
        </w:rPr>
        <w:t>the Treaty</w:t>
      </w:r>
      <w:r w:rsidRPr="008D461F">
        <w:rPr>
          <w:sz w:val="24"/>
          <w:szCs w:val="24"/>
        </w:rPr>
        <w:t xml:space="preserve"> is recognised </w:t>
      </w:r>
      <w:r w:rsidR="00D17987">
        <w:rPr>
          <w:sz w:val="24"/>
          <w:szCs w:val="24"/>
        </w:rPr>
        <w:t>for its</w:t>
      </w:r>
      <w:r w:rsidRPr="008D461F">
        <w:rPr>
          <w:sz w:val="24"/>
          <w:szCs w:val="24"/>
        </w:rPr>
        <w:t xml:space="preserve"> constitutional </w:t>
      </w:r>
      <w:r w:rsidR="009306C8">
        <w:rPr>
          <w:sz w:val="24"/>
          <w:szCs w:val="24"/>
        </w:rPr>
        <w:t xml:space="preserve">significance </w:t>
      </w:r>
      <w:r w:rsidRPr="008D461F">
        <w:rPr>
          <w:sz w:val="24"/>
          <w:szCs w:val="24"/>
        </w:rPr>
        <w:t>and historical</w:t>
      </w:r>
      <w:r w:rsidR="00AB020B">
        <w:rPr>
          <w:sz w:val="24"/>
          <w:szCs w:val="24"/>
        </w:rPr>
        <w:t xml:space="preserve"> and continuing</w:t>
      </w:r>
      <w:r w:rsidRPr="008D461F">
        <w:rPr>
          <w:sz w:val="24"/>
          <w:szCs w:val="24"/>
        </w:rPr>
        <w:t xml:space="preserve"> importance.</w:t>
      </w:r>
      <w:r>
        <w:rPr>
          <w:sz w:val="24"/>
          <w:szCs w:val="24"/>
        </w:rPr>
        <w:t xml:space="preserve">  However, </w:t>
      </w:r>
      <w:r w:rsidR="00F877B4" w:rsidRPr="00F877B4">
        <w:rPr>
          <w:sz w:val="24"/>
          <w:szCs w:val="24"/>
        </w:rPr>
        <w:t xml:space="preserve">the Government </w:t>
      </w:r>
      <w:r w:rsidR="000517CE">
        <w:rPr>
          <w:sz w:val="24"/>
          <w:szCs w:val="24"/>
        </w:rPr>
        <w:t>breached its obligations.</w:t>
      </w:r>
      <w:r w:rsidR="00F877B4">
        <w:rPr>
          <w:sz w:val="24"/>
          <w:szCs w:val="24"/>
        </w:rPr>
        <w:t xml:space="preserve"> </w:t>
      </w:r>
      <w:r w:rsidR="00123635">
        <w:rPr>
          <w:sz w:val="24"/>
          <w:szCs w:val="24"/>
        </w:rPr>
        <w:t xml:space="preserve"> </w:t>
      </w:r>
      <w:r w:rsidR="00F877B4" w:rsidRPr="00F877B4">
        <w:rPr>
          <w:sz w:val="24"/>
          <w:szCs w:val="24"/>
        </w:rPr>
        <w:t>The rights of Māori were largely ignored</w:t>
      </w:r>
      <w:r w:rsidR="006907AC">
        <w:rPr>
          <w:sz w:val="24"/>
          <w:szCs w:val="24"/>
        </w:rPr>
        <w:t xml:space="preserve"> for </w:t>
      </w:r>
      <w:r w:rsidR="00B6056B">
        <w:rPr>
          <w:sz w:val="24"/>
          <w:szCs w:val="24"/>
        </w:rPr>
        <w:t>generations</w:t>
      </w:r>
      <w:r w:rsidR="001E3CB9">
        <w:rPr>
          <w:sz w:val="24"/>
          <w:szCs w:val="24"/>
        </w:rPr>
        <w:t>.</w:t>
      </w:r>
      <w:r w:rsidR="00F877B4" w:rsidRPr="00F877B4">
        <w:rPr>
          <w:sz w:val="24"/>
          <w:szCs w:val="24"/>
        </w:rPr>
        <w:t xml:space="preserve"> </w:t>
      </w:r>
      <w:r w:rsidR="00123635">
        <w:rPr>
          <w:sz w:val="24"/>
          <w:szCs w:val="24"/>
        </w:rPr>
        <w:t xml:space="preserve"> </w:t>
      </w:r>
      <w:r w:rsidR="009306C8">
        <w:rPr>
          <w:sz w:val="24"/>
          <w:szCs w:val="24"/>
        </w:rPr>
        <w:t>Oppression of Māori voice</w:t>
      </w:r>
      <w:r w:rsidR="00AB020B">
        <w:rPr>
          <w:sz w:val="24"/>
          <w:szCs w:val="24"/>
        </w:rPr>
        <w:t>s</w:t>
      </w:r>
      <w:r w:rsidR="009306C8">
        <w:rPr>
          <w:sz w:val="24"/>
          <w:szCs w:val="24"/>
        </w:rPr>
        <w:t xml:space="preserve"> made Māori strangers in their own lands</w:t>
      </w:r>
      <w:r>
        <w:rPr>
          <w:sz w:val="24"/>
          <w:szCs w:val="24"/>
        </w:rPr>
        <w:t>.  They were</w:t>
      </w:r>
      <w:r w:rsidR="00F877B4" w:rsidRPr="00F877B4">
        <w:rPr>
          <w:sz w:val="24"/>
          <w:szCs w:val="24"/>
        </w:rPr>
        <w:t xml:space="preserve"> denied the opportunity to participate meaningfully </w:t>
      </w:r>
      <w:r w:rsidR="00F877B4">
        <w:rPr>
          <w:sz w:val="24"/>
          <w:szCs w:val="24"/>
        </w:rPr>
        <w:t xml:space="preserve">in Government decision making. </w:t>
      </w:r>
      <w:r w:rsidR="00F877B4" w:rsidRPr="00F877B4">
        <w:rPr>
          <w:sz w:val="24"/>
          <w:szCs w:val="24"/>
        </w:rPr>
        <w:t xml:space="preserve"> </w:t>
      </w:r>
      <w:r w:rsidR="009306C8">
        <w:rPr>
          <w:sz w:val="24"/>
          <w:szCs w:val="24"/>
        </w:rPr>
        <w:t>The impacts of colonisation continue to be felt today</w:t>
      </w:r>
      <w:r w:rsidR="001E3CB9">
        <w:rPr>
          <w:sz w:val="24"/>
          <w:szCs w:val="24"/>
        </w:rPr>
        <w:t>,</w:t>
      </w:r>
      <w:r w:rsidR="009306C8">
        <w:rPr>
          <w:sz w:val="24"/>
          <w:szCs w:val="24"/>
        </w:rPr>
        <w:t xml:space="preserve"> through </w:t>
      </w:r>
      <w:r w:rsidR="001B18EA">
        <w:rPr>
          <w:sz w:val="24"/>
          <w:szCs w:val="24"/>
        </w:rPr>
        <w:t xml:space="preserve">entrenched structural </w:t>
      </w:r>
      <w:r w:rsidR="009306C8">
        <w:rPr>
          <w:sz w:val="24"/>
          <w:szCs w:val="24"/>
        </w:rPr>
        <w:t xml:space="preserve">racism and poorer outcomes for Māori.  </w:t>
      </w:r>
    </w:p>
    <w:p w14:paraId="52928235" w14:textId="627FA903" w:rsidR="00D57362" w:rsidRDefault="00AB020B" w:rsidP="00C7037B">
      <w:pPr>
        <w:rPr>
          <w:sz w:val="24"/>
          <w:szCs w:val="24"/>
        </w:rPr>
      </w:pPr>
      <w:r>
        <w:rPr>
          <w:sz w:val="24"/>
          <w:szCs w:val="24"/>
        </w:rPr>
        <w:t>We</w:t>
      </w:r>
      <w:r w:rsidR="00E76996">
        <w:rPr>
          <w:sz w:val="24"/>
          <w:szCs w:val="24"/>
        </w:rPr>
        <w:t xml:space="preserve"> continue to </w:t>
      </w:r>
      <w:r>
        <w:rPr>
          <w:sz w:val="24"/>
          <w:szCs w:val="24"/>
        </w:rPr>
        <w:t xml:space="preserve">have work to do to </w:t>
      </w:r>
      <w:r w:rsidR="00443E03">
        <w:rPr>
          <w:sz w:val="24"/>
          <w:szCs w:val="24"/>
        </w:rPr>
        <w:t>ensure there</w:t>
      </w:r>
      <w:r w:rsidR="00A97F02" w:rsidRPr="00A97F02">
        <w:rPr>
          <w:sz w:val="24"/>
          <w:szCs w:val="24"/>
        </w:rPr>
        <w:t xml:space="preserve"> is active</w:t>
      </w:r>
      <w:r w:rsidR="00685B0D">
        <w:rPr>
          <w:sz w:val="24"/>
          <w:szCs w:val="24"/>
        </w:rPr>
        <w:t xml:space="preserve"> </w:t>
      </w:r>
      <w:r w:rsidR="00A97F02" w:rsidRPr="00A97F02">
        <w:rPr>
          <w:sz w:val="24"/>
          <w:szCs w:val="24"/>
        </w:rPr>
        <w:t>partnership between the Government and Māori</w:t>
      </w:r>
      <w:r w:rsidR="003F7189">
        <w:rPr>
          <w:sz w:val="24"/>
          <w:szCs w:val="24"/>
        </w:rPr>
        <w:t>, consistent with the Treaty</w:t>
      </w:r>
      <w:r w:rsidR="00E1732C">
        <w:rPr>
          <w:sz w:val="24"/>
          <w:szCs w:val="24"/>
        </w:rPr>
        <w:t>.</w:t>
      </w:r>
    </w:p>
    <w:p w14:paraId="5A560679" w14:textId="273052B1" w:rsidR="008F7E7F" w:rsidRDefault="0091015C" w:rsidP="00FD4EA2">
      <w:pPr>
        <w:keepNext/>
        <w:rPr>
          <w:b/>
          <w:i/>
          <w:sz w:val="24"/>
          <w:szCs w:val="24"/>
        </w:rPr>
      </w:pPr>
      <w:r>
        <w:rPr>
          <w:b/>
          <w:i/>
          <w:sz w:val="24"/>
          <w:szCs w:val="24"/>
        </w:rPr>
        <w:t>Indigenous rights</w:t>
      </w:r>
    </w:p>
    <w:p w14:paraId="154B5AE9" w14:textId="258A40D7" w:rsidR="00A12E22" w:rsidRDefault="00357B87" w:rsidP="000B105A">
      <w:pPr>
        <w:rPr>
          <w:sz w:val="24"/>
          <w:szCs w:val="24"/>
        </w:rPr>
      </w:pPr>
      <w:r>
        <w:rPr>
          <w:sz w:val="24"/>
          <w:szCs w:val="24"/>
        </w:rPr>
        <w:t>Under the Treaty,</w:t>
      </w:r>
      <w:r w:rsidR="00A12E22">
        <w:rPr>
          <w:sz w:val="24"/>
          <w:szCs w:val="24"/>
        </w:rPr>
        <w:t xml:space="preserve"> </w:t>
      </w:r>
      <w:r w:rsidR="003B4D1A">
        <w:rPr>
          <w:sz w:val="24"/>
          <w:szCs w:val="24"/>
        </w:rPr>
        <w:t>t</w:t>
      </w:r>
      <w:r w:rsidR="00CB678C">
        <w:rPr>
          <w:sz w:val="24"/>
          <w:szCs w:val="24"/>
        </w:rPr>
        <w:t>he</w:t>
      </w:r>
      <w:r w:rsidR="001E3CB9">
        <w:rPr>
          <w:sz w:val="24"/>
          <w:szCs w:val="24"/>
        </w:rPr>
        <w:t xml:space="preserve"> Government</w:t>
      </w:r>
      <w:r w:rsidR="00A12E22">
        <w:rPr>
          <w:sz w:val="24"/>
          <w:szCs w:val="24"/>
        </w:rPr>
        <w:t xml:space="preserve"> has an active duty to protect the interests of </w:t>
      </w:r>
      <w:r w:rsidR="00A12E22" w:rsidRPr="000F3F19">
        <w:rPr>
          <w:sz w:val="24"/>
          <w:szCs w:val="24"/>
        </w:rPr>
        <w:t>Māori</w:t>
      </w:r>
      <w:r w:rsidR="00A12E22">
        <w:rPr>
          <w:sz w:val="24"/>
          <w:szCs w:val="24"/>
        </w:rPr>
        <w:t xml:space="preserve"> in their lands and taonga</w:t>
      </w:r>
      <w:r w:rsidR="004D5792">
        <w:rPr>
          <w:sz w:val="24"/>
          <w:szCs w:val="24"/>
        </w:rPr>
        <w:t xml:space="preserve"> (</w:t>
      </w:r>
      <w:r w:rsidR="00A12E22">
        <w:rPr>
          <w:sz w:val="24"/>
          <w:szCs w:val="24"/>
        </w:rPr>
        <w:t>treasured possessions, including culture and language)</w:t>
      </w:r>
      <w:r w:rsidR="00AB020B">
        <w:rPr>
          <w:sz w:val="24"/>
          <w:szCs w:val="24"/>
        </w:rPr>
        <w:t>.</w:t>
      </w:r>
      <w:r w:rsidR="001E3CB9">
        <w:rPr>
          <w:sz w:val="24"/>
          <w:szCs w:val="24"/>
        </w:rPr>
        <w:t xml:space="preserve"> </w:t>
      </w:r>
      <w:r w:rsidR="00AB020B">
        <w:rPr>
          <w:sz w:val="24"/>
          <w:szCs w:val="24"/>
        </w:rPr>
        <w:t xml:space="preserve">The Government must also </w:t>
      </w:r>
      <w:r w:rsidR="00A12E22">
        <w:rPr>
          <w:sz w:val="24"/>
          <w:szCs w:val="24"/>
        </w:rPr>
        <w:t xml:space="preserve">carefully weigh </w:t>
      </w:r>
      <w:r w:rsidR="00A12E22" w:rsidRPr="000F3F19">
        <w:rPr>
          <w:sz w:val="24"/>
          <w:szCs w:val="24"/>
        </w:rPr>
        <w:t>Māori</w:t>
      </w:r>
      <w:r w:rsidR="00A12E22">
        <w:rPr>
          <w:sz w:val="24"/>
          <w:szCs w:val="24"/>
        </w:rPr>
        <w:t xml:space="preserve"> interests in light of other policy factors.  </w:t>
      </w:r>
    </w:p>
    <w:p w14:paraId="15BE9ED9" w14:textId="1C3C3E1E" w:rsidR="00A8276E" w:rsidRDefault="00AB020B" w:rsidP="00A8276E">
      <w:pPr>
        <w:rPr>
          <w:sz w:val="24"/>
          <w:szCs w:val="24"/>
        </w:rPr>
      </w:pPr>
      <w:r>
        <w:rPr>
          <w:sz w:val="24"/>
          <w:szCs w:val="24"/>
        </w:rPr>
        <w:t>Successive governments have committed to providing a platform for new and continued relationships with iwi Māori (Māori tribes). Providing redress for the historical actions and inaction of the Crown through Treaty settlements is crucial for addressing historical Treaty grievances.</w:t>
      </w:r>
      <w:r w:rsidR="004D5792">
        <w:rPr>
          <w:sz w:val="24"/>
          <w:szCs w:val="24"/>
        </w:rPr>
        <w:t xml:space="preserve">  </w:t>
      </w:r>
      <w:r>
        <w:rPr>
          <w:sz w:val="24"/>
          <w:szCs w:val="24"/>
        </w:rPr>
        <w:t xml:space="preserve">Treaty settlements </w:t>
      </w:r>
      <w:r w:rsidR="000C1BE0">
        <w:rPr>
          <w:sz w:val="24"/>
          <w:szCs w:val="24"/>
        </w:rPr>
        <w:t>are</w:t>
      </w:r>
      <w:r w:rsidR="00776005">
        <w:rPr>
          <w:sz w:val="24"/>
          <w:szCs w:val="24"/>
        </w:rPr>
        <w:t xml:space="preserve"> comprehensive</w:t>
      </w:r>
      <w:r w:rsidR="000C1BE0">
        <w:rPr>
          <w:sz w:val="24"/>
          <w:szCs w:val="24"/>
        </w:rPr>
        <w:t xml:space="preserve"> </w:t>
      </w:r>
      <w:r w:rsidR="00A8276E">
        <w:rPr>
          <w:sz w:val="24"/>
          <w:szCs w:val="24"/>
        </w:rPr>
        <w:t>agreement</w:t>
      </w:r>
      <w:r w:rsidR="000C1BE0">
        <w:rPr>
          <w:sz w:val="24"/>
          <w:szCs w:val="24"/>
        </w:rPr>
        <w:t>s</w:t>
      </w:r>
      <w:r w:rsidR="00776005">
        <w:rPr>
          <w:sz w:val="24"/>
          <w:szCs w:val="24"/>
        </w:rPr>
        <w:t>, with legal force, that</w:t>
      </w:r>
      <w:r w:rsidR="00A8276E">
        <w:rPr>
          <w:sz w:val="24"/>
          <w:szCs w:val="24"/>
        </w:rPr>
        <w:t xml:space="preserve"> settle all </w:t>
      </w:r>
      <w:r w:rsidR="00153AED">
        <w:rPr>
          <w:sz w:val="24"/>
          <w:szCs w:val="24"/>
        </w:rPr>
        <w:t xml:space="preserve">of a </w:t>
      </w:r>
      <w:r w:rsidR="00153AED" w:rsidRPr="000F3F19">
        <w:rPr>
          <w:sz w:val="24"/>
          <w:szCs w:val="24"/>
        </w:rPr>
        <w:t>Māori</w:t>
      </w:r>
      <w:r w:rsidR="00153AED" w:rsidDel="00153AED">
        <w:rPr>
          <w:sz w:val="24"/>
          <w:szCs w:val="24"/>
        </w:rPr>
        <w:t xml:space="preserve"> </w:t>
      </w:r>
      <w:r w:rsidR="00153AED">
        <w:rPr>
          <w:sz w:val="24"/>
          <w:szCs w:val="24"/>
        </w:rPr>
        <w:t>claimant</w:t>
      </w:r>
      <w:r w:rsidR="00A8276E">
        <w:rPr>
          <w:sz w:val="24"/>
          <w:szCs w:val="24"/>
        </w:rPr>
        <w:t xml:space="preserve"> group’s historical claims against the </w:t>
      </w:r>
      <w:r w:rsidR="00153AED">
        <w:rPr>
          <w:sz w:val="24"/>
          <w:szCs w:val="24"/>
        </w:rPr>
        <w:t>Government</w:t>
      </w:r>
      <w:r w:rsidR="00A8276E">
        <w:rPr>
          <w:sz w:val="24"/>
          <w:szCs w:val="24"/>
        </w:rPr>
        <w:t xml:space="preserve">.  </w:t>
      </w:r>
      <w:r w:rsidR="00776005">
        <w:rPr>
          <w:sz w:val="24"/>
          <w:szCs w:val="24"/>
        </w:rPr>
        <w:t xml:space="preserve">Settlements </w:t>
      </w:r>
      <w:r w:rsidR="00A8276E">
        <w:rPr>
          <w:sz w:val="24"/>
          <w:szCs w:val="24"/>
        </w:rPr>
        <w:t xml:space="preserve">usually include a </w:t>
      </w:r>
      <w:r w:rsidR="00C7586C">
        <w:rPr>
          <w:sz w:val="24"/>
          <w:szCs w:val="24"/>
        </w:rPr>
        <w:t xml:space="preserve">Government </w:t>
      </w:r>
      <w:r w:rsidR="00A8276E">
        <w:rPr>
          <w:sz w:val="24"/>
          <w:szCs w:val="24"/>
        </w:rPr>
        <w:t>apology to the claimant group for the</w:t>
      </w:r>
      <w:r w:rsidR="00C7586C">
        <w:rPr>
          <w:sz w:val="24"/>
          <w:szCs w:val="24"/>
        </w:rPr>
        <w:t xml:space="preserve"> Government’s</w:t>
      </w:r>
      <w:r w:rsidR="00A8276E">
        <w:rPr>
          <w:sz w:val="24"/>
          <w:szCs w:val="24"/>
        </w:rPr>
        <w:t xml:space="preserve"> actions </w:t>
      </w:r>
      <w:r w:rsidR="00776005">
        <w:rPr>
          <w:sz w:val="24"/>
          <w:szCs w:val="24"/>
        </w:rPr>
        <w:t>(</w:t>
      </w:r>
      <w:r w:rsidR="00A8276E">
        <w:rPr>
          <w:sz w:val="24"/>
          <w:szCs w:val="24"/>
        </w:rPr>
        <w:t>or inaction</w:t>
      </w:r>
      <w:r w:rsidR="00776005">
        <w:rPr>
          <w:sz w:val="24"/>
          <w:szCs w:val="24"/>
        </w:rPr>
        <w:t>)</w:t>
      </w:r>
      <w:r w:rsidR="00A8276E">
        <w:rPr>
          <w:sz w:val="24"/>
          <w:szCs w:val="24"/>
        </w:rPr>
        <w:t xml:space="preserve">, and cultural, financial and commercial redress.  </w:t>
      </w:r>
      <w:r w:rsidR="00C7586C">
        <w:rPr>
          <w:sz w:val="24"/>
          <w:szCs w:val="24"/>
        </w:rPr>
        <w:t xml:space="preserve">The </w:t>
      </w:r>
      <w:r w:rsidR="00A8276E">
        <w:rPr>
          <w:sz w:val="24"/>
          <w:szCs w:val="24"/>
        </w:rPr>
        <w:t xml:space="preserve">apology </w:t>
      </w:r>
      <w:r w:rsidR="00C7586C">
        <w:rPr>
          <w:sz w:val="24"/>
          <w:szCs w:val="24"/>
        </w:rPr>
        <w:t xml:space="preserve">is </w:t>
      </w:r>
      <w:r w:rsidR="00776005">
        <w:rPr>
          <w:sz w:val="24"/>
          <w:szCs w:val="24"/>
        </w:rPr>
        <w:t xml:space="preserve">a </w:t>
      </w:r>
      <w:r w:rsidR="00A8276E">
        <w:rPr>
          <w:sz w:val="24"/>
          <w:szCs w:val="24"/>
        </w:rPr>
        <w:t xml:space="preserve">valuable way </w:t>
      </w:r>
      <w:r w:rsidR="00776005">
        <w:rPr>
          <w:sz w:val="24"/>
          <w:szCs w:val="24"/>
        </w:rPr>
        <w:t xml:space="preserve">to help </w:t>
      </w:r>
      <w:r w:rsidR="00A8276E">
        <w:rPr>
          <w:sz w:val="24"/>
          <w:szCs w:val="24"/>
        </w:rPr>
        <w:t>restor</w:t>
      </w:r>
      <w:r w:rsidR="00776005">
        <w:rPr>
          <w:sz w:val="24"/>
          <w:szCs w:val="24"/>
        </w:rPr>
        <w:t>e</w:t>
      </w:r>
      <w:r w:rsidR="00A8276E">
        <w:rPr>
          <w:sz w:val="24"/>
          <w:szCs w:val="24"/>
        </w:rPr>
        <w:t xml:space="preserve"> the mana (esteem) of the </w:t>
      </w:r>
      <w:r w:rsidR="00C7586C">
        <w:rPr>
          <w:sz w:val="24"/>
          <w:szCs w:val="24"/>
        </w:rPr>
        <w:t xml:space="preserve">Government </w:t>
      </w:r>
      <w:r w:rsidR="00A8276E">
        <w:rPr>
          <w:sz w:val="24"/>
          <w:szCs w:val="24"/>
        </w:rPr>
        <w:t>and</w:t>
      </w:r>
      <w:r w:rsidR="00B6056B">
        <w:rPr>
          <w:sz w:val="24"/>
          <w:szCs w:val="24"/>
        </w:rPr>
        <w:t xml:space="preserve"> begin to</w:t>
      </w:r>
      <w:r w:rsidR="00A8276E">
        <w:rPr>
          <w:sz w:val="24"/>
          <w:szCs w:val="24"/>
        </w:rPr>
        <w:t xml:space="preserve"> build a new partnership.</w:t>
      </w:r>
    </w:p>
    <w:p w14:paraId="03E0C4DF" w14:textId="329F564C" w:rsidR="0068664B" w:rsidRPr="00725290" w:rsidRDefault="002969A1" w:rsidP="00725290">
      <w:pPr>
        <w:rPr>
          <w:sz w:val="24"/>
          <w:szCs w:val="24"/>
        </w:rPr>
      </w:pPr>
      <w:r>
        <w:rPr>
          <w:sz w:val="24"/>
          <w:szCs w:val="24"/>
        </w:rPr>
        <w:t xml:space="preserve">Sixty-one percent </w:t>
      </w:r>
      <w:r w:rsidR="002B5787" w:rsidRPr="00D50C94">
        <w:rPr>
          <w:sz w:val="24"/>
          <w:szCs w:val="24"/>
        </w:rPr>
        <w:t>of</w:t>
      </w:r>
      <w:r w:rsidR="002B5787">
        <w:rPr>
          <w:sz w:val="24"/>
          <w:szCs w:val="24"/>
        </w:rPr>
        <w:t xml:space="preserve"> Treaty</w:t>
      </w:r>
      <w:r w:rsidR="002B5787" w:rsidRPr="00D50C94">
        <w:rPr>
          <w:sz w:val="24"/>
          <w:szCs w:val="24"/>
        </w:rPr>
        <w:t xml:space="preserve"> settlements</w:t>
      </w:r>
      <w:r>
        <w:rPr>
          <w:sz w:val="24"/>
          <w:szCs w:val="24"/>
        </w:rPr>
        <w:t xml:space="preserve"> are</w:t>
      </w:r>
      <w:r w:rsidR="002B5787">
        <w:rPr>
          <w:sz w:val="24"/>
          <w:szCs w:val="24"/>
        </w:rPr>
        <w:t xml:space="preserve"> now</w:t>
      </w:r>
      <w:r w:rsidR="002B5787" w:rsidRPr="00D50C94">
        <w:rPr>
          <w:sz w:val="24"/>
          <w:szCs w:val="24"/>
        </w:rPr>
        <w:t xml:space="preserve"> complete.</w:t>
      </w:r>
      <w:r w:rsidR="002B5787">
        <w:rPr>
          <w:sz w:val="24"/>
          <w:szCs w:val="24"/>
        </w:rPr>
        <w:t xml:space="preserve">  </w:t>
      </w:r>
      <w:r w:rsidR="00D50C94" w:rsidRPr="00D50C94">
        <w:rPr>
          <w:sz w:val="24"/>
          <w:szCs w:val="24"/>
        </w:rPr>
        <w:t>While</w:t>
      </w:r>
      <w:r w:rsidR="000C1BE0">
        <w:rPr>
          <w:sz w:val="24"/>
          <w:szCs w:val="24"/>
        </w:rPr>
        <w:t xml:space="preserve"> </w:t>
      </w:r>
      <w:r w:rsidR="00AB020B">
        <w:rPr>
          <w:sz w:val="24"/>
          <w:szCs w:val="24"/>
        </w:rPr>
        <w:t>continuing to</w:t>
      </w:r>
      <w:r w:rsidR="000C1BE0">
        <w:rPr>
          <w:sz w:val="24"/>
          <w:szCs w:val="24"/>
        </w:rPr>
        <w:t xml:space="preserve"> focus on </w:t>
      </w:r>
      <w:r w:rsidR="002B5787">
        <w:rPr>
          <w:sz w:val="24"/>
          <w:szCs w:val="24"/>
        </w:rPr>
        <w:t xml:space="preserve">remaining </w:t>
      </w:r>
      <w:r w:rsidR="00D50C94" w:rsidRPr="00D50C94">
        <w:rPr>
          <w:sz w:val="24"/>
          <w:szCs w:val="24"/>
        </w:rPr>
        <w:t xml:space="preserve">settlements, </w:t>
      </w:r>
      <w:r w:rsidR="00152201">
        <w:rPr>
          <w:sz w:val="24"/>
          <w:szCs w:val="24"/>
        </w:rPr>
        <w:t>we are</w:t>
      </w:r>
      <w:r w:rsidR="00AB020B">
        <w:rPr>
          <w:sz w:val="24"/>
          <w:szCs w:val="24"/>
        </w:rPr>
        <w:t xml:space="preserve"> also</w:t>
      </w:r>
      <w:r w:rsidR="00D50C94" w:rsidRPr="00D50C94">
        <w:rPr>
          <w:sz w:val="24"/>
          <w:szCs w:val="24"/>
        </w:rPr>
        <w:t xml:space="preserve"> </w:t>
      </w:r>
      <w:r w:rsidR="00776005">
        <w:rPr>
          <w:sz w:val="24"/>
          <w:szCs w:val="24"/>
        </w:rPr>
        <w:t xml:space="preserve">moving </w:t>
      </w:r>
      <w:r w:rsidR="00152201">
        <w:rPr>
          <w:sz w:val="24"/>
          <w:szCs w:val="24"/>
        </w:rPr>
        <w:t xml:space="preserve">to </w:t>
      </w:r>
      <w:r w:rsidR="00EF09BA">
        <w:rPr>
          <w:sz w:val="24"/>
          <w:szCs w:val="24"/>
        </w:rPr>
        <w:t>a post</w:t>
      </w:r>
      <w:r w:rsidR="00152201">
        <w:rPr>
          <w:sz w:val="24"/>
          <w:szCs w:val="24"/>
        </w:rPr>
        <w:t>-</w:t>
      </w:r>
      <w:r w:rsidR="00EF09BA">
        <w:rPr>
          <w:sz w:val="24"/>
          <w:szCs w:val="24"/>
        </w:rPr>
        <w:t>settlement</w:t>
      </w:r>
      <w:r w:rsidR="00E41CFA">
        <w:rPr>
          <w:sz w:val="24"/>
          <w:szCs w:val="24"/>
        </w:rPr>
        <w:t xml:space="preserve"> </w:t>
      </w:r>
      <w:r w:rsidR="00EF09BA">
        <w:rPr>
          <w:sz w:val="24"/>
          <w:szCs w:val="24"/>
        </w:rPr>
        <w:t>phase</w:t>
      </w:r>
      <w:r w:rsidR="00D50C94">
        <w:rPr>
          <w:sz w:val="24"/>
          <w:szCs w:val="24"/>
        </w:rPr>
        <w:t xml:space="preserve">.  </w:t>
      </w:r>
      <w:r w:rsidR="001F2706" w:rsidRPr="003A786F">
        <w:rPr>
          <w:sz w:val="24"/>
          <w:szCs w:val="24"/>
        </w:rPr>
        <w:t>This is why we have established</w:t>
      </w:r>
      <w:r w:rsidR="006B0AE1" w:rsidRPr="003A786F">
        <w:rPr>
          <w:sz w:val="24"/>
          <w:szCs w:val="24"/>
        </w:rPr>
        <w:t xml:space="preserve"> a </w:t>
      </w:r>
      <w:r w:rsidR="001F2706" w:rsidRPr="003A786F">
        <w:rPr>
          <w:sz w:val="24"/>
          <w:szCs w:val="24"/>
        </w:rPr>
        <w:t>new</w:t>
      </w:r>
      <w:r w:rsidRPr="003A786F" w:rsidDel="002969A1">
        <w:rPr>
          <w:sz w:val="24"/>
          <w:szCs w:val="24"/>
        </w:rPr>
        <w:t xml:space="preserve"> </w:t>
      </w:r>
      <w:r w:rsidR="006B0AE1" w:rsidRPr="003A786F">
        <w:rPr>
          <w:sz w:val="24"/>
          <w:szCs w:val="24"/>
        </w:rPr>
        <w:t>Māori</w:t>
      </w:r>
      <w:r>
        <w:rPr>
          <w:sz w:val="24"/>
          <w:szCs w:val="24"/>
        </w:rPr>
        <w:t>/Crown</w:t>
      </w:r>
      <w:r w:rsidR="006B0AE1" w:rsidRPr="003A786F">
        <w:rPr>
          <w:sz w:val="24"/>
          <w:szCs w:val="24"/>
        </w:rPr>
        <w:t xml:space="preserve"> relations portfolio</w:t>
      </w:r>
      <w:r w:rsidR="001F2706" w:rsidRPr="003A786F">
        <w:rPr>
          <w:sz w:val="24"/>
          <w:szCs w:val="24"/>
        </w:rPr>
        <w:t xml:space="preserve">, </w:t>
      </w:r>
      <w:proofErr w:type="spellStart"/>
      <w:r w:rsidR="001F2706" w:rsidRPr="003A786F">
        <w:rPr>
          <w:sz w:val="24"/>
          <w:szCs w:val="24"/>
        </w:rPr>
        <w:t>Te</w:t>
      </w:r>
      <w:proofErr w:type="spellEnd"/>
      <w:r w:rsidR="001F2706" w:rsidRPr="003A786F">
        <w:rPr>
          <w:sz w:val="24"/>
          <w:szCs w:val="24"/>
        </w:rPr>
        <w:t xml:space="preserve"> </w:t>
      </w:r>
      <w:proofErr w:type="spellStart"/>
      <w:r w:rsidR="001F2706" w:rsidRPr="003A786F">
        <w:rPr>
          <w:sz w:val="24"/>
          <w:szCs w:val="24"/>
        </w:rPr>
        <w:t>Arawhiti</w:t>
      </w:r>
      <w:proofErr w:type="spellEnd"/>
      <w:r w:rsidR="000C1BE0">
        <w:rPr>
          <w:sz w:val="24"/>
          <w:szCs w:val="24"/>
        </w:rPr>
        <w:t xml:space="preserve"> </w:t>
      </w:r>
      <w:r w:rsidR="00152201">
        <w:rPr>
          <w:sz w:val="24"/>
          <w:szCs w:val="24"/>
        </w:rPr>
        <w:t>meaning</w:t>
      </w:r>
      <w:r w:rsidR="00725290">
        <w:rPr>
          <w:sz w:val="24"/>
          <w:szCs w:val="24"/>
        </w:rPr>
        <w:t xml:space="preserve"> </w:t>
      </w:r>
      <w:r w:rsidR="00B87D90">
        <w:rPr>
          <w:sz w:val="24"/>
          <w:szCs w:val="24"/>
        </w:rPr>
        <w:t xml:space="preserve">“the bridge” between </w:t>
      </w:r>
      <w:r w:rsidR="00B87D90" w:rsidRPr="003A786F">
        <w:rPr>
          <w:sz w:val="24"/>
          <w:szCs w:val="24"/>
        </w:rPr>
        <w:t>Māori</w:t>
      </w:r>
      <w:r w:rsidR="00B87D90">
        <w:rPr>
          <w:sz w:val="24"/>
          <w:szCs w:val="24"/>
        </w:rPr>
        <w:t xml:space="preserve"> and the Crown</w:t>
      </w:r>
      <w:r w:rsidR="00AB020B">
        <w:rPr>
          <w:sz w:val="24"/>
          <w:szCs w:val="24"/>
        </w:rPr>
        <w:t xml:space="preserve">. </w:t>
      </w:r>
      <w:proofErr w:type="spellStart"/>
      <w:r w:rsidR="00AB020B">
        <w:rPr>
          <w:sz w:val="24"/>
          <w:szCs w:val="24"/>
        </w:rPr>
        <w:t>Te</w:t>
      </w:r>
      <w:proofErr w:type="spellEnd"/>
      <w:r w:rsidR="00AB020B">
        <w:rPr>
          <w:sz w:val="24"/>
          <w:szCs w:val="24"/>
        </w:rPr>
        <w:t xml:space="preserve"> </w:t>
      </w:r>
      <w:proofErr w:type="spellStart"/>
      <w:r w:rsidR="00AB020B">
        <w:rPr>
          <w:sz w:val="24"/>
          <w:szCs w:val="24"/>
        </w:rPr>
        <w:t>Arawhiti</w:t>
      </w:r>
      <w:proofErr w:type="spellEnd"/>
      <w:r w:rsidR="000C1BE0">
        <w:rPr>
          <w:sz w:val="24"/>
          <w:szCs w:val="24"/>
        </w:rPr>
        <w:t xml:space="preserve"> is aimed at fostering a</w:t>
      </w:r>
      <w:r w:rsidR="006B0AE1" w:rsidRPr="003A786F">
        <w:rPr>
          <w:sz w:val="24"/>
          <w:szCs w:val="24"/>
        </w:rPr>
        <w:t xml:space="preserve"> healthier relationsh</w:t>
      </w:r>
      <w:r w:rsidR="00B87D90">
        <w:rPr>
          <w:sz w:val="24"/>
          <w:szCs w:val="24"/>
        </w:rPr>
        <w:t xml:space="preserve">ip between </w:t>
      </w:r>
      <w:r w:rsidR="00C7586C">
        <w:rPr>
          <w:sz w:val="24"/>
          <w:szCs w:val="24"/>
        </w:rPr>
        <w:t>the Treaty</w:t>
      </w:r>
      <w:r w:rsidR="00B87D90">
        <w:rPr>
          <w:sz w:val="24"/>
          <w:szCs w:val="24"/>
        </w:rPr>
        <w:t xml:space="preserve"> partners</w:t>
      </w:r>
      <w:r w:rsidR="00EF09BA">
        <w:rPr>
          <w:sz w:val="24"/>
          <w:szCs w:val="24"/>
        </w:rPr>
        <w:t xml:space="preserve">.  </w:t>
      </w:r>
      <w:r w:rsidR="006B0AE1" w:rsidRPr="003A786F">
        <w:rPr>
          <w:sz w:val="24"/>
          <w:szCs w:val="24"/>
        </w:rPr>
        <w:t xml:space="preserve">We want to improve the way </w:t>
      </w:r>
      <w:r w:rsidR="002B5787">
        <w:rPr>
          <w:sz w:val="24"/>
          <w:szCs w:val="24"/>
        </w:rPr>
        <w:t>G</w:t>
      </w:r>
      <w:r w:rsidR="006B0AE1" w:rsidRPr="003A786F">
        <w:rPr>
          <w:sz w:val="24"/>
          <w:szCs w:val="24"/>
        </w:rPr>
        <w:t>overnment engage</w:t>
      </w:r>
      <w:r w:rsidR="002B5787">
        <w:rPr>
          <w:sz w:val="24"/>
          <w:szCs w:val="24"/>
        </w:rPr>
        <w:t>s</w:t>
      </w:r>
      <w:r w:rsidR="00B87D90">
        <w:rPr>
          <w:sz w:val="24"/>
          <w:szCs w:val="24"/>
        </w:rPr>
        <w:t xml:space="preserve"> with </w:t>
      </w:r>
      <w:r w:rsidR="006B0AE1" w:rsidRPr="003A786F">
        <w:rPr>
          <w:sz w:val="24"/>
          <w:szCs w:val="24"/>
        </w:rPr>
        <w:t>Māori</w:t>
      </w:r>
      <w:r w:rsidR="0068664B" w:rsidRPr="00725290">
        <w:rPr>
          <w:sz w:val="24"/>
          <w:szCs w:val="24"/>
        </w:rPr>
        <w:t>.</w:t>
      </w:r>
    </w:p>
    <w:p w14:paraId="5C5A5D26" w14:textId="422CA29E" w:rsidR="00EF09BA" w:rsidRPr="00EF09BA" w:rsidRDefault="00C96D23" w:rsidP="00EF09BA">
      <w:pPr>
        <w:pStyle w:val="Default"/>
        <w:spacing w:before="240" w:after="240" w:line="276" w:lineRule="auto"/>
        <w:rPr>
          <w:color w:val="auto"/>
        </w:rPr>
      </w:pPr>
      <w:r>
        <w:t>The new portfolio is an acknowledgement that</w:t>
      </w:r>
      <w:r w:rsidR="00291F7B">
        <w:t>,</w:t>
      </w:r>
      <w:r>
        <w:t xml:space="preserve"> although we are not there yet, </w:t>
      </w:r>
      <w:r w:rsidR="00291F7B">
        <w:t xml:space="preserve">we are beginning to shift </w:t>
      </w:r>
      <w:r>
        <w:t>our</w:t>
      </w:r>
      <w:r w:rsidRPr="00C96D23">
        <w:t xml:space="preserve"> focus </w:t>
      </w:r>
      <w:r w:rsidR="00C7586C">
        <w:t>from the</w:t>
      </w:r>
      <w:r w:rsidRPr="00C96D23">
        <w:t xml:space="preserve"> wrongs of the past</w:t>
      </w:r>
      <w:r w:rsidR="00576193">
        <w:t>,</w:t>
      </w:r>
      <w:r w:rsidRPr="00C96D23">
        <w:t xml:space="preserve"> </w:t>
      </w:r>
      <w:r>
        <w:t>to</w:t>
      </w:r>
      <w:r w:rsidRPr="00C96D23">
        <w:t xml:space="preserve"> </w:t>
      </w:r>
      <w:r w:rsidR="005048EB">
        <w:t xml:space="preserve">improving </w:t>
      </w:r>
      <w:r w:rsidRPr="00C96D23">
        <w:t>outcomes for Māori</w:t>
      </w:r>
      <w:r w:rsidR="004219D3">
        <w:t xml:space="preserve"> for the future</w:t>
      </w:r>
      <w:r w:rsidRPr="00C96D23">
        <w:t>.</w:t>
      </w:r>
      <w:r w:rsidR="00304656">
        <w:t xml:space="preserve">  The damaging effects of colonisation are still being felt today, with </w:t>
      </w:r>
      <w:r w:rsidR="00304656" w:rsidRPr="00C96D23">
        <w:t>Māori</w:t>
      </w:r>
      <w:r w:rsidR="00304656">
        <w:t xml:space="preserve"> facing </w:t>
      </w:r>
      <w:r w:rsidR="00E41CFA">
        <w:t>considerable disadvantages</w:t>
      </w:r>
      <w:r w:rsidR="00EF09BA">
        <w:rPr>
          <w:color w:val="auto"/>
        </w:rPr>
        <w:t xml:space="preserve">.  If we are to address </w:t>
      </w:r>
      <w:r w:rsidR="005048EB">
        <w:rPr>
          <w:color w:val="auto"/>
        </w:rPr>
        <w:t xml:space="preserve">the </w:t>
      </w:r>
      <w:r w:rsidR="00EF09BA">
        <w:rPr>
          <w:color w:val="auto"/>
        </w:rPr>
        <w:t xml:space="preserve">seemingly intractable problems facing some Māori, like the disproportionate representation of Māori in state care and </w:t>
      </w:r>
      <w:r w:rsidR="002B5787">
        <w:rPr>
          <w:color w:val="auto"/>
        </w:rPr>
        <w:t>in our prisons</w:t>
      </w:r>
      <w:r w:rsidR="00EF09BA">
        <w:rPr>
          <w:color w:val="auto"/>
        </w:rPr>
        <w:t xml:space="preserve">, then we need to work </w:t>
      </w:r>
      <w:r w:rsidR="005048EB">
        <w:rPr>
          <w:color w:val="auto"/>
        </w:rPr>
        <w:t xml:space="preserve">constructively </w:t>
      </w:r>
      <w:r w:rsidR="00EF09BA">
        <w:rPr>
          <w:color w:val="auto"/>
        </w:rPr>
        <w:t xml:space="preserve">with Māori to find solutions. </w:t>
      </w:r>
    </w:p>
    <w:p w14:paraId="32A8EAE6" w14:textId="49B11A0A" w:rsidR="0091015C" w:rsidRPr="00705D7B" w:rsidRDefault="009F5860" w:rsidP="008210AD">
      <w:pPr>
        <w:pStyle w:val="Default"/>
        <w:keepNext/>
        <w:spacing w:before="240" w:after="240" w:line="276" w:lineRule="auto"/>
        <w:rPr>
          <w:b/>
          <w:i/>
        </w:rPr>
      </w:pPr>
      <w:r>
        <w:rPr>
          <w:b/>
          <w:i/>
        </w:rPr>
        <w:t>Structural d</w:t>
      </w:r>
      <w:r w:rsidR="0091015C" w:rsidRPr="00705D7B">
        <w:rPr>
          <w:b/>
          <w:i/>
        </w:rPr>
        <w:t>iscrimination</w:t>
      </w:r>
      <w:r w:rsidR="008F3420">
        <w:rPr>
          <w:b/>
          <w:i/>
        </w:rPr>
        <w:t xml:space="preserve"> and marginalised groups</w:t>
      </w:r>
    </w:p>
    <w:p w14:paraId="6FA62001" w14:textId="2BB9205A" w:rsidR="000C4051" w:rsidRDefault="006676A9" w:rsidP="00705D7B">
      <w:pPr>
        <w:pStyle w:val="Default"/>
        <w:spacing w:before="240" w:after="240" w:line="276" w:lineRule="auto"/>
      </w:pPr>
      <w:r>
        <w:t xml:space="preserve">We know that </w:t>
      </w:r>
      <w:r w:rsidR="00F12F8F">
        <w:t>some</w:t>
      </w:r>
      <w:r>
        <w:t xml:space="preserve"> New Zealand</w:t>
      </w:r>
      <w:r w:rsidR="00F12F8F">
        <w:t>ers</w:t>
      </w:r>
      <w:r>
        <w:t xml:space="preserve"> face more </w:t>
      </w:r>
      <w:r w:rsidR="002C2A55">
        <w:t>barrier</w:t>
      </w:r>
      <w:r>
        <w:t xml:space="preserve">s than others. </w:t>
      </w:r>
      <w:r w:rsidR="00705D7B" w:rsidRPr="00705D7B">
        <w:t>Māori and</w:t>
      </w:r>
      <w:r>
        <w:t xml:space="preserve"> </w:t>
      </w:r>
      <w:r w:rsidR="009479E3" w:rsidRPr="00705D7B">
        <w:t>Pa</w:t>
      </w:r>
      <w:r w:rsidR="009479E3">
        <w:t xml:space="preserve">cific </w:t>
      </w:r>
      <w:r>
        <w:t>population</w:t>
      </w:r>
      <w:r w:rsidR="004D5792">
        <w:t>s</w:t>
      </w:r>
      <w:r w:rsidR="00705D7B" w:rsidRPr="00705D7B">
        <w:t xml:space="preserve"> have experienced longstanding disparities</w:t>
      </w:r>
      <w:r w:rsidR="00292C3E">
        <w:t xml:space="preserve">. </w:t>
      </w:r>
      <w:r w:rsidR="000C4051">
        <w:t xml:space="preserve"> </w:t>
      </w:r>
      <w:r w:rsidR="00292C3E">
        <w:t>For example, Māori life expectancy is lower</w:t>
      </w:r>
      <w:r w:rsidR="00152201">
        <w:t xml:space="preserve"> and</w:t>
      </w:r>
      <w:r w:rsidR="00F12F8F">
        <w:t xml:space="preserve"> </w:t>
      </w:r>
      <w:r w:rsidR="00292C3E">
        <w:t>unemployment rates are higher</w:t>
      </w:r>
      <w:r w:rsidR="005048EB">
        <w:t>.</w:t>
      </w:r>
    </w:p>
    <w:p w14:paraId="5E69AD26" w14:textId="26DE82BE" w:rsidR="000C4051" w:rsidRPr="005048EB" w:rsidRDefault="00876463" w:rsidP="00F27401">
      <w:pPr>
        <w:rPr>
          <w:sz w:val="24"/>
          <w:szCs w:val="24"/>
        </w:rPr>
      </w:pPr>
      <w:r w:rsidRPr="00F27401">
        <w:rPr>
          <w:rFonts w:ascii="Calibri" w:hAnsi="Calibri" w:cs="Calibri"/>
          <w:color w:val="000000"/>
          <w:sz w:val="24"/>
          <w:szCs w:val="24"/>
        </w:rPr>
        <w:t xml:space="preserve">Our </w:t>
      </w:r>
      <w:r w:rsidR="00AA58A4">
        <w:rPr>
          <w:rFonts w:ascii="Calibri" w:hAnsi="Calibri" w:cs="Calibri"/>
          <w:color w:val="000000"/>
          <w:sz w:val="24"/>
          <w:szCs w:val="24"/>
        </w:rPr>
        <w:t>LGBT</w:t>
      </w:r>
      <w:r w:rsidR="008A57F0">
        <w:rPr>
          <w:rFonts w:ascii="Calibri" w:hAnsi="Calibri" w:cs="Calibri"/>
          <w:color w:val="000000"/>
          <w:sz w:val="24"/>
          <w:szCs w:val="24"/>
        </w:rPr>
        <w:t>QI</w:t>
      </w:r>
      <w:r w:rsidR="003F5E0F" w:rsidRPr="00F27401">
        <w:rPr>
          <w:rFonts w:ascii="Calibri" w:hAnsi="Calibri" w:cs="Calibri"/>
          <w:color w:val="000000"/>
          <w:sz w:val="24"/>
          <w:szCs w:val="24"/>
        </w:rPr>
        <w:t xml:space="preserve"> community, </w:t>
      </w:r>
      <w:r w:rsidRPr="00F27401">
        <w:rPr>
          <w:rFonts w:ascii="Calibri" w:hAnsi="Calibri" w:cs="Calibri"/>
          <w:color w:val="000000"/>
          <w:sz w:val="24"/>
          <w:szCs w:val="24"/>
        </w:rPr>
        <w:t xml:space="preserve">new migrants to New Zealand, </w:t>
      </w:r>
      <w:r w:rsidR="003F5E0F" w:rsidRPr="00F27401">
        <w:rPr>
          <w:rFonts w:ascii="Calibri" w:hAnsi="Calibri" w:cs="Calibri"/>
          <w:color w:val="000000"/>
          <w:sz w:val="24"/>
          <w:szCs w:val="24"/>
        </w:rPr>
        <w:t xml:space="preserve">and the many New Zealanders living with disabilities </w:t>
      </w:r>
      <w:r w:rsidR="000C4051" w:rsidRPr="00F27401">
        <w:rPr>
          <w:rFonts w:ascii="Calibri" w:hAnsi="Calibri" w:cs="Calibri"/>
          <w:color w:val="000000"/>
          <w:sz w:val="24"/>
          <w:szCs w:val="24"/>
        </w:rPr>
        <w:t xml:space="preserve">also </w:t>
      </w:r>
      <w:r w:rsidR="0019688C" w:rsidRPr="00F27401">
        <w:rPr>
          <w:rFonts w:ascii="Calibri" w:hAnsi="Calibri" w:cs="Calibri"/>
          <w:color w:val="000000"/>
          <w:sz w:val="24"/>
          <w:szCs w:val="24"/>
        </w:rPr>
        <w:t>face discrimination and</w:t>
      </w:r>
      <w:r w:rsidR="000C4051" w:rsidRPr="00F27401">
        <w:rPr>
          <w:rFonts w:ascii="Calibri" w:hAnsi="Calibri" w:cs="Calibri"/>
          <w:color w:val="000000"/>
          <w:sz w:val="24"/>
          <w:szCs w:val="24"/>
        </w:rPr>
        <w:t xml:space="preserve"> challenges tha</w:t>
      </w:r>
      <w:r w:rsidRPr="00F27401">
        <w:rPr>
          <w:rFonts w:ascii="Calibri" w:hAnsi="Calibri" w:cs="Calibri"/>
          <w:color w:val="000000"/>
          <w:sz w:val="24"/>
          <w:szCs w:val="24"/>
        </w:rPr>
        <w:t>t many of us do not.</w:t>
      </w:r>
      <w:r w:rsidR="00F27401" w:rsidRPr="00F27401">
        <w:rPr>
          <w:rFonts w:ascii="Calibri" w:hAnsi="Calibri" w:cs="Calibri"/>
          <w:color w:val="000000"/>
          <w:sz w:val="24"/>
          <w:szCs w:val="24"/>
        </w:rPr>
        <w:t xml:space="preserve">  For example, </w:t>
      </w:r>
      <w:r w:rsidR="00AE018E">
        <w:rPr>
          <w:rFonts w:ascii="Calibri" w:hAnsi="Calibri" w:cs="Calibri"/>
          <w:color w:val="000000"/>
          <w:sz w:val="24"/>
          <w:szCs w:val="24"/>
        </w:rPr>
        <w:t>our</w:t>
      </w:r>
      <w:r w:rsidR="00AA58A4">
        <w:rPr>
          <w:rFonts w:ascii="Calibri" w:hAnsi="Calibri" w:cs="Calibri"/>
          <w:color w:val="000000"/>
          <w:sz w:val="24"/>
          <w:szCs w:val="24"/>
        </w:rPr>
        <w:t xml:space="preserve"> LGBT</w:t>
      </w:r>
      <w:r w:rsidR="008A57F0">
        <w:rPr>
          <w:rFonts w:ascii="Calibri" w:hAnsi="Calibri" w:cs="Calibri"/>
          <w:color w:val="000000"/>
          <w:sz w:val="24"/>
          <w:szCs w:val="24"/>
        </w:rPr>
        <w:t>QI</w:t>
      </w:r>
      <w:r w:rsidR="00F27401" w:rsidRPr="00F27401">
        <w:rPr>
          <w:rFonts w:ascii="Calibri" w:hAnsi="Calibri" w:cs="Calibri"/>
          <w:color w:val="000000"/>
          <w:sz w:val="24"/>
          <w:szCs w:val="24"/>
        </w:rPr>
        <w:t xml:space="preserve"> community encounter</w:t>
      </w:r>
      <w:r w:rsidR="00FF79DE">
        <w:rPr>
          <w:rFonts w:ascii="Calibri" w:hAnsi="Calibri" w:cs="Calibri"/>
          <w:color w:val="000000"/>
          <w:sz w:val="24"/>
          <w:szCs w:val="24"/>
        </w:rPr>
        <w:t>s</w:t>
      </w:r>
      <w:r w:rsidR="00F27401" w:rsidRPr="00F27401">
        <w:rPr>
          <w:rFonts w:ascii="Calibri" w:hAnsi="Calibri" w:cs="Calibri"/>
          <w:color w:val="000000"/>
          <w:sz w:val="24"/>
          <w:szCs w:val="24"/>
        </w:rPr>
        <w:t xml:space="preserve"> higher levels of violence.  Disabled people in New Zealand</w:t>
      </w:r>
      <w:r w:rsidR="00761710" w:rsidRPr="00761710">
        <w:rPr>
          <w:rFonts w:ascii="Calibri" w:hAnsi="Calibri" w:cs="Calibri"/>
          <w:color w:val="000000"/>
          <w:sz w:val="24"/>
          <w:szCs w:val="24"/>
        </w:rPr>
        <w:t xml:space="preserve"> have less access to paid employment </w:t>
      </w:r>
      <w:r w:rsidR="00FF79DE">
        <w:rPr>
          <w:rFonts w:ascii="Calibri" w:hAnsi="Calibri" w:cs="Calibri"/>
          <w:color w:val="000000"/>
          <w:sz w:val="24"/>
          <w:szCs w:val="24"/>
        </w:rPr>
        <w:t xml:space="preserve">but </w:t>
      </w:r>
      <w:r w:rsidR="00761710" w:rsidRPr="00761710">
        <w:rPr>
          <w:rFonts w:ascii="Calibri" w:hAnsi="Calibri" w:cs="Calibri"/>
          <w:color w:val="000000"/>
          <w:sz w:val="24"/>
          <w:szCs w:val="24"/>
        </w:rPr>
        <w:t xml:space="preserve">higher </w:t>
      </w:r>
      <w:r w:rsidR="00981CCE">
        <w:rPr>
          <w:rFonts w:ascii="Calibri" w:hAnsi="Calibri" w:cs="Calibri"/>
          <w:color w:val="000000"/>
          <w:sz w:val="24"/>
          <w:szCs w:val="24"/>
        </w:rPr>
        <w:t>living costs.</w:t>
      </w:r>
      <w:r w:rsidR="005048EB">
        <w:rPr>
          <w:rFonts w:ascii="Calibri" w:hAnsi="Calibri" w:cs="Calibri"/>
          <w:color w:val="000000"/>
          <w:sz w:val="24"/>
          <w:szCs w:val="24"/>
        </w:rPr>
        <w:t xml:space="preserve"> </w:t>
      </w:r>
      <w:r w:rsidR="00981CCE">
        <w:rPr>
          <w:rFonts w:ascii="Calibri" w:hAnsi="Calibri" w:cs="Calibri"/>
          <w:color w:val="000000"/>
          <w:sz w:val="24"/>
          <w:szCs w:val="24"/>
        </w:rPr>
        <w:t xml:space="preserve"> </w:t>
      </w:r>
      <w:r w:rsidR="00152201">
        <w:rPr>
          <w:sz w:val="24"/>
          <w:szCs w:val="24"/>
        </w:rPr>
        <w:t>Also</w:t>
      </w:r>
      <w:r w:rsidR="005048EB">
        <w:rPr>
          <w:sz w:val="24"/>
          <w:szCs w:val="24"/>
        </w:rPr>
        <w:t xml:space="preserve">, </w:t>
      </w:r>
      <w:r w:rsidR="00152201">
        <w:rPr>
          <w:sz w:val="24"/>
          <w:szCs w:val="24"/>
        </w:rPr>
        <w:t xml:space="preserve">while </w:t>
      </w:r>
      <w:r w:rsidR="005048EB">
        <w:rPr>
          <w:sz w:val="24"/>
          <w:szCs w:val="24"/>
        </w:rPr>
        <w:t xml:space="preserve">New Zealand has been held up as a leader in gender equality, women are still not on an equal footing </w:t>
      </w:r>
      <w:r w:rsidR="002969A1">
        <w:rPr>
          <w:sz w:val="24"/>
          <w:szCs w:val="24"/>
        </w:rPr>
        <w:t xml:space="preserve">with </w:t>
      </w:r>
      <w:r w:rsidR="005048EB">
        <w:rPr>
          <w:sz w:val="24"/>
          <w:szCs w:val="24"/>
        </w:rPr>
        <w:t xml:space="preserve">men in our society.  </w:t>
      </w:r>
    </w:p>
    <w:p w14:paraId="77CC2A77" w14:textId="393607AE" w:rsidR="009E4990" w:rsidRDefault="005A048B" w:rsidP="00705D7B">
      <w:pPr>
        <w:pStyle w:val="Default"/>
        <w:spacing w:before="240" w:after="240" w:line="276" w:lineRule="auto"/>
      </w:pPr>
      <w:r>
        <w:t>T</w:t>
      </w:r>
      <w:r w:rsidR="00F27401">
        <w:t>hese ineq</w:t>
      </w:r>
      <w:r w:rsidR="001E4A2E">
        <w:t xml:space="preserve">uities </w:t>
      </w:r>
      <w:r w:rsidR="00F27401">
        <w:t>stem from</w:t>
      </w:r>
      <w:r>
        <w:t xml:space="preserve"> </w:t>
      </w:r>
      <w:r w:rsidR="00761710">
        <w:t xml:space="preserve">both </w:t>
      </w:r>
      <w:r w:rsidR="00F12F8F">
        <w:t>direct and structural</w:t>
      </w:r>
      <w:r>
        <w:t xml:space="preserve"> discrimination.  </w:t>
      </w:r>
      <w:r w:rsidR="00AB6D98">
        <w:t xml:space="preserve">This is </w:t>
      </w:r>
      <w:r w:rsidR="002A6375">
        <w:t>un</w:t>
      </w:r>
      <w:r w:rsidR="00AB6D98">
        <w:t>acceptable</w:t>
      </w:r>
      <w:r w:rsidR="009E4990">
        <w:t xml:space="preserve">.  The Government </w:t>
      </w:r>
      <w:r w:rsidR="00F27401">
        <w:t>wants</w:t>
      </w:r>
      <w:r w:rsidR="00B07937">
        <w:t xml:space="preserve"> </w:t>
      </w:r>
      <w:r w:rsidR="00650402">
        <w:t>everyone</w:t>
      </w:r>
      <w:r w:rsidR="00F27401">
        <w:t xml:space="preserve"> to</w:t>
      </w:r>
      <w:r w:rsidR="009E4990" w:rsidRPr="009E4990">
        <w:t xml:space="preserve"> feel welcomed and </w:t>
      </w:r>
      <w:r w:rsidR="00876463">
        <w:t xml:space="preserve">protected, and </w:t>
      </w:r>
      <w:r w:rsidR="002B5787">
        <w:t xml:space="preserve">to </w:t>
      </w:r>
      <w:r w:rsidR="00876463">
        <w:t>enjoy good health, education, a good standard of living and the same opportunities.</w:t>
      </w:r>
      <w:r w:rsidR="008210AD">
        <w:t xml:space="preserve">  It is also in everyone’s best interests to have a diverse, inclusive and </w:t>
      </w:r>
      <w:r w:rsidR="007A301C">
        <w:t>thriving</w:t>
      </w:r>
      <w:r w:rsidR="008210AD">
        <w:t xml:space="preserve"> New Zealand.</w:t>
      </w:r>
    </w:p>
    <w:p w14:paraId="52848F5C" w14:textId="454B0FAA" w:rsidR="00705D7B" w:rsidRPr="00F23502" w:rsidRDefault="00650402" w:rsidP="00F23502">
      <w:pPr>
        <w:pStyle w:val="Default"/>
        <w:spacing w:before="240" w:after="240" w:line="276" w:lineRule="auto"/>
      </w:pPr>
      <w:r>
        <w:t>We are</w:t>
      </w:r>
      <w:r w:rsidR="00705D7B" w:rsidRPr="00705D7B">
        <w:t xml:space="preserve"> trying a range of approaches to tackle these disparities</w:t>
      </w:r>
      <w:r>
        <w:t xml:space="preserve">, recognising that it will take time to overcome them.  </w:t>
      </w:r>
      <w:r w:rsidR="00FF79DE">
        <w:t>I</w:t>
      </w:r>
      <w:r>
        <w:t>nequities are</w:t>
      </w:r>
      <w:r w:rsidR="00DA0B57">
        <w:t xml:space="preserve"> caused by a complex range of factors.</w:t>
      </w:r>
      <w:r w:rsidR="009C3143">
        <w:t xml:space="preserve"> </w:t>
      </w:r>
      <w:r w:rsidR="00705D7B" w:rsidRPr="00F23502">
        <w:t xml:space="preserve"> For example</w:t>
      </w:r>
      <w:r w:rsidR="009C3143">
        <w:t>,</w:t>
      </w:r>
      <w:r w:rsidR="00705D7B" w:rsidRPr="00F23502">
        <w:t xml:space="preserve"> children report experiences of racism and bias in the education system. </w:t>
      </w:r>
      <w:r w:rsidR="009C3143">
        <w:t xml:space="preserve"> </w:t>
      </w:r>
      <w:r w:rsidR="002969A1">
        <w:t xml:space="preserve">There is </w:t>
      </w:r>
      <w:r w:rsidR="008210AD">
        <w:t xml:space="preserve">also entrenched </w:t>
      </w:r>
      <w:r w:rsidR="00B07937">
        <w:t>bias</w:t>
      </w:r>
      <w:r w:rsidR="00705D7B" w:rsidRPr="00F23502">
        <w:t xml:space="preserve"> in the justice and health systems. </w:t>
      </w:r>
      <w:r w:rsidR="009C3143">
        <w:t xml:space="preserve"> </w:t>
      </w:r>
      <w:r w:rsidR="00576193">
        <w:t>P</w:t>
      </w:r>
      <w:r w:rsidR="00705D7B" w:rsidRPr="00F23502">
        <w:t>overty</w:t>
      </w:r>
      <w:r w:rsidR="00576193">
        <w:t>, housing quality</w:t>
      </w:r>
      <w:r w:rsidR="00705D7B" w:rsidRPr="00F23502">
        <w:t xml:space="preserve"> and family violence</w:t>
      </w:r>
      <w:r>
        <w:t xml:space="preserve"> also</w:t>
      </w:r>
      <w:r w:rsidR="00705D7B" w:rsidRPr="00F23502">
        <w:t xml:space="preserve"> </w:t>
      </w:r>
      <w:r w:rsidR="008A6A63">
        <w:t>impact</w:t>
      </w:r>
      <w:r>
        <w:t xml:space="preserve"> heavily on</w:t>
      </w:r>
      <w:r w:rsidR="009C3143">
        <w:t xml:space="preserve"> disparities, </w:t>
      </w:r>
      <w:r w:rsidR="00152201">
        <w:t xml:space="preserve">which </w:t>
      </w:r>
      <w:r w:rsidR="00DA0B57">
        <w:t xml:space="preserve">I will </w:t>
      </w:r>
      <w:r w:rsidR="00152201">
        <w:t>speak to</w:t>
      </w:r>
      <w:r w:rsidR="00DA0B57">
        <w:t xml:space="preserve"> soon. </w:t>
      </w:r>
      <w:r w:rsidR="00705D7B" w:rsidRPr="00F23502">
        <w:t xml:space="preserve"> </w:t>
      </w:r>
      <w:r w:rsidR="009C3143">
        <w:t xml:space="preserve"> </w:t>
      </w:r>
    </w:p>
    <w:p w14:paraId="49C5BABA" w14:textId="781AE825" w:rsidR="00DD7824" w:rsidRDefault="00DD7824" w:rsidP="00DD7824">
      <w:pPr>
        <w:spacing w:before="240" w:after="240"/>
        <w:rPr>
          <w:rFonts w:ascii="Calibri" w:hAnsi="Calibri" w:cs="Calibri"/>
          <w:color w:val="000000"/>
          <w:sz w:val="24"/>
          <w:szCs w:val="24"/>
        </w:rPr>
      </w:pPr>
      <w:r>
        <w:rPr>
          <w:rFonts w:ascii="Calibri" w:hAnsi="Calibri" w:cs="Calibri"/>
          <w:color w:val="000000"/>
          <w:sz w:val="24"/>
          <w:szCs w:val="24"/>
        </w:rPr>
        <w:t>We are taking substantial actions to address inequity and discrimination.</w:t>
      </w:r>
      <w:r w:rsidRPr="00F23502">
        <w:rPr>
          <w:rFonts w:ascii="Calibri" w:hAnsi="Calibri" w:cs="Calibri"/>
          <w:color w:val="000000"/>
          <w:sz w:val="24"/>
          <w:szCs w:val="24"/>
        </w:rPr>
        <w:t xml:space="preserve"> </w:t>
      </w:r>
      <w:r>
        <w:rPr>
          <w:rFonts w:ascii="Calibri" w:hAnsi="Calibri" w:cs="Calibri"/>
          <w:color w:val="000000"/>
          <w:sz w:val="24"/>
          <w:szCs w:val="24"/>
        </w:rPr>
        <w:t xml:space="preserve"> We are</w:t>
      </w:r>
      <w:r w:rsidRPr="009F5355">
        <w:rPr>
          <w:sz w:val="24"/>
          <w:szCs w:val="24"/>
        </w:rPr>
        <w:t xml:space="preserve"> </w:t>
      </w:r>
      <w:r>
        <w:rPr>
          <w:sz w:val="24"/>
          <w:szCs w:val="24"/>
        </w:rPr>
        <w:t>looking closely at</w:t>
      </w:r>
      <w:r w:rsidRPr="009F5355">
        <w:rPr>
          <w:sz w:val="24"/>
          <w:szCs w:val="24"/>
        </w:rPr>
        <w:t xml:space="preserve"> inequities in mental health for Māori and other groups.  </w:t>
      </w:r>
      <w:r>
        <w:rPr>
          <w:rFonts w:ascii="Calibri" w:hAnsi="Calibri" w:cs="Calibri"/>
          <w:color w:val="000000"/>
          <w:sz w:val="24"/>
          <w:szCs w:val="24"/>
        </w:rPr>
        <w:t>W</w:t>
      </w:r>
      <w:r w:rsidRPr="009F5355">
        <w:rPr>
          <w:rFonts w:ascii="Calibri" w:hAnsi="Calibri" w:cs="Calibri"/>
          <w:color w:val="000000"/>
          <w:sz w:val="24"/>
          <w:szCs w:val="24"/>
        </w:rPr>
        <w:t xml:space="preserve">e are </w:t>
      </w:r>
      <w:r>
        <w:rPr>
          <w:rFonts w:ascii="Calibri" w:hAnsi="Calibri" w:cs="Calibri"/>
          <w:color w:val="000000"/>
          <w:sz w:val="24"/>
          <w:szCs w:val="24"/>
        </w:rPr>
        <w:t>reviewing</w:t>
      </w:r>
      <w:r w:rsidRPr="009F5355">
        <w:rPr>
          <w:rFonts w:ascii="Calibri" w:hAnsi="Calibri" w:cs="Calibri"/>
          <w:color w:val="000000"/>
          <w:sz w:val="24"/>
          <w:szCs w:val="24"/>
        </w:rPr>
        <w:t xml:space="preserve"> our criminal justice system, with </w:t>
      </w:r>
      <w:r>
        <w:rPr>
          <w:rFonts w:ascii="Calibri" w:hAnsi="Calibri" w:cs="Calibri"/>
          <w:color w:val="000000"/>
          <w:sz w:val="24"/>
          <w:szCs w:val="24"/>
        </w:rPr>
        <w:t>a</w:t>
      </w:r>
      <w:r w:rsidRPr="009F5355">
        <w:rPr>
          <w:rFonts w:ascii="Calibri" w:hAnsi="Calibri" w:cs="Calibri"/>
          <w:color w:val="000000"/>
          <w:sz w:val="24"/>
          <w:szCs w:val="24"/>
        </w:rPr>
        <w:t xml:space="preserve"> focus on the </w:t>
      </w:r>
      <w:r>
        <w:rPr>
          <w:rFonts w:ascii="Calibri" w:hAnsi="Calibri" w:cs="Calibri"/>
          <w:color w:val="000000"/>
          <w:sz w:val="24"/>
          <w:szCs w:val="24"/>
        </w:rPr>
        <w:t xml:space="preserve">disproportionate </w:t>
      </w:r>
      <w:r w:rsidRPr="009F5355">
        <w:rPr>
          <w:rFonts w:ascii="Calibri" w:hAnsi="Calibri" w:cs="Calibri"/>
          <w:color w:val="000000"/>
          <w:sz w:val="24"/>
          <w:szCs w:val="24"/>
        </w:rPr>
        <w:t>representation of Māori, and the role that colonisation, structural discrimination, and intergenerational trauma have played in that</w:t>
      </w:r>
      <w:r>
        <w:rPr>
          <w:rFonts w:ascii="Calibri" w:hAnsi="Calibri" w:cs="Calibri"/>
          <w:color w:val="000000"/>
          <w:sz w:val="24"/>
          <w:szCs w:val="24"/>
        </w:rPr>
        <w:t xml:space="preserve">.  We plan to specifically acknowledge </w:t>
      </w:r>
      <w:r w:rsidRPr="006C2EB9">
        <w:rPr>
          <w:rFonts w:ascii="Calibri" w:hAnsi="Calibri" w:cs="Calibri"/>
          <w:color w:val="000000"/>
          <w:sz w:val="24"/>
          <w:szCs w:val="24"/>
        </w:rPr>
        <w:t>gender identity</w:t>
      </w:r>
      <w:r>
        <w:rPr>
          <w:rFonts w:ascii="Calibri" w:hAnsi="Calibri" w:cs="Calibri"/>
          <w:color w:val="000000"/>
          <w:sz w:val="24"/>
          <w:szCs w:val="24"/>
        </w:rPr>
        <w:t>,</w:t>
      </w:r>
      <w:r w:rsidRPr="006C2EB9">
        <w:rPr>
          <w:rFonts w:ascii="Calibri" w:hAnsi="Calibri" w:cs="Calibri"/>
          <w:color w:val="000000"/>
          <w:sz w:val="24"/>
          <w:szCs w:val="24"/>
        </w:rPr>
        <w:t xml:space="preserve"> </w:t>
      </w:r>
      <w:r>
        <w:rPr>
          <w:rFonts w:ascii="Calibri" w:hAnsi="Calibri" w:cs="Calibri"/>
          <w:color w:val="000000"/>
          <w:sz w:val="24"/>
          <w:szCs w:val="24"/>
        </w:rPr>
        <w:t xml:space="preserve">in addition to sex, </w:t>
      </w:r>
      <w:r w:rsidRPr="006C2EB9">
        <w:rPr>
          <w:rFonts w:ascii="Calibri" w:hAnsi="Calibri" w:cs="Calibri"/>
          <w:color w:val="000000"/>
          <w:sz w:val="24"/>
          <w:szCs w:val="24"/>
        </w:rPr>
        <w:t>as a prohibited ground of discrimination</w:t>
      </w:r>
      <w:r>
        <w:rPr>
          <w:rFonts w:ascii="Calibri" w:hAnsi="Calibri" w:cs="Calibri"/>
          <w:color w:val="000000"/>
          <w:sz w:val="24"/>
          <w:szCs w:val="24"/>
        </w:rPr>
        <w:t xml:space="preserve"> in our law.  We are</w:t>
      </w:r>
      <w:r w:rsidRPr="009F5355">
        <w:rPr>
          <w:rFonts w:ascii="Calibri" w:hAnsi="Calibri" w:cs="Calibri"/>
          <w:color w:val="000000"/>
          <w:sz w:val="24"/>
          <w:szCs w:val="24"/>
        </w:rPr>
        <w:t xml:space="preserve"> currently exploring ways to reduce violence, abuse and neglect of disabled people.</w:t>
      </w:r>
      <w:r>
        <w:rPr>
          <w:rFonts w:ascii="Calibri" w:hAnsi="Calibri" w:cs="Calibri"/>
          <w:color w:val="000000"/>
          <w:sz w:val="24"/>
          <w:szCs w:val="24"/>
        </w:rPr>
        <w:t xml:space="preserve">  </w:t>
      </w:r>
    </w:p>
    <w:p w14:paraId="7845C266" w14:textId="46821F43" w:rsidR="0095652A" w:rsidRPr="009F5355" w:rsidRDefault="003B6C51" w:rsidP="007F37BE">
      <w:pPr>
        <w:spacing w:before="240" w:after="240"/>
        <w:rPr>
          <w:rFonts w:ascii="Calibri" w:hAnsi="Calibri" w:cs="Calibri"/>
          <w:color w:val="000000"/>
          <w:sz w:val="24"/>
          <w:szCs w:val="24"/>
        </w:rPr>
      </w:pPr>
      <w:r>
        <w:rPr>
          <w:rFonts w:ascii="Calibri" w:hAnsi="Calibri" w:cs="Calibri"/>
          <w:color w:val="000000"/>
          <w:sz w:val="24"/>
          <w:szCs w:val="24"/>
        </w:rPr>
        <w:t xml:space="preserve">While </w:t>
      </w:r>
      <w:r w:rsidR="006F53F0">
        <w:rPr>
          <w:rFonts w:ascii="Calibri" w:hAnsi="Calibri" w:cs="Calibri"/>
          <w:color w:val="000000"/>
          <w:sz w:val="24"/>
          <w:szCs w:val="24"/>
        </w:rPr>
        <w:t xml:space="preserve">New Zealand </w:t>
      </w:r>
      <w:r>
        <w:rPr>
          <w:rFonts w:ascii="Calibri" w:hAnsi="Calibri" w:cs="Calibri"/>
          <w:color w:val="000000"/>
          <w:sz w:val="24"/>
          <w:szCs w:val="24"/>
        </w:rPr>
        <w:t>has</w:t>
      </w:r>
      <w:r w:rsidR="006F53F0">
        <w:rPr>
          <w:rFonts w:ascii="Calibri" w:hAnsi="Calibri" w:cs="Calibri"/>
          <w:color w:val="000000"/>
          <w:sz w:val="24"/>
          <w:szCs w:val="24"/>
        </w:rPr>
        <w:t xml:space="preserve"> a very good human rights record</w:t>
      </w:r>
      <w:r>
        <w:rPr>
          <w:rFonts w:ascii="Calibri" w:hAnsi="Calibri" w:cs="Calibri"/>
          <w:color w:val="000000"/>
          <w:sz w:val="24"/>
          <w:szCs w:val="24"/>
        </w:rPr>
        <w:t>,</w:t>
      </w:r>
      <w:r w:rsidR="00B942F7">
        <w:rPr>
          <w:rFonts w:ascii="Calibri" w:hAnsi="Calibri" w:cs="Calibri"/>
          <w:color w:val="000000"/>
          <w:sz w:val="24"/>
          <w:szCs w:val="24"/>
        </w:rPr>
        <w:t xml:space="preserve"> we </w:t>
      </w:r>
      <w:r>
        <w:rPr>
          <w:rFonts w:ascii="Calibri" w:hAnsi="Calibri" w:cs="Calibri"/>
          <w:color w:val="000000"/>
          <w:sz w:val="24"/>
          <w:szCs w:val="24"/>
        </w:rPr>
        <w:t>freely acknowledge</w:t>
      </w:r>
      <w:r w:rsidR="00B942F7">
        <w:rPr>
          <w:rFonts w:ascii="Calibri" w:hAnsi="Calibri" w:cs="Calibri"/>
          <w:color w:val="000000"/>
          <w:sz w:val="24"/>
          <w:szCs w:val="24"/>
        </w:rPr>
        <w:t xml:space="preserve"> we must </w:t>
      </w:r>
      <w:r w:rsidR="006F53F0">
        <w:rPr>
          <w:rFonts w:ascii="Calibri" w:hAnsi="Calibri" w:cs="Calibri"/>
          <w:color w:val="000000"/>
          <w:sz w:val="24"/>
          <w:szCs w:val="24"/>
        </w:rPr>
        <w:t xml:space="preserve">do more to eradicate the barriers </w:t>
      </w:r>
      <w:r w:rsidR="00B942F7">
        <w:rPr>
          <w:rFonts w:ascii="Calibri" w:hAnsi="Calibri" w:cs="Calibri"/>
          <w:color w:val="000000"/>
          <w:sz w:val="24"/>
          <w:szCs w:val="24"/>
        </w:rPr>
        <w:t>that lead to persistent inequity.</w:t>
      </w:r>
    </w:p>
    <w:p w14:paraId="680D0FC5" w14:textId="306D38B1" w:rsidR="0032259C" w:rsidRPr="009F5355" w:rsidRDefault="009C7445" w:rsidP="009F5355">
      <w:pPr>
        <w:pStyle w:val="CommentText"/>
        <w:keepNext/>
      </w:pPr>
      <w:r>
        <w:rPr>
          <w:b/>
          <w:i/>
          <w:sz w:val="24"/>
          <w:szCs w:val="24"/>
        </w:rPr>
        <w:t>Improving wellbeing</w:t>
      </w:r>
    </w:p>
    <w:p w14:paraId="2CD2B632" w14:textId="225FB15D" w:rsidR="0079778B" w:rsidRDefault="00B942F7" w:rsidP="009479E3">
      <w:pPr>
        <w:rPr>
          <w:sz w:val="24"/>
          <w:szCs w:val="24"/>
        </w:rPr>
      </w:pPr>
      <w:r>
        <w:rPr>
          <w:sz w:val="24"/>
          <w:szCs w:val="24"/>
        </w:rPr>
        <w:t xml:space="preserve">Tied to this is the </w:t>
      </w:r>
      <w:r w:rsidR="008A77DA">
        <w:rPr>
          <w:sz w:val="24"/>
          <w:szCs w:val="24"/>
        </w:rPr>
        <w:t>concept of wellbeing</w:t>
      </w:r>
      <w:r>
        <w:rPr>
          <w:sz w:val="24"/>
          <w:szCs w:val="24"/>
        </w:rPr>
        <w:t>, which</w:t>
      </w:r>
      <w:r w:rsidR="008A77DA">
        <w:rPr>
          <w:sz w:val="24"/>
          <w:szCs w:val="24"/>
        </w:rPr>
        <w:t xml:space="preserve"> is at</w:t>
      </w:r>
      <w:r w:rsidR="009C7445">
        <w:rPr>
          <w:sz w:val="24"/>
          <w:szCs w:val="24"/>
        </w:rPr>
        <w:t xml:space="preserve"> the core of this Government</w:t>
      </w:r>
      <w:r w:rsidR="008210AD">
        <w:rPr>
          <w:sz w:val="24"/>
          <w:szCs w:val="24"/>
        </w:rPr>
        <w:t>’s vision</w:t>
      </w:r>
      <w:r w:rsidR="009C7445">
        <w:rPr>
          <w:sz w:val="24"/>
          <w:szCs w:val="24"/>
        </w:rPr>
        <w:t>.</w:t>
      </w:r>
      <w:r w:rsidR="0010160D">
        <w:rPr>
          <w:sz w:val="24"/>
          <w:szCs w:val="24"/>
        </w:rPr>
        <w:t xml:space="preserve"> </w:t>
      </w:r>
      <w:r w:rsidR="00981CCE">
        <w:rPr>
          <w:sz w:val="24"/>
          <w:szCs w:val="24"/>
        </w:rPr>
        <w:t xml:space="preserve"> </w:t>
      </w:r>
      <w:r w:rsidR="00A43FD1">
        <w:rPr>
          <w:sz w:val="24"/>
          <w:szCs w:val="24"/>
        </w:rPr>
        <w:t xml:space="preserve">Wellbeing encompasses material conditions, quality of life, and physical and mental health.  </w:t>
      </w:r>
      <w:r w:rsidR="00981CCE">
        <w:rPr>
          <w:sz w:val="24"/>
          <w:szCs w:val="24"/>
        </w:rPr>
        <w:t>New Zealanders</w:t>
      </w:r>
      <w:r w:rsidR="00195967" w:rsidRPr="00195967">
        <w:rPr>
          <w:sz w:val="24"/>
          <w:szCs w:val="24"/>
        </w:rPr>
        <w:t xml:space="preserve"> </w:t>
      </w:r>
      <w:r w:rsidR="00A43FD1">
        <w:rPr>
          <w:sz w:val="24"/>
          <w:szCs w:val="24"/>
        </w:rPr>
        <w:t xml:space="preserve">should be able </w:t>
      </w:r>
      <w:r w:rsidR="00195967" w:rsidRPr="00195967">
        <w:rPr>
          <w:sz w:val="24"/>
          <w:szCs w:val="24"/>
        </w:rPr>
        <w:t xml:space="preserve">to live </w:t>
      </w:r>
      <w:r>
        <w:rPr>
          <w:sz w:val="24"/>
          <w:szCs w:val="24"/>
        </w:rPr>
        <w:t>great lives</w:t>
      </w:r>
      <w:r w:rsidR="00981CCE">
        <w:rPr>
          <w:sz w:val="24"/>
          <w:szCs w:val="24"/>
        </w:rPr>
        <w:t>,</w:t>
      </w:r>
      <w:r w:rsidR="00195967" w:rsidRPr="00195967">
        <w:rPr>
          <w:sz w:val="24"/>
          <w:szCs w:val="24"/>
        </w:rPr>
        <w:t xml:space="preserve"> as part of equitable and prosperous communities</w:t>
      </w:r>
      <w:r w:rsidR="0010160D">
        <w:rPr>
          <w:sz w:val="24"/>
          <w:szCs w:val="24"/>
        </w:rPr>
        <w:t xml:space="preserve">.  </w:t>
      </w:r>
    </w:p>
    <w:p w14:paraId="140BC942" w14:textId="73B5785E" w:rsidR="00195967" w:rsidRDefault="006B0AE1" w:rsidP="006B0AE1">
      <w:pPr>
        <w:rPr>
          <w:sz w:val="24"/>
          <w:szCs w:val="24"/>
        </w:rPr>
      </w:pPr>
      <w:r w:rsidRPr="0010160D">
        <w:rPr>
          <w:sz w:val="24"/>
          <w:szCs w:val="24"/>
        </w:rPr>
        <w:t xml:space="preserve">We </w:t>
      </w:r>
      <w:r w:rsidR="00AB020B">
        <w:rPr>
          <w:sz w:val="24"/>
          <w:szCs w:val="24"/>
        </w:rPr>
        <w:t>will be</w:t>
      </w:r>
      <w:r w:rsidR="00AB020B" w:rsidRPr="0010160D">
        <w:rPr>
          <w:sz w:val="24"/>
          <w:szCs w:val="24"/>
        </w:rPr>
        <w:t xml:space="preserve"> </w:t>
      </w:r>
      <w:r w:rsidRPr="0010160D">
        <w:rPr>
          <w:sz w:val="24"/>
          <w:szCs w:val="24"/>
        </w:rPr>
        <w:t xml:space="preserve">the first </w:t>
      </w:r>
      <w:r w:rsidR="0010160D" w:rsidRPr="0010160D">
        <w:rPr>
          <w:sz w:val="24"/>
          <w:szCs w:val="24"/>
        </w:rPr>
        <w:t xml:space="preserve">country in the world to </w:t>
      </w:r>
      <w:r w:rsidRPr="0010160D">
        <w:rPr>
          <w:sz w:val="24"/>
          <w:szCs w:val="24"/>
        </w:rPr>
        <w:t>deliver a “Wellbeing Budget”</w:t>
      </w:r>
      <w:r w:rsidR="0010160D" w:rsidRPr="0010160D">
        <w:rPr>
          <w:sz w:val="24"/>
          <w:szCs w:val="24"/>
        </w:rPr>
        <w:t xml:space="preserve">.  </w:t>
      </w:r>
      <w:r w:rsidR="004D44E5">
        <w:rPr>
          <w:sz w:val="24"/>
          <w:szCs w:val="24"/>
        </w:rPr>
        <w:t>We</w:t>
      </w:r>
      <w:r w:rsidR="0010160D" w:rsidRPr="0010160D">
        <w:rPr>
          <w:sz w:val="24"/>
          <w:szCs w:val="24"/>
        </w:rPr>
        <w:t xml:space="preserve"> will report </w:t>
      </w:r>
      <w:r w:rsidRPr="0010160D">
        <w:rPr>
          <w:sz w:val="24"/>
          <w:szCs w:val="24"/>
        </w:rPr>
        <w:t xml:space="preserve">our progress against measures that highlight the health and wellbeing of our people, </w:t>
      </w:r>
      <w:r w:rsidR="0010160D" w:rsidRPr="0010160D">
        <w:rPr>
          <w:sz w:val="24"/>
          <w:szCs w:val="24"/>
        </w:rPr>
        <w:t>environment and community.  This is because our Government believes that success should be measured in more than just economic figures.</w:t>
      </w:r>
      <w:r w:rsidRPr="0010160D">
        <w:rPr>
          <w:sz w:val="24"/>
          <w:szCs w:val="24"/>
        </w:rPr>
        <w:t xml:space="preserve"> The Wellbeing Budget </w:t>
      </w:r>
      <w:r w:rsidR="00B942F7">
        <w:rPr>
          <w:sz w:val="24"/>
          <w:szCs w:val="24"/>
        </w:rPr>
        <w:t>will</w:t>
      </w:r>
      <w:r w:rsidR="00463A00">
        <w:rPr>
          <w:sz w:val="24"/>
          <w:szCs w:val="24"/>
        </w:rPr>
        <w:t xml:space="preserve"> embed the </w:t>
      </w:r>
      <w:r w:rsidR="007C6F57">
        <w:rPr>
          <w:sz w:val="24"/>
          <w:szCs w:val="24"/>
        </w:rPr>
        <w:t xml:space="preserve">notion of </w:t>
      </w:r>
      <w:r w:rsidRPr="0010160D">
        <w:rPr>
          <w:sz w:val="24"/>
          <w:szCs w:val="24"/>
        </w:rPr>
        <w:t xml:space="preserve">wellbeing </w:t>
      </w:r>
      <w:r w:rsidR="0010160D" w:rsidRPr="0010160D">
        <w:rPr>
          <w:sz w:val="24"/>
          <w:szCs w:val="24"/>
        </w:rPr>
        <w:t>into</w:t>
      </w:r>
      <w:r w:rsidR="00463A00">
        <w:rPr>
          <w:sz w:val="24"/>
          <w:szCs w:val="24"/>
        </w:rPr>
        <w:t xml:space="preserve"> New Zealand’s </w:t>
      </w:r>
      <w:r w:rsidRPr="0010160D">
        <w:rPr>
          <w:sz w:val="24"/>
          <w:szCs w:val="24"/>
        </w:rPr>
        <w:t>public policy.</w:t>
      </w:r>
      <w:r w:rsidR="004A2CDF">
        <w:rPr>
          <w:sz w:val="24"/>
          <w:szCs w:val="24"/>
        </w:rPr>
        <w:t xml:space="preserve"> </w:t>
      </w:r>
      <w:r w:rsidR="0010160D">
        <w:rPr>
          <w:sz w:val="24"/>
          <w:szCs w:val="24"/>
        </w:rPr>
        <w:t xml:space="preserve"> </w:t>
      </w:r>
    </w:p>
    <w:p w14:paraId="73D47039" w14:textId="61162341" w:rsidR="00C819A8" w:rsidRDefault="00463A00" w:rsidP="000B105A">
      <w:pPr>
        <w:rPr>
          <w:sz w:val="24"/>
          <w:szCs w:val="24"/>
        </w:rPr>
      </w:pPr>
      <w:r>
        <w:rPr>
          <w:sz w:val="24"/>
          <w:szCs w:val="24"/>
        </w:rPr>
        <w:t>In the eyes of this Government,</w:t>
      </w:r>
      <w:r w:rsidR="00DC348E">
        <w:rPr>
          <w:sz w:val="24"/>
          <w:szCs w:val="24"/>
        </w:rPr>
        <w:t xml:space="preserve"> </w:t>
      </w:r>
      <w:r>
        <w:rPr>
          <w:sz w:val="24"/>
          <w:szCs w:val="24"/>
        </w:rPr>
        <w:t xml:space="preserve">wellbeing means </w:t>
      </w:r>
      <w:r w:rsidR="00DC348E">
        <w:rPr>
          <w:sz w:val="24"/>
          <w:szCs w:val="24"/>
        </w:rPr>
        <w:t xml:space="preserve">that </w:t>
      </w:r>
      <w:r>
        <w:rPr>
          <w:sz w:val="24"/>
          <w:szCs w:val="24"/>
        </w:rPr>
        <w:t>every New Zealander</w:t>
      </w:r>
      <w:r w:rsidR="00F26FDE">
        <w:rPr>
          <w:sz w:val="24"/>
          <w:szCs w:val="24"/>
        </w:rPr>
        <w:t>:</w:t>
      </w:r>
    </w:p>
    <w:p w14:paraId="4D12FA0A" w14:textId="4695AE8D" w:rsidR="006B0AE1" w:rsidRDefault="00AB020B" w:rsidP="006B0AE1">
      <w:pPr>
        <w:pStyle w:val="ListParagraph"/>
        <w:numPr>
          <w:ilvl w:val="0"/>
          <w:numId w:val="8"/>
        </w:numPr>
        <w:rPr>
          <w:sz w:val="24"/>
          <w:szCs w:val="24"/>
        </w:rPr>
      </w:pPr>
      <w:r>
        <w:rPr>
          <w:sz w:val="24"/>
          <w:szCs w:val="24"/>
        </w:rPr>
        <w:t xml:space="preserve">has </w:t>
      </w:r>
      <w:r w:rsidR="006B0AE1" w:rsidRPr="006B0AE1">
        <w:rPr>
          <w:sz w:val="24"/>
          <w:szCs w:val="24"/>
        </w:rPr>
        <w:t>access to world-</w:t>
      </w:r>
      <w:r w:rsidR="006B0AE1">
        <w:rPr>
          <w:sz w:val="24"/>
          <w:szCs w:val="24"/>
        </w:rPr>
        <w:t>class education and healthcare</w:t>
      </w:r>
    </w:p>
    <w:p w14:paraId="1B1A9D3B" w14:textId="4FB57A63" w:rsidR="006B0AE1" w:rsidRDefault="00AB020B" w:rsidP="006B0AE1">
      <w:pPr>
        <w:pStyle w:val="ListParagraph"/>
        <w:numPr>
          <w:ilvl w:val="0"/>
          <w:numId w:val="8"/>
        </w:numPr>
        <w:rPr>
          <w:sz w:val="24"/>
          <w:szCs w:val="24"/>
        </w:rPr>
      </w:pPr>
      <w:r>
        <w:rPr>
          <w:sz w:val="24"/>
          <w:szCs w:val="24"/>
        </w:rPr>
        <w:t>lives</w:t>
      </w:r>
      <w:r w:rsidRPr="006B0AE1">
        <w:rPr>
          <w:sz w:val="24"/>
          <w:szCs w:val="24"/>
        </w:rPr>
        <w:t xml:space="preserve"> </w:t>
      </w:r>
      <w:r w:rsidR="006B0AE1" w:rsidRPr="006B0AE1">
        <w:rPr>
          <w:sz w:val="24"/>
          <w:szCs w:val="24"/>
        </w:rPr>
        <w:t>in a</w:t>
      </w:r>
      <w:r w:rsidR="00EB6509">
        <w:rPr>
          <w:sz w:val="24"/>
          <w:szCs w:val="24"/>
        </w:rPr>
        <w:t xml:space="preserve"> healthy</w:t>
      </w:r>
      <w:r w:rsidR="006B0AE1" w:rsidRPr="006B0AE1">
        <w:rPr>
          <w:sz w:val="24"/>
          <w:szCs w:val="24"/>
        </w:rPr>
        <w:t xml:space="preserve"> home </w:t>
      </w:r>
      <w:r w:rsidR="00EB6509">
        <w:rPr>
          <w:sz w:val="24"/>
          <w:szCs w:val="24"/>
        </w:rPr>
        <w:t>and</w:t>
      </w:r>
      <w:r w:rsidR="00F26FDE">
        <w:rPr>
          <w:sz w:val="24"/>
          <w:szCs w:val="24"/>
        </w:rPr>
        <w:t xml:space="preserve"> a </w:t>
      </w:r>
      <w:r w:rsidR="00EB6509">
        <w:rPr>
          <w:sz w:val="24"/>
          <w:szCs w:val="24"/>
        </w:rPr>
        <w:t xml:space="preserve">safe </w:t>
      </w:r>
      <w:r w:rsidR="00F26FDE">
        <w:rPr>
          <w:sz w:val="24"/>
          <w:szCs w:val="24"/>
        </w:rPr>
        <w:t>community</w:t>
      </w:r>
      <w:r w:rsidR="00D22936">
        <w:rPr>
          <w:sz w:val="24"/>
          <w:szCs w:val="24"/>
        </w:rPr>
        <w:t>,</w:t>
      </w:r>
      <w:r w:rsidR="006B0AE1" w:rsidRPr="006B0AE1">
        <w:rPr>
          <w:sz w:val="24"/>
          <w:szCs w:val="24"/>
        </w:rPr>
        <w:t xml:space="preserve"> and </w:t>
      </w:r>
    </w:p>
    <w:p w14:paraId="625705BF" w14:textId="26D44CBC" w:rsidR="006B0AE1" w:rsidRPr="006B0AE1" w:rsidRDefault="00AB020B" w:rsidP="006B0AE1">
      <w:pPr>
        <w:pStyle w:val="ListParagraph"/>
        <w:numPr>
          <w:ilvl w:val="0"/>
          <w:numId w:val="8"/>
        </w:numPr>
        <w:rPr>
          <w:sz w:val="24"/>
          <w:szCs w:val="24"/>
        </w:rPr>
      </w:pPr>
      <w:proofErr w:type="gramStart"/>
      <w:r>
        <w:rPr>
          <w:sz w:val="24"/>
          <w:szCs w:val="24"/>
        </w:rPr>
        <w:t>is</w:t>
      </w:r>
      <w:proofErr w:type="gramEnd"/>
      <w:r>
        <w:rPr>
          <w:sz w:val="24"/>
          <w:szCs w:val="24"/>
        </w:rPr>
        <w:t xml:space="preserve"> </w:t>
      </w:r>
      <w:r w:rsidR="0010160D">
        <w:rPr>
          <w:sz w:val="24"/>
          <w:szCs w:val="24"/>
        </w:rPr>
        <w:t xml:space="preserve">able </w:t>
      </w:r>
      <w:r w:rsidR="006B0AE1" w:rsidRPr="006B0AE1">
        <w:rPr>
          <w:sz w:val="24"/>
          <w:szCs w:val="24"/>
        </w:rPr>
        <w:t>to realise their potential.</w:t>
      </w:r>
    </w:p>
    <w:p w14:paraId="3F791C74" w14:textId="639D3755" w:rsidR="00EA5BD4" w:rsidRDefault="00DC348E" w:rsidP="00EA5BD4">
      <w:pPr>
        <w:rPr>
          <w:sz w:val="24"/>
          <w:szCs w:val="24"/>
        </w:rPr>
      </w:pPr>
      <w:r>
        <w:rPr>
          <w:sz w:val="24"/>
          <w:szCs w:val="24"/>
        </w:rPr>
        <w:t>Since taking office, the</w:t>
      </w:r>
      <w:r w:rsidR="0056472D">
        <w:rPr>
          <w:sz w:val="24"/>
          <w:szCs w:val="24"/>
        </w:rPr>
        <w:t xml:space="preserve"> Government has</w:t>
      </w:r>
      <w:r w:rsidR="00EE1922">
        <w:rPr>
          <w:sz w:val="24"/>
          <w:szCs w:val="24"/>
        </w:rPr>
        <w:t xml:space="preserve"> </w:t>
      </w:r>
      <w:r w:rsidR="003932C4">
        <w:rPr>
          <w:sz w:val="24"/>
          <w:szCs w:val="24"/>
        </w:rPr>
        <w:t>prioritised</w:t>
      </w:r>
      <w:r w:rsidR="007016A2">
        <w:rPr>
          <w:sz w:val="24"/>
          <w:szCs w:val="24"/>
        </w:rPr>
        <w:t xml:space="preserve"> measures </w:t>
      </w:r>
      <w:r w:rsidR="00B942F7">
        <w:rPr>
          <w:sz w:val="24"/>
          <w:szCs w:val="24"/>
        </w:rPr>
        <w:t>t</w:t>
      </w:r>
      <w:r w:rsidR="00A43FD1">
        <w:rPr>
          <w:sz w:val="24"/>
          <w:szCs w:val="24"/>
        </w:rPr>
        <w:t>hat</w:t>
      </w:r>
      <w:r w:rsidR="007016A2">
        <w:rPr>
          <w:sz w:val="24"/>
          <w:szCs w:val="24"/>
        </w:rPr>
        <w:t xml:space="preserve"> advance the</w:t>
      </w:r>
      <w:r w:rsidR="00981CCE">
        <w:rPr>
          <w:sz w:val="24"/>
          <w:szCs w:val="24"/>
        </w:rPr>
        <w:t xml:space="preserve">se </w:t>
      </w:r>
      <w:r w:rsidR="00A43FD1">
        <w:rPr>
          <w:sz w:val="24"/>
          <w:szCs w:val="24"/>
        </w:rPr>
        <w:t>goals</w:t>
      </w:r>
      <w:r w:rsidR="009479E3">
        <w:rPr>
          <w:sz w:val="24"/>
          <w:szCs w:val="24"/>
        </w:rPr>
        <w:t>.</w:t>
      </w:r>
    </w:p>
    <w:p w14:paraId="4AE40B82" w14:textId="16ED3B54" w:rsidR="00FA29BB" w:rsidRPr="00B60762" w:rsidRDefault="00B60762" w:rsidP="00FD4EA2">
      <w:pPr>
        <w:keepNext/>
        <w:rPr>
          <w:sz w:val="24"/>
          <w:szCs w:val="24"/>
        </w:rPr>
      </w:pPr>
      <w:r>
        <w:rPr>
          <w:i/>
          <w:sz w:val="24"/>
          <w:szCs w:val="24"/>
        </w:rPr>
        <w:t>Education</w:t>
      </w:r>
    </w:p>
    <w:p w14:paraId="17ED8FCB" w14:textId="799AA42D" w:rsidR="00D725C2" w:rsidRPr="00BC235D" w:rsidRDefault="004F5033" w:rsidP="00D725C2">
      <w:pPr>
        <w:rPr>
          <w:sz w:val="24"/>
          <w:szCs w:val="24"/>
        </w:rPr>
      </w:pPr>
      <w:r>
        <w:rPr>
          <w:sz w:val="24"/>
          <w:szCs w:val="24"/>
        </w:rPr>
        <w:t>For example, New Zealand has a high quality education system, but we</w:t>
      </w:r>
      <w:r w:rsidR="00174033">
        <w:rPr>
          <w:sz w:val="24"/>
          <w:szCs w:val="24"/>
        </w:rPr>
        <w:t xml:space="preserve"> know we</w:t>
      </w:r>
      <w:r>
        <w:rPr>
          <w:sz w:val="24"/>
          <w:szCs w:val="24"/>
        </w:rPr>
        <w:t xml:space="preserve"> can do more to achieve equitable and excellent outcomes for all learners.  </w:t>
      </w:r>
      <w:r w:rsidR="00D725C2">
        <w:rPr>
          <w:sz w:val="24"/>
          <w:szCs w:val="24"/>
        </w:rPr>
        <w:t xml:space="preserve">We have been looking closely at </w:t>
      </w:r>
      <w:r w:rsidR="00174033">
        <w:rPr>
          <w:sz w:val="24"/>
          <w:szCs w:val="24"/>
        </w:rPr>
        <w:t xml:space="preserve">the needs of </w:t>
      </w:r>
      <w:r>
        <w:rPr>
          <w:sz w:val="24"/>
          <w:szCs w:val="24"/>
        </w:rPr>
        <w:t xml:space="preserve">Māori and Pacific learners, </w:t>
      </w:r>
      <w:r w:rsidR="00BC235D">
        <w:rPr>
          <w:sz w:val="24"/>
          <w:szCs w:val="24"/>
        </w:rPr>
        <w:t xml:space="preserve">disabled </w:t>
      </w:r>
      <w:r w:rsidR="00174033">
        <w:rPr>
          <w:sz w:val="24"/>
          <w:szCs w:val="24"/>
        </w:rPr>
        <w:t xml:space="preserve">students, and those who need </w:t>
      </w:r>
      <w:r w:rsidR="00BC235D">
        <w:rPr>
          <w:sz w:val="24"/>
          <w:szCs w:val="24"/>
        </w:rPr>
        <w:t>extra</w:t>
      </w:r>
      <w:r w:rsidR="00174033">
        <w:rPr>
          <w:sz w:val="24"/>
          <w:szCs w:val="24"/>
        </w:rPr>
        <w:t xml:space="preserve"> </w:t>
      </w:r>
      <w:r w:rsidR="00174033" w:rsidRPr="00BC235D">
        <w:rPr>
          <w:sz w:val="24"/>
          <w:szCs w:val="24"/>
        </w:rPr>
        <w:t>learning support.</w:t>
      </w:r>
      <w:r w:rsidR="00D725C2" w:rsidRPr="00BC235D">
        <w:rPr>
          <w:sz w:val="24"/>
          <w:szCs w:val="24"/>
        </w:rPr>
        <w:t xml:space="preserve">  </w:t>
      </w:r>
      <w:r w:rsidR="00BC235D" w:rsidRPr="00BC235D">
        <w:rPr>
          <w:sz w:val="24"/>
          <w:szCs w:val="24"/>
        </w:rPr>
        <w:t>We are introducing a new workforce of teachers</w:t>
      </w:r>
      <w:r w:rsidR="004B2DA5">
        <w:rPr>
          <w:sz w:val="24"/>
          <w:szCs w:val="24"/>
        </w:rPr>
        <w:t xml:space="preserve"> in schools</w:t>
      </w:r>
      <w:r w:rsidR="00BC235D" w:rsidRPr="00BC235D">
        <w:rPr>
          <w:iCs/>
          <w:sz w:val="24"/>
          <w:szCs w:val="24"/>
        </w:rPr>
        <w:t xml:space="preserve"> </w:t>
      </w:r>
      <w:r w:rsidR="00D725C2" w:rsidRPr="00BC235D">
        <w:rPr>
          <w:iCs/>
          <w:sz w:val="24"/>
          <w:szCs w:val="24"/>
        </w:rPr>
        <w:t>to ensure children with diverse learning needs get the support</w:t>
      </w:r>
      <w:r w:rsidR="00BC235D" w:rsidRPr="00BC235D">
        <w:rPr>
          <w:iCs/>
          <w:sz w:val="24"/>
          <w:szCs w:val="24"/>
        </w:rPr>
        <w:t xml:space="preserve"> </w:t>
      </w:r>
      <w:r w:rsidR="00D725C2" w:rsidRPr="00BC235D">
        <w:rPr>
          <w:iCs/>
          <w:sz w:val="24"/>
          <w:szCs w:val="24"/>
        </w:rPr>
        <w:t>they need to learn.</w:t>
      </w:r>
      <w:r w:rsidR="00BC235D">
        <w:rPr>
          <w:iCs/>
          <w:sz w:val="24"/>
          <w:szCs w:val="24"/>
        </w:rPr>
        <w:t xml:space="preserve"> </w:t>
      </w:r>
      <w:r w:rsidR="00D725C2" w:rsidRPr="00BC235D">
        <w:rPr>
          <w:iCs/>
          <w:sz w:val="24"/>
          <w:szCs w:val="24"/>
        </w:rPr>
        <w:t xml:space="preserve"> In the first phase, 600 learning support coordinators will be employed from the beginning of 2020.</w:t>
      </w:r>
    </w:p>
    <w:p w14:paraId="5622BFF1" w14:textId="5C06089E" w:rsidR="004F5033" w:rsidRPr="00BC235D" w:rsidRDefault="00BC235D" w:rsidP="004F5033">
      <w:pPr>
        <w:rPr>
          <w:iCs/>
          <w:sz w:val="24"/>
          <w:szCs w:val="24"/>
        </w:rPr>
      </w:pPr>
      <w:r w:rsidRPr="00BC235D">
        <w:rPr>
          <w:iCs/>
          <w:sz w:val="24"/>
          <w:szCs w:val="24"/>
        </w:rPr>
        <w:t xml:space="preserve">We are </w:t>
      </w:r>
      <w:r>
        <w:rPr>
          <w:iCs/>
          <w:sz w:val="24"/>
          <w:szCs w:val="24"/>
        </w:rPr>
        <w:t>also reducing barriers to</w:t>
      </w:r>
      <w:r w:rsidRPr="00BC235D">
        <w:rPr>
          <w:iCs/>
          <w:sz w:val="24"/>
          <w:szCs w:val="24"/>
        </w:rPr>
        <w:t xml:space="preserve"> post-sc</w:t>
      </w:r>
      <w:r>
        <w:rPr>
          <w:iCs/>
          <w:sz w:val="24"/>
          <w:szCs w:val="24"/>
        </w:rPr>
        <w:t>hool education by offering free</w:t>
      </w:r>
      <w:r w:rsidR="00D725C2" w:rsidRPr="00BC235D">
        <w:rPr>
          <w:iCs/>
          <w:sz w:val="24"/>
          <w:szCs w:val="24"/>
        </w:rPr>
        <w:t xml:space="preserve"> tertiary education for new students in their first year (increasing to three years over time).</w:t>
      </w:r>
    </w:p>
    <w:p w14:paraId="69EE1E52" w14:textId="41E0608E" w:rsidR="00B942F7" w:rsidRDefault="004F5033" w:rsidP="004F5033">
      <w:pPr>
        <w:rPr>
          <w:sz w:val="24"/>
          <w:szCs w:val="24"/>
        </w:rPr>
      </w:pPr>
      <w:r>
        <w:rPr>
          <w:sz w:val="24"/>
          <w:szCs w:val="24"/>
        </w:rPr>
        <w:t>The</w:t>
      </w:r>
      <w:r w:rsidR="00BC235D">
        <w:rPr>
          <w:sz w:val="24"/>
          <w:szCs w:val="24"/>
        </w:rPr>
        <w:t>se</w:t>
      </w:r>
      <w:r>
        <w:rPr>
          <w:sz w:val="24"/>
          <w:szCs w:val="24"/>
        </w:rPr>
        <w:t xml:space="preserve"> changes will allow the education system to bring out the best in everyone, providing learners with opportunities so they can discover and develop their full potential</w:t>
      </w:r>
      <w:r w:rsidR="00BC235D">
        <w:rPr>
          <w:sz w:val="24"/>
          <w:szCs w:val="24"/>
        </w:rPr>
        <w:t>.</w:t>
      </w:r>
      <w:r w:rsidR="00B942F7">
        <w:rPr>
          <w:sz w:val="24"/>
          <w:szCs w:val="24"/>
        </w:rPr>
        <w:t xml:space="preserve"> </w:t>
      </w:r>
    </w:p>
    <w:p w14:paraId="04EB95F6" w14:textId="429A8C8C" w:rsidR="00FA29BB" w:rsidRPr="00B60762" w:rsidRDefault="00B60762" w:rsidP="00B942F7">
      <w:pPr>
        <w:rPr>
          <w:i/>
          <w:sz w:val="24"/>
          <w:szCs w:val="24"/>
        </w:rPr>
      </w:pPr>
      <w:r>
        <w:rPr>
          <w:i/>
          <w:sz w:val="24"/>
          <w:szCs w:val="24"/>
        </w:rPr>
        <w:t>Employment</w:t>
      </w:r>
    </w:p>
    <w:p w14:paraId="465A630D" w14:textId="5DE43C17" w:rsidR="00717010" w:rsidRPr="00717010" w:rsidRDefault="00FD1CAA" w:rsidP="00717010">
      <w:pPr>
        <w:rPr>
          <w:sz w:val="24"/>
          <w:szCs w:val="24"/>
        </w:rPr>
      </w:pPr>
      <w:r>
        <w:rPr>
          <w:sz w:val="24"/>
          <w:szCs w:val="24"/>
        </w:rPr>
        <w:t xml:space="preserve">As well as supporting people to </w:t>
      </w:r>
      <w:r w:rsidR="00D7635B">
        <w:rPr>
          <w:sz w:val="24"/>
          <w:szCs w:val="24"/>
        </w:rPr>
        <w:t>learn</w:t>
      </w:r>
      <w:r>
        <w:rPr>
          <w:sz w:val="24"/>
          <w:szCs w:val="24"/>
        </w:rPr>
        <w:t xml:space="preserve">, we are committed to helping New Zealanders into paid employment. </w:t>
      </w:r>
    </w:p>
    <w:p w14:paraId="769FEE9E" w14:textId="33A09802" w:rsidR="00F73821" w:rsidRDefault="00174F43" w:rsidP="00174F43">
      <w:pPr>
        <w:rPr>
          <w:sz w:val="24"/>
          <w:szCs w:val="24"/>
        </w:rPr>
      </w:pPr>
      <w:r>
        <w:rPr>
          <w:sz w:val="24"/>
          <w:szCs w:val="24"/>
        </w:rPr>
        <w:t xml:space="preserve">We </w:t>
      </w:r>
      <w:r w:rsidR="00717010" w:rsidRPr="00717010">
        <w:rPr>
          <w:sz w:val="24"/>
          <w:szCs w:val="24"/>
        </w:rPr>
        <w:t xml:space="preserve">have a comprehensive regional economic development programme </w:t>
      </w:r>
      <w:r w:rsidR="00CE0D09">
        <w:rPr>
          <w:sz w:val="24"/>
          <w:szCs w:val="24"/>
        </w:rPr>
        <w:t xml:space="preserve">which </w:t>
      </w:r>
      <w:r w:rsidR="00F73821">
        <w:rPr>
          <w:sz w:val="24"/>
          <w:szCs w:val="24"/>
        </w:rPr>
        <w:t>focuses</w:t>
      </w:r>
      <w:r w:rsidR="00717010" w:rsidRPr="00717010">
        <w:rPr>
          <w:sz w:val="24"/>
          <w:szCs w:val="24"/>
        </w:rPr>
        <w:t xml:space="preserve"> </w:t>
      </w:r>
      <w:r w:rsidR="001A4CD9">
        <w:rPr>
          <w:sz w:val="24"/>
          <w:szCs w:val="24"/>
        </w:rPr>
        <w:t>on realising the potential of New Zealand’s regions outside our major metropolitan areas</w:t>
      </w:r>
      <w:r w:rsidR="00F73821">
        <w:rPr>
          <w:sz w:val="24"/>
          <w:szCs w:val="24"/>
        </w:rPr>
        <w:t xml:space="preserve">. </w:t>
      </w:r>
      <w:r w:rsidR="001A4CD9">
        <w:rPr>
          <w:sz w:val="24"/>
          <w:szCs w:val="24"/>
        </w:rPr>
        <w:t xml:space="preserve"> </w:t>
      </w:r>
      <w:r w:rsidR="00F73821">
        <w:rPr>
          <w:sz w:val="24"/>
          <w:szCs w:val="24"/>
        </w:rPr>
        <w:t xml:space="preserve">This programme intends to create </w:t>
      </w:r>
      <w:r w:rsidR="001A4CD9">
        <w:rPr>
          <w:sz w:val="24"/>
          <w:szCs w:val="24"/>
        </w:rPr>
        <w:t xml:space="preserve">economic opportunities and strengthen social capability and capacity.  </w:t>
      </w:r>
      <w:r w:rsidR="00F73821">
        <w:rPr>
          <w:sz w:val="24"/>
          <w:szCs w:val="24"/>
        </w:rPr>
        <w:t>W</w:t>
      </w:r>
      <w:r w:rsidR="001A4CD9">
        <w:rPr>
          <w:sz w:val="24"/>
          <w:szCs w:val="24"/>
        </w:rPr>
        <w:t>e are investing in projects that will</w:t>
      </w:r>
      <w:r w:rsidR="00F73821">
        <w:rPr>
          <w:sz w:val="24"/>
          <w:szCs w:val="24"/>
        </w:rPr>
        <w:t>:</w:t>
      </w:r>
    </w:p>
    <w:p w14:paraId="4245D431" w14:textId="32F44624" w:rsidR="00F73821" w:rsidRDefault="001A4CD9" w:rsidP="00F73821">
      <w:pPr>
        <w:pStyle w:val="ListParagraph"/>
        <w:numPr>
          <w:ilvl w:val="0"/>
          <w:numId w:val="31"/>
        </w:numPr>
        <w:rPr>
          <w:sz w:val="24"/>
          <w:szCs w:val="24"/>
        </w:rPr>
      </w:pPr>
      <w:r w:rsidRPr="00F73821">
        <w:rPr>
          <w:sz w:val="24"/>
          <w:szCs w:val="24"/>
        </w:rPr>
        <w:t>increase productivity</w:t>
      </w:r>
    </w:p>
    <w:p w14:paraId="4D1D22A0" w14:textId="3708015E" w:rsidR="00F73821" w:rsidRDefault="001A4CD9" w:rsidP="00F73821">
      <w:pPr>
        <w:pStyle w:val="ListParagraph"/>
        <w:numPr>
          <w:ilvl w:val="0"/>
          <w:numId w:val="31"/>
        </w:numPr>
        <w:rPr>
          <w:sz w:val="24"/>
          <w:szCs w:val="24"/>
        </w:rPr>
      </w:pPr>
      <w:r w:rsidRPr="00F73821">
        <w:rPr>
          <w:sz w:val="24"/>
          <w:szCs w:val="24"/>
        </w:rPr>
        <w:t>create employment opportunities</w:t>
      </w:r>
    </w:p>
    <w:p w14:paraId="3366D3EB" w14:textId="49293A55" w:rsidR="00F73821" w:rsidRDefault="00174F43" w:rsidP="00F73821">
      <w:pPr>
        <w:pStyle w:val="ListParagraph"/>
        <w:numPr>
          <w:ilvl w:val="0"/>
          <w:numId w:val="31"/>
        </w:numPr>
        <w:rPr>
          <w:sz w:val="24"/>
          <w:szCs w:val="24"/>
        </w:rPr>
      </w:pPr>
      <w:r w:rsidRPr="00F73821">
        <w:rPr>
          <w:sz w:val="24"/>
          <w:szCs w:val="24"/>
        </w:rPr>
        <w:t>raise incomes</w:t>
      </w:r>
    </w:p>
    <w:p w14:paraId="43210189" w14:textId="77777777" w:rsidR="00F73821" w:rsidRDefault="00174F43" w:rsidP="00F73821">
      <w:pPr>
        <w:pStyle w:val="ListParagraph"/>
        <w:numPr>
          <w:ilvl w:val="0"/>
          <w:numId w:val="31"/>
        </w:numPr>
        <w:rPr>
          <w:sz w:val="24"/>
          <w:szCs w:val="24"/>
        </w:rPr>
      </w:pPr>
      <w:r w:rsidRPr="00F73821">
        <w:rPr>
          <w:sz w:val="24"/>
          <w:szCs w:val="24"/>
        </w:rPr>
        <w:t>promote Māori development</w:t>
      </w:r>
      <w:r w:rsidR="00F73821">
        <w:rPr>
          <w:sz w:val="24"/>
          <w:szCs w:val="24"/>
        </w:rPr>
        <w:t>,</w:t>
      </w:r>
      <w:r w:rsidRPr="00F73821">
        <w:rPr>
          <w:sz w:val="24"/>
          <w:szCs w:val="24"/>
        </w:rPr>
        <w:t xml:space="preserve"> and </w:t>
      </w:r>
    </w:p>
    <w:p w14:paraId="55AEEBD7" w14:textId="0D59A524" w:rsidR="001A56A2" w:rsidRPr="00F73821" w:rsidRDefault="00174F43" w:rsidP="00F73821">
      <w:pPr>
        <w:pStyle w:val="ListParagraph"/>
        <w:numPr>
          <w:ilvl w:val="0"/>
          <w:numId w:val="31"/>
        </w:numPr>
        <w:rPr>
          <w:sz w:val="24"/>
          <w:szCs w:val="24"/>
        </w:rPr>
      </w:pPr>
      <w:r w:rsidRPr="00F73821">
        <w:rPr>
          <w:sz w:val="24"/>
          <w:szCs w:val="24"/>
        </w:rPr>
        <w:t>improve connectivity and transport</w:t>
      </w:r>
      <w:r w:rsidR="001A4CD9" w:rsidRPr="00F73821">
        <w:rPr>
          <w:sz w:val="24"/>
          <w:szCs w:val="24"/>
        </w:rPr>
        <w:t xml:space="preserve"> in regional areas</w:t>
      </w:r>
      <w:r w:rsidRPr="00F73821">
        <w:rPr>
          <w:sz w:val="24"/>
          <w:szCs w:val="24"/>
        </w:rPr>
        <w:t xml:space="preserve">. </w:t>
      </w:r>
      <w:r w:rsidR="001A56A2" w:rsidRPr="00F73821">
        <w:rPr>
          <w:sz w:val="24"/>
          <w:szCs w:val="24"/>
        </w:rPr>
        <w:t xml:space="preserve"> </w:t>
      </w:r>
    </w:p>
    <w:p w14:paraId="3FBCD1CC" w14:textId="292681E5" w:rsidR="00174F43" w:rsidRDefault="00576193" w:rsidP="00174F43">
      <w:pPr>
        <w:rPr>
          <w:sz w:val="24"/>
          <w:szCs w:val="24"/>
        </w:rPr>
      </w:pPr>
      <w:r>
        <w:rPr>
          <w:sz w:val="24"/>
          <w:szCs w:val="24"/>
        </w:rPr>
        <w:t>As a Government</w:t>
      </w:r>
      <w:r w:rsidR="001A4CD9">
        <w:rPr>
          <w:sz w:val="24"/>
          <w:szCs w:val="24"/>
        </w:rPr>
        <w:t xml:space="preserve">, we are committed to the idea that no matter </w:t>
      </w:r>
      <w:r w:rsidR="00204590">
        <w:rPr>
          <w:sz w:val="24"/>
          <w:szCs w:val="24"/>
        </w:rPr>
        <w:t>where</w:t>
      </w:r>
      <w:r>
        <w:rPr>
          <w:sz w:val="24"/>
          <w:szCs w:val="24"/>
        </w:rPr>
        <w:t xml:space="preserve"> </w:t>
      </w:r>
      <w:r w:rsidR="00204590">
        <w:rPr>
          <w:sz w:val="24"/>
          <w:szCs w:val="24"/>
        </w:rPr>
        <w:t xml:space="preserve">people live, </w:t>
      </w:r>
      <w:r w:rsidR="001A4CD9">
        <w:rPr>
          <w:sz w:val="24"/>
          <w:szCs w:val="24"/>
        </w:rPr>
        <w:t xml:space="preserve">whether it be a large city or rural area, </w:t>
      </w:r>
      <w:r w:rsidR="00204590">
        <w:rPr>
          <w:sz w:val="24"/>
          <w:szCs w:val="24"/>
        </w:rPr>
        <w:t xml:space="preserve">they should all </w:t>
      </w:r>
      <w:r w:rsidR="001A56A2">
        <w:rPr>
          <w:sz w:val="24"/>
          <w:szCs w:val="24"/>
        </w:rPr>
        <w:t xml:space="preserve">have a reasonable ability to live, work and be part of New Zealand society. </w:t>
      </w:r>
      <w:r w:rsidR="008210AD">
        <w:rPr>
          <w:sz w:val="24"/>
          <w:szCs w:val="24"/>
        </w:rPr>
        <w:t xml:space="preserve"> </w:t>
      </w:r>
    </w:p>
    <w:p w14:paraId="5BAAE3E0" w14:textId="63205F37" w:rsidR="008E099F" w:rsidRDefault="001A56A2" w:rsidP="00717010">
      <w:pPr>
        <w:rPr>
          <w:sz w:val="24"/>
          <w:szCs w:val="24"/>
        </w:rPr>
      </w:pPr>
      <w:r>
        <w:rPr>
          <w:sz w:val="24"/>
          <w:szCs w:val="24"/>
        </w:rPr>
        <w:t>Rural areas have higher rates of youth</w:t>
      </w:r>
      <w:r w:rsidR="00F73821">
        <w:rPr>
          <w:sz w:val="24"/>
          <w:szCs w:val="24"/>
        </w:rPr>
        <w:t xml:space="preserve"> who are</w:t>
      </w:r>
      <w:r>
        <w:rPr>
          <w:sz w:val="24"/>
          <w:szCs w:val="24"/>
        </w:rPr>
        <w:t xml:space="preserve"> </w:t>
      </w:r>
      <w:r w:rsidR="006A3A38">
        <w:rPr>
          <w:sz w:val="24"/>
          <w:szCs w:val="24"/>
        </w:rPr>
        <w:t>n</w:t>
      </w:r>
      <w:r>
        <w:rPr>
          <w:sz w:val="24"/>
          <w:szCs w:val="24"/>
        </w:rPr>
        <w:t xml:space="preserve">ot in </w:t>
      </w:r>
      <w:r w:rsidR="006A3A38">
        <w:rPr>
          <w:sz w:val="24"/>
          <w:szCs w:val="24"/>
        </w:rPr>
        <w:t>e</w:t>
      </w:r>
      <w:r>
        <w:rPr>
          <w:sz w:val="24"/>
          <w:szCs w:val="24"/>
        </w:rPr>
        <w:t xml:space="preserve">mployment, </w:t>
      </w:r>
      <w:r w:rsidR="006A3A38">
        <w:rPr>
          <w:sz w:val="24"/>
          <w:szCs w:val="24"/>
        </w:rPr>
        <w:t>e</w:t>
      </w:r>
      <w:r>
        <w:rPr>
          <w:sz w:val="24"/>
          <w:szCs w:val="24"/>
        </w:rPr>
        <w:t xml:space="preserve">ducation and </w:t>
      </w:r>
      <w:r w:rsidR="006A3A38">
        <w:rPr>
          <w:sz w:val="24"/>
          <w:szCs w:val="24"/>
        </w:rPr>
        <w:t>t</w:t>
      </w:r>
      <w:r>
        <w:rPr>
          <w:sz w:val="24"/>
          <w:szCs w:val="24"/>
        </w:rPr>
        <w:t xml:space="preserve">raining.  </w:t>
      </w:r>
      <w:r w:rsidRPr="00717010">
        <w:rPr>
          <w:sz w:val="24"/>
          <w:szCs w:val="24"/>
        </w:rPr>
        <w:t>The rates</w:t>
      </w:r>
      <w:r>
        <w:rPr>
          <w:sz w:val="24"/>
          <w:szCs w:val="24"/>
        </w:rPr>
        <w:t xml:space="preserve"> are also</w:t>
      </w:r>
      <w:r w:rsidRPr="00717010">
        <w:rPr>
          <w:sz w:val="24"/>
          <w:szCs w:val="24"/>
        </w:rPr>
        <w:t xml:space="preserve"> disproportionately higher for </w:t>
      </w:r>
      <w:r w:rsidR="00204590">
        <w:rPr>
          <w:sz w:val="24"/>
          <w:szCs w:val="24"/>
        </w:rPr>
        <w:t>Māori</w:t>
      </w:r>
      <w:r w:rsidRPr="00717010">
        <w:rPr>
          <w:sz w:val="24"/>
          <w:szCs w:val="24"/>
        </w:rPr>
        <w:t xml:space="preserve"> and </w:t>
      </w:r>
      <w:r w:rsidR="00204590">
        <w:rPr>
          <w:sz w:val="24"/>
          <w:szCs w:val="24"/>
        </w:rPr>
        <w:t>Pa</w:t>
      </w:r>
      <w:r w:rsidR="00AB0186">
        <w:rPr>
          <w:sz w:val="24"/>
          <w:szCs w:val="24"/>
        </w:rPr>
        <w:t>cific peoples.</w:t>
      </w:r>
      <w:r>
        <w:rPr>
          <w:sz w:val="24"/>
          <w:szCs w:val="24"/>
        </w:rPr>
        <w:t xml:space="preserve"> </w:t>
      </w:r>
      <w:r w:rsidR="00D7635B">
        <w:rPr>
          <w:sz w:val="24"/>
          <w:szCs w:val="24"/>
        </w:rPr>
        <w:t xml:space="preserve"> </w:t>
      </w:r>
      <w:r w:rsidR="003A261F">
        <w:rPr>
          <w:sz w:val="24"/>
          <w:szCs w:val="24"/>
        </w:rPr>
        <w:t>T</w:t>
      </w:r>
      <w:r>
        <w:rPr>
          <w:sz w:val="24"/>
          <w:szCs w:val="24"/>
        </w:rPr>
        <w:t>o support these young people</w:t>
      </w:r>
      <w:r w:rsidR="003A261F">
        <w:rPr>
          <w:sz w:val="24"/>
          <w:szCs w:val="24"/>
        </w:rPr>
        <w:t>,</w:t>
      </w:r>
      <w:r w:rsidR="00CE0D09">
        <w:rPr>
          <w:sz w:val="24"/>
          <w:szCs w:val="24"/>
        </w:rPr>
        <w:t xml:space="preserve"> </w:t>
      </w:r>
      <w:r w:rsidR="003A261F">
        <w:rPr>
          <w:sz w:val="24"/>
          <w:szCs w:val="24"/>
        </w:rPr>
        <w:t>w</w:t>
      </w:r>
      <w:r w:rsidR="00AA347F">
        <w:rPr>
          <w:sz w:val="24"/>
          <w:szCs w:val="24"/>
        </w:rPr>
        <w:t xml:space="preserve">e have invested in innovative schemes </w:t>
      </w:r>
      <w:r w:rsidR="004242E2">
        <w:rPr>
          <w:sz w:val="24"/>
          <w:szCs w:val="24"/>
        </w:rPr>
        <w:t xml:space="preserve">to tackle youth unemployment </w:t>
      </w:r>
      <w:r w:rsidR="00AA347F">
        <w:rPr>
          <w:sz w:val="24"/>
          <w:szCs w:val="24"/>
        </w:rPr>
        <w:t xml:space="preserve">like </w:t>
      </w:r>
      <w:r w:rsidR="003932C4">
        <w:rPr>
          <w:sz w:val="24"/>
          <w:szCs w:val="24"/>
        </w:rPr>
        <w:t>Mana in Mahi (Strength in Work)</w:t>
      </w:r>
      <w:r w:rsidR="004242E2">
        <w:rPr>
          <w:sz w:val="24"/>
          <w:szCs w:val="24"/>
        </w:rPr>
        <w:t xml:space="preserve">, </w:t>
      </w:r>
      <w:r w:rsidR="003A261F">
        <w:rPr>
          <w:sz w:val="24"/>
          <w:szCs w:val="24"/>
        </w:rPr>
        <w:t xml:space="preserve">which </w:t>
      </w:r>
      <w:r w:rsidR="00D7635B">
        <w:rPr>
          <w:sz w:val="24"/>
          <w:szCs w:val="24"/>
        </w:rPr>
        <w:t>helps young people into apprenticeships.</w:t>
      </w:r>
      <w:r w:rsidR="004242E2">
        <w:rPr>
          <w:sz w:val="24"/>
          <w:szCs w:val="24"/>
        </w:rPr>
        <w:t xml:space="preserve"> </w:t>
      </w:r>
    </w:p>
    <w:p w14:paraId="435FDC36" w14:textId="38B97154" w:rsidR="00FA29BB" w:rsidRPr="00B60762" w:rsidRDefault="00E55782" w:rsidP="00204590">
      <w:pPr>
        <w:keepNext/>
        <w:rPr>
          <w:i/>
          <w:sz w:val="24"/>
          <w:szCs w:val="24"/>
        </w:rPr>
      </w:pPr>
      <w:r>
        <w:rPr>
          <w:i/>
          <w:sz w:val="24"/>
          <w:szCs w:val="24"/>
        </w:rPr>
        <w:t xml:space="preserve">Carers and </w:t>
      </w:r>
      <w:r w:rsidR="00FA29BB" w:rsidRPr="00B60762">
        <w:rPr>
          <w:i/>
          <w:sz w:val="24"/>
          <w:szCs w:val="24"/>
        </w:rPr>
        <w:t>fami</w:t>
      </w:r>
      <w:r w:rsidR="00B60762">
        <w:rPr>
          <w:i/>
          <w:sz w:val="24"/>
          <w:szCs w:val="24"/>
        </w:rPr>
        <w:t>lies</w:t>
      </w:r>
    </w:p>
    <w:p w14:paraId="3E3863C6" w14:textId="4816FFF9" w:rsidR="002F5281" w:rsidRDefault="00CD3838" w:rsidP="00E10ED4">
      <w:pPr>
        <w:rPr>
          <w:sz w:val="24"/>
          <w:szCs w:val="24"/>
        </w:rPr>
      </w:pPr>
      <w:r>
        <w:rPr>
          <w:sz w:val="24"/>
          <w:szCs w:val="24"/>
        </w:rPr>
        <w:t xml:space="preserve">New Zealanders who spend their time caring for others have not always had the support they need.  </w:t>
      </w:r>
      <w:r w:rsidR="00E30D5C">
        <w:rPr>
          <w:sz w:val="24"/>
          <w:szCs w:val="24"/>
        </w:rPr>
        <w:t>We want to change this</w:t>
      </w:r>
      <w:r w:rsidR="00234755">
        <w:rPr>
          <w:sz w:val="24"/>
          <w:szCs w:val="24"/>
        </w:rPr>
        <w:t>, so</w:t>
      </w:r>
      <w:r w:rsidR="00204590">
        <w:rPr>
          <w:sz w:val="24"/>
          <w:szCs w:val="24"/>
        </w:rPr>
        <w:t xml:space="preserve"> we are developing a</w:t>
      </w:r>
      <w:r w:rsidR="00E55782" w:rsidRPr="00E55782">
        <w:rPr>
          <w:sz w:val="24"/>
          <w:szCs w:val="24"/>
        </w:rPr>
        <w:t xml:space="preserve"> new action plan </w:t>
      </w:r>
      <w:r w:rsidR="00F77D3A">
        <w:rPr>
          <w:sz w:val="24"/>
          <w:szCs w:val="24"/>
        </w:rPr>
        <w:t>to</w:t>
      </w:r>
      <w:r w:rsidR="00E55782">
        <w:rPr>
          <w:sz w:val="24"/>
          <w:szCs w:val="24"/>
        </w:rPr>
        <w:t xml:space="preserve"> support the thousands of </w:t>
      </w:r>
      <w:r w:rsidR="00E55782" w:rsidRPr="00E55782">
        <w:rPr>
          <w:sz w:val="24"/>
          <w:szCs w:val="24"/>
        </w:rPr>
        <w:t>New Zealanders who care for friends or family because of a health condition, injury or disability.</w:t>
      </w:r>
    </w:p>
    <w:p w14:paraId="37243FE0" w14:textId="24EC7D47" w:rsidR="00B60762" w:rsidRDefault="00E55782" w:rsidP="007A709B">
      <w:pPr>
        <w:rPr>
          <w:sz w:val="24"/>
          <w:szCs w:val="24"/>
        </w:rPr>
      </w:pPr>
      <w:r>
        <w:rPr>
          <w:sz w:val="24"/>
          <w:szCs w:val="24"/>
        </w:rPr>
        <w:t xml:space="preserve">Because </w:t>
      </w:r>
      <w:r w:rsidR="00204590">
        <w:rPr>
          <w:sz w:val="24"/>
          <w:szCs w:val="24"/>
        </w:rPr>
        <w:t>we value</w:t>
      </w:r>
      <w:r>
        <w:rPr>
          <w:sz w:val="24"/>
          <w:szCs w:val="24"/>
        </w:rPr>
        <w:t xml:space="preserve"> carers, we</w:t>
      </w:r>
      <w:r w:rsidR="00CD3838">
        <w:rPr>
          <w:sz w:val="24"/>
          <w:szCs w:val="24"/>
        </w:rPr>
        <w:t xml:space="preserve"> have </w:t>
      </w:r>
      <w:r>
        <w:rPr>
          <w:sz w:val="24"/>
          <w:szCs w:val="24"/>
        </w:rPr>
        <w:t xml:space="preserve">also </w:t>
      </w:r>
      <w:r w:rsidR="00CD3838">
        <w:rPr>
          <w:sz w:val="24"/>
          <w:szCs w:val="24"/>
        </w:rPr>
        <w:t xml:space="preserve">increased </w:t>
      </w:r>
      <w:r w:rsidR="00CD3838" w:rsidRPr="00CD3838">
        <w:rPr>
          <w:sz w:val="24"/>
          <w:szCs w:val="24"/>
        </w:rPr>
        <w:t xml:space="preserve">New Zealand’s paid parental leave </w:t>
      </w:r>
      <w:r w:rsidR="004F626C">
        <w:rPr>
          <w:sz w:val="24"/>
          <w:szCs w:val="24"/>
        </w:rPr>
        <w:t xml:space="preserve">entitlement from 18 weeks to </w:t>
      </w:r>
      <w:r w:rsidR="004F626C" w:rsidRPr="00CD3838">
        <w:rPr>
          <w:sz w:val="24"/>
          <w:szCs w:val="24"/>
        </w:rPr>
        <w:t>22 weeks</w:t>
      </w:r>
      <w:r w:rsidR="004F626C">
        <w:rPr>
          <w:sz w:val="24"/>
          <w:szCs w:val="24"/>
        </w:rPr>
        <w:t>, with a further increase to 26 weeks</w:t>
      </w:r>
      <w:r w:rsidR="00FA29BB">
        <w:rPr>
          <w:sz w:val="24"/>
          <w:szCs w:val="24"/>
        </w:rPr>
        <w:t xml:space="preserve"> next year.</w:t>
      </w:r>
      <w:r w:rsidR="004F626C">
        <w:rPr>
          <w:sz w:val="24"/>
          <w:szCs w:val="24"/>
        </w:rPr>
        <w:t xml:space="preserve">  </w:t>
      </w:r>
      <w:r w:rsidR="00CD3838" w:rsidRPr="00CD3838">
        <w:rPr>
          <w:sz w:val="24"/>
          <w:szCs w:val="24"/>
        </w:rPr>
        <w:t xml:space="preserve">This law change </w:t>
      </w:r>
      <w:r w:rsidR="000430FD">
        <w:rPr>
          <w:sz w:val="24"/>
          <w:szCs w:val="24"/>
        </w:rPr>
        <w:t>reduces</w:t>
      </w:r>
      <w:r w:rsidR="004F626C">
        <w:rPr>
          <w:sz w:val="24"/>
          <w:szCs w:val="24"/>
        </w:rPr>
        <w:t xml:space="preserve"> financial stress</w:t>
      </w:r>
      <w:r w:rsidR="00BA289A">
        <w:rPr>
          <w:sz w:val="24"/>
          <w:szCs w:val="24"/>
        </w:rPr>
        <w:t xml:space="preserve"> </w:t>
      </w:r>
      <w:r w:rsidR="000430FD">
        <w:rPr>
          <w:sz w:val="24"/>
          <w:szCs w:val="24"/>
        </w:rPr>
        <w:t xml:space="preserve">for working families </w:t>
      </w:r>
      <w:r w:rsidR="00BA289A">
        <w:rPr>
          <w:sz w:val="24"/>
          <w:szCs w:val="24"/>
        </w:rPr>
        <w:t>and provi</w:t>
      </w:r>
      <w:r w:rsidR="000430FD">
        <w:rPr>
          <w:sz w:val="24"/>
          <w:szCs w:val="24"/>
        </w:rPr>
        <w:t>des</w:t>
      </w:r>
      <w:r w:rsidR="00BA289A">
        <w:rPr>
          <w:sz w:val="24"/>
          <w:szCs w:val="24"/>
        </w:rPr>
        <w:t xml:space="preserve"> </w:t>
      </w:r>
      <w:r w:rsidR="001B3596" w:rsidRPr="00CD3838">
        <w:rPr>
          <w:sz w:val="24"/>
          <w:szCs w:val="24"/>
        </w:rPr>
        <w:t>valuable support in the crucial early stages of their children’s lives.</w:t>
      </w:r>
      <w:r w:rsidR="00E30D5C">
        <w:rPr>
          <w:sz w:val="24"/>
          <w:szCs w:val="24"/>
        </w:rPr>
        <w:t xml:space="preserve">  </w:t>
      </w:r>
    </w:p>
    <w:p w14:paraId="1E4D4C4F" w14:textId="15FDB504" w:rsidR="006D325D" w:rsidRDefault="0053696C" w:rsidP="007A709B">
      <w:pPr>
        <w:rPr>
          <w:sz w:val="24"/>
          <w:szCs w:val="24"/>
        </w:rPr>
      </w:pPr>
      <w:r>
        <w:rPr>
          <w:sz w:val="24"/>
          <w:szCs w:val="24"/>
        </w:rPr>
        <w:t xml:space="preserve">The paid parental leave </w:t>
      </w:r>
      <w:r w:rsidR="00234755">
        <w:rPr>
          <w:sz w:val="24"/>
          <w:szCs w:val="24"/>
        </w:rPr>
        <w:t xml:space="preserve">increase </w:t>
      </w:r>
      <w:r>
        <w:rPr>
          <w:sz w:val="24"/>
          <w:szCs w:val="24"/>
        </w:rPr>
        <w:t xml:space="preserve">is part of </w:t>
      </w:r>
      <w:r w:rsidR="00576193">
        <w:rPr>
          <w:sz w:val="24"/>
          <w:szCs w:val="24"/>
        </w:rPr>
        <w:t>our</w:t>
      </w:r>
      <w:r>
        <w:rPr>
          <w:sz w:val="24"/>
          <w:szCs w:val="24"/>
        </w:rPr>
        <w:t xml:space="preserve"> new Families Package</w:t>
      </w:r>
      <w:r w:rsidR="001E258B">
        <w:rPr>
          <w:sz w:val="24"/>
          <w:szCs w:val="24"/>
        </w:rPr>
        <w:t xml:space="preserve">, which </w:t>
      </w:r>
      <w:r w:rsidR="00234755">
        <w:rPr>
          <w:sz w:val="24"/>
          <w:szCs w:val="24"/>
        </w:rPr>
        <w:t>also</w:t>
      </w:r>
      <w:r w:rsidR="00440538">
        <w:rPr>
          <w:sz w:val="24"/>
          <w:szCs w:val="24"/>
        </w:rPr>
        <w:t xml:space="preserve"> boosts the income of low and middle-income families and introduces a tax credit to help with costs in a child’s early years. </w:t>
      </w:r>
    </w:p>
    <w:p w14:paraId="46135971" w14:textId="5F40B6BC" w:rsidR="00B60762" w:rsidRPr="00B60762" w:rsidRDefault="00B60762" w:rsidP="002931C3">
      <w:pPr>
        <w:keepNext/>
        <w:rPr>
          <w:sz w:val="24"/>
          <w:szCs w:val="24"/>
        </w:rPr>
      </w:pPr>
      <w:r>
        <w:rPr>
          <w:i/>
          <w:sz w:val="24"/>
          <w:szCs w:val="24"/>
        </w:rPr>
        <w:t>Children</w:t>
      </w:r>
    </w:p>
    <w:p w14:paraId="3369319E" w14:textId="736AD894" w:rsidR="009C7AD8" w:rsidRDefault="00234755" w:rsidP="001B3596">
      <w:pPr>
        <w:rPr>
          <w:sz w:val="24"/>
          <w:szCs w:val="24"/>
        </w:rPr>
      </w:pPr>
      <w:r>
        <w:rPr>
          <w:sz w:val="24"/>
          <w:szCs w:val="24"/>
        </w:rPr>
        <w:t>Delivering better outcomes for families is</w:t>
      </w:r>
      <w:r w:rsidR="003C04FF">
        <w:rPr>
          <w:sz w:val="24"/>
          <w:szCs w:val="24"/>
        </w:rPr>
        <w:t xml:space="preserve"> linked to </w:t>
      </w:r>
      <w:r w:rsidR="007A301C">
        <w:rPr>
          <w:sz w:val="24"/>
          <w:szCs w:val="24"/>
        </w:rPr>
        <w:t>our</w:t>
      </w:r>
      <w:r w:rsidR="00182200">
        <w:rPr>
          <w:sz w:val="24"/>
          <w:szCs w:val="24"/>
        </w:rPr>
        <w:t xml:space="preserve"> strong commitment to</w:t>
      </w:r>
      <w:r w:rsidR="001B3596">
        <w:rPr>
          <w:sz w:val="24"/>
          <w:szCs w:val="24"/>
        </w:rPr>
        <w:t xml:space="preserve"> achieving a significant</w:t>
      </w:r>
      <w:r w:rsidR="002B7D28">
        <w:rPr>
          <w:sz w:val="24"/>
          <w:szCs w:val="24"/>
        </w:rPr>
        <w:t>,</w:t>
      </w:r>
      <w:r w:rsidR="001B3596">
        <w:rPr>
          <w:sz w:val="24"/>
          <w:szCs w:val="24"/>
        </w:rPr>
        <w:t xml:space="preserve"> sustained reduction in child poverty.  </w:t>
      </w:r>
      <w:r w:rsidR="00182200">
        <w:rPr>
          <w:sz w:val="24"/>
          <w:szCs w:val="24"/>
        </w:rPr>
        <w:t xml:space="preserve">We want New Zealand to be the best place in the world to be a child.  </w:t>
      </w:r>
      <w:r w:rsidR="00C543F6">
        <w:rPr>
          <w:sz w:val="24"/>
          <w:szCs w:val="24"/>
        </w:rPr>
        <w:t>B</w:t>
      </w:r>
      <w:r w:rsidR="00182200">
        <w:rPr>
          <w:sz w:val="24"/>
          <w:szCs w:val="24"/>
        </w:rPr>
        <w:t xml:space="preserve">etween </w:t>
      </w:r>
      <w:r w:rsidR="001F30B4">
        <w:rPr>
          <w:sz w:val="24"/>
          <w:szCs w:val="24"/>
        </w:rPr>
        <w:t>135</w:t>
      </w:r>
      <w:r w:rsidR="00182200">
        <w:rPr>
          <w:sz w:val="24"/>
          <w:szCs w:val="24"/>
        </w:rPr>
        <w:t xml:space="preserve">,000 and 210,000 children are </w:t>
      </w:r>
      <w:r w:rsidR="00C543F6">
        <w:rPr>
          <w:sz w:val="24"/>
          <w:szCs w:val="24"/>
        </w:rPr>
        <w:t xml:space="preserve">currently </w:t>
      </w:r>
      <w:r w:rsidR="00182200">
        <w:rPr>
          <w:sz w:val="24"/>
          <w:szCs w:val="24"/>
        </w:rPr>
        <w:t xml:space="preserve">living in poverty or hardship. </w:t>
      </w:r>
      <w:r w:rsidR="00C543F6">
        <w:rPr>
          <w:sz w:val="24"/>
          <w:szCs w:val="24"/>
        </w:rPr>
        <w:t xml:space="preserve"> </w:t>
      </w:r>
    </w:p>
    <w:p w14:paraId="11A39E38" w14:textId="6BA4C65F" w:rsidR="001B3596" w:rsidRDefault="00C543F6" w:rsidP="00E10ED4">
      <w:pPr>
        <w:rPr>
          <w:sz w:val="24"/>
          <w:szCs w:val="24"/>
        </w:rPr>
      </w:pPr>
      <w:r>
        <w:rPr>
          <w:sz w:val="24"/>
          <w:szCs w:val="24"/>
        </w:rPr>
        <w:t xml:space="preserve">To help address this, our new </w:t>
      </w:r>
      <w:r w:rsidR="001B3596">
        <w:rPr>
          <w:sz w:val="24"/>
          <w:szCs w:val="24"/>
        </w:rPr>
        <w:t xml:space="preserve">Child Poverty Reduction </w:t>
      </w:r>
      <w:r w:rsidR="00CB10A7">
        <w:rPr>
          <w:sz w:val="24"/>
          <w:szCs w:val="24"/>
        </w:rPr>
        <w:t>Act</w:t>
      </w:r>
      <w:r w:rsidR="00DE2C4D">
        <w:rPr>
          <w:sz w:val="24"/>
          <w:szCs w:val="24"/>
        </w:rPr>
        <w:t xml:space="preserve"> </w:t>
      </w:r>
      <w:r w:rsidR="001B3596">
        <w:rPr>
          <w:sz w:val="24"/>
          <w:szCs w:val="24"/>
        </w:rPr>
        <w:t>sets out a framework for hold</w:t>
      </w:r>
      <w:r>
        <w:rPr>
          <w:sz w:val="24"/>
          <w:szCs w:val="24"/>
        </w:rPr>
        <w:t>ing</w:t>
      </w:r>
      <w:r w:rsidR="001B3596">
        <w:rPr>
          <w:sz w:val="24"/>
          <w:szCs w:val="24"/>
        </w:rPr>
        <w:t xml:space="preserve"> ourselves accountable for reducing child poverty and improving</w:t>
      </w:r>
      <w:r>
        <w:rPr>
          <w:sz w:val="24"/>
          <w:szCs w:val="24"/>
        </w:rPr>
        <w:t xml:space="preserve"> </w:t>
      </w:r>
      <w:r w:rsidR="009C7AD8">
        <w:rPr>
          <w:sz w:val="24"/>
          <w:szCs w:val="24"/>
        </w:rPr>
        <w:t>child</w:t>
      </w:r>
      <w:r w:rsidR="001B3596">
        <w:rPr>
          <w:sz w:val="24"/>
          <w:szCs w:val="24"/>
        </w:rPr>
        <w:t xml:space="preserve"> wellbeing. </w:t>
      </w:r>
      <w:r w:rsidR="009C7AD8">
        <w:rPr>
          <w:sz w:val="24"/>
          <w:szCs w:val="24"/>
        </w:rPr>
        <w:t xml:space="preserve">  </w:t>
      </w:r>
      <w:r w:rsidR="006C41B3">
        <w:rPr>
          <w:sz w:val="24"/>
          <w:szCs w:val="24"/>
        </w:rPr>
        <w:t xml:space="preserve">We will </w:t>
      </w:r>
      <w:r w:rsidR="001B3596">
        <w:rPr>
          <w:sz w:val="24"/>
          <w:szCs w:val="24"/>
        </w:rPr>
        <w:t xml:space="preserve">require successive </w:t>
      </w:r>
      <w:r w:rsidR="009C7AD8">
        <w:rPr>
          <w:sz w:val="24"/>
          <w:szCs w:val="24"/>
        </w:rPr>
        <w:t>g</w:t>
      </w:r>
      <w:r w:rsidR="001B3596">
        <w:rPr>
          <w:sz w:val="24"/>
          <w:szCs w:val="24"/>
        </w:rPr>
        <w:t xml:space="preserve">overnments to set </w:t>
      </w:r>
      <w:r w:rsidR="001F30B4">
        <w:rPr>
          <w:sz w:val="24"/>
          <w:szCs w:val="24"/>
        </w:rPr>
        <w:t xml:space="preserve">child poverty reduction </w:t>
      </w:r>
      <w:r w:rsidR="001B3596">
        <w:rPr>
          <w:sz w:val="24"/>
          <w:szCs w:val="24"/>
        </w:rPr>
        <w:t xml:space="preserve">targets </w:t>
      </w:r>
      <w:r w:rsidR="001F30B4">
        <w:rPr>
          <w:sz w:val="24"/>
          <w:szCs w:val="24"/>
        </w:rPr>
        <w:t>on a number of measures.  We will</w:t>
      </w:r>
      <w:r w:rsidR="008A6A63">
        <w:rPr>
          <w:sz w:val="24"/>
          <w:szCs w:val="24"/>
        </w:rPr>
        <w:t xml:space="preserve"> </w:t>
      </w:r>
      <w:r w:rsidR="009C7AD8">
        <w:rPr>
          <w:sz w:val="24"/>
          <w:szCs w:val="24"/>
        </w:rPr>
        <w:t xml:space="preserve">report </w:t>
      </w:r>
      <w:r w:rsidR="001F30B4">
        <w:rPr>
          <w:sz w:val="24"/>
          <w:szCs w:val="24"/>
        </w:rPr>
        <w:t xml:space="preserve">on progress towards these targets </w:t>
      </w:r>
      <w:r w:rsidR="009C7AD8">
        <w:rPr>
          <w:sz w:val="24"/>
          <w:szCs w:val="24"/>
        </w:rPr>
        <w:t>e</w:t>
      </w:r>
      <w:r w:rsidR="001B3596">
        <w:rPr>
          <w:sz w:val="24"/>
          <w:szCs w:val="24"/>
        </w:rPr>
        <w:t>very year</w:t>
      </w:r>
      <w:r w:rsidR="006A66AC">
        <w:rPr>
          <w:sz w:val="24"/>
          <w:szCs w:val="24"/>
        </w:rPr>
        <w:t>, and report on</w:t>
      </w:r>
      <w:r w:rsidR="001B3596">
        <w:rPr>
          <w:sz w:val="24"/>
          <w:szCs w:val="24"/>
        </w:rPr>
        <w:t xml:space="preserve"> how new spending initiat</w:t>
      </w:r>
      <w:r w:rsidR="00182200">
        <w:rPr>
          <w:sz w:val="24"/>
          <w:szCs w:val="24"/>
        </w:rPr>
        <w:t>ives will reduce child poverty</w:t>
      </w:r>
      <w:r w:rsidR="00F345B0">
        <w:rPr>
          <w:sz w:val="24"/>
          <w:szCs w:val="24"/>
        </w:rPr>
        <w:t xml:space="preserve"> through every Budget process</w:t>
      </w:r>
      <w:r w:rsidR="00182200">
        <w:rPr>
          <w:sz w:val="24"/>
          <w:szCs w:val="24"/>
        </w:rPr>
        <w:t>.</w:t>
      </w:r>
    </w:p>
    <w:p w14:paraId="01AF14F2" w14:textId="2ABB54FC" w:rsidR="00406CD3" w:rsidRDefault="00C543F6" w:rsidP="00A44989">
      <w:pPr>
        <w:rPr>
          <w:sz w:val="24"/>
          <w:szCs w:val="24"/>
        </w:rPr>
      </w:pPr>
      <w:r>
        <w:rPr>
          <w:sz w:val="24"/>
          <w:szCs w:val="24"/>
        </w:rPr>
        <w:t>We are</w:t>
      </w:r>
      <w:r w:rsidR="006E249F">
        <w:rPr>
          <w:sz w:val="24"/>
          <w:szCs w:val="24"/>
        </w:rPr>
        <w:t xml:space="preserve"> </w:t>
      </w:r>
      <w:r w:rsidR="007B390F">
        <w:rPr>
          <w:sz w:val="24"/>
          <w:szCs w:val="24"/>
        </w:rPr>
        <w:t xml:space="preserve">also </w:t>
      </w:r>
      <w:r w:rsidR="006E249F">
        <w:rPr>
          <w:sz w:val="24"/>
          <w:szCs w:val="24"/>
        </w:rPr>
        <w:t>developing</w:t>
      </w:r>
      <w:r w:rsidR="006E249F" w:rsidRPr="006E249F">
        <w:rPr>
          <w:sz w:val="24"/>
          <w:szCs w:val="24"/>
        </w:rPr>
        <w:t xml:space="preserve"> New Zealand’s first Child and Youth Wellbeing Strategy</w:t>
      </w:r>
      <w:r w:rsidR="00406CD3" w:rsidRPr="00E77BDE">
        <w:rPr>
          <w:sz w:val="24"/>
          <w:szCs w:val="24"/>
        </w:rPr>
        <w:t xml:space="preserve">. </w:t>
      </w:r>
      <w:r w:rsidR="00F04CCE">
        <w:rPr>
          <w:sz w:val="24"/>
          <w:szCs w:val="24"/>
        </w:rPr>
        <w:t>It will bring a focus on children and their families and wh</w:t>
      </w:r>
      <w:r w:rsidR="00F04CCE">
        <w:rPr>
          <w:rFonts w:cstheme="minorHAnsi"/>
          <w:sz w:val="24"/>
          <w:szCs w:val="24"/>
        </w:rPr>
        <w:t>ā</w:t>
      </w:r>
      <w:r w:rsidR="00F04CCE">
        <w:rPr>
          <w:sz w:val="24"/>
          <w:szCs w:val="24"/>
        </w:rPr>
        <w:t>nau across government</w:t>
      </w:r>
      <w:r w:rsidR="00713D79">
        <w:rPr>
          <w:sz w:val="24"/>
          <w:szCs w:val="24"/>
        </w:rPr>
        <w:t>.</w:t>
      </w:r>
      <w:r w:rsidR="00A44989" w:rsidRPr="00A44989">
        <w:rPr>
          <w:sz w:val="24"/>
          <w:szCs w:val="24"/>
        </w:rPr>
        <w:t xml:space="preserve"> </w:t>
      </w:r>
      <w:r w:rsidR="00ED4574">
        <w:rPr>
          <w:sz w:val="24"/>
          <w:szCs w:val="24"/>
        </w:rPr>
        <w:t>The</w:t>
      </w:r>
      <w:r w:rsidR="00F04CCE">
        <w:rPr>
          <w:sz w:val="24"/>
          <w:szCs w:val="24"/>
        </w:rPr>
        <w:t xml:space="preserve"> Strategy will identify how we intend to improve the wellbeing of all children, </w:t>
      </w:r>
      <w:r w:rsidR="00ED4574">
        <w:rPr>
          <w:sz w:val="24"/>
          <w:szCs w:val="24"/>
        </w:rPr>
        <w:t>and will</w:t>
      </w:r>
      <w:r w:rsidR="00F04CCE">
        <w:rPr>
          <w:sz w:val="24"/>
          <w:szCs w:val="24"/>
        </w:rPr>
        <w:t xml:space="preserve"> have a particular focus on improving the lives of children in poverty, and those facing additional challenges and disadvantage</w:t>
      </w:r>
      <w:r w:rsidR="00C41FC5">
        <w:rPr>
          <w:sz w:val="24"/>
          <w:szCs w:val="24"/>
        </w:rPr>
        <w:t>s</w:t>
      </w:r>
      <w:r w:rsidR="00A44989" w:rsidRPr="00A44989">
        <w:rPr>
          <w:sz w:val="24"/>
          <w:szCs w:val="24"/>
        </w:rPr>
        <w:t>.</w:t>
      </w:r>
    </w:p>
    <w:p w14:paraId="0B5BF038" w14:textId="093ACB53" w:rsidR="00F04CCE" w:rsidRDefault="00F04CCE" w:rsidP="00A44989">
      <w:pPr>
        <w:rPr>
          <w:sz w:val="24"/>
          <w:szCs w:val="24"/>
        </w:rPr>
      </w:pPr>
      <w:r>
        <w:rPr>
          <w:sz w:val="24"/>
          <w:szCs w:val="24"/>
        </w:rPr>
        <w:t>Consultation with children, M</w:t>
      </w:r>
      <w:r>
        <w:rPr>
          <w:rFonts w:cstheme="minorHAnsi"/>
          <w:sz w:val="24"/>
          <w:szCs w:val="24"/>
        </w:rPr>
        <w:t>ā</w:t>
      </w:r>
      <w:r>
        <w:rPr>
          <w:sz w:val="24"/>
          <w:szCs w:val="24"/>
        </w:rPr>
        <w:t xml:space="preserve">ori, and the public is an important part of the development of the Strategy.  We will be publishing the first Child and Youth Wellbeing Strategy </w:t>
      </w:r>
      <w:r w:rsidR="00B476D6">
        <w:rPr>
          <w:sz w:val="24"/>
          <w:szCs w:val="24"/>
        </w:rPr>
        <w:t>this year</w:t>
      </w:r>
      <w:r>
        <w:rPr>
          <w:sz w:val="24"/>
          <w:szCs w:val="24"/>
        </w:rPr>
        <w:t>.</w:t>
      </w:r>
    </w:p>
    <w:p w14:paraId="45622150" w14:textId="305BB08A" w:rsidR="00B60762" w:rsidRPr="00B60762" w:rsidRDefault="00B60762" w:rsidP="009F5355">
      <w:pPr>
        <w:keepNext/>
        <w:rPr>
          <w:i/>
          <w:sz w:val="24"/>
          <w:szCs w:val="24"/>
        </w:rPr>
      </w:pPr>
      <w:r>
        <w:rPr>
          <w:i/>
          <w:sz w:val="24"/>
          <w:szCs w:val="24"/>
        </w:rPr>
        <w:t>Housing</w:t>
      </w:r>
    </w:p>
    <w:p w14:paraId="1AC59843" w14:textId="12A0F387" w:rsidR="000B140F" w:rsidRDefault="002B7D28" w:rsidP="00E10ED4">
      <w:pPr>
        <w:rPr>
          <w:sz w:val="24"/>
          <w:szCs w:val="24"/>
        </w:rPr>
      </w:pPr>
      <w:r>
        <w:rPr>
          <w:sz w:val="24"/>
          <w:szCs w:val="24"/>
        </w:rPr>
        <w:t>W</w:t>
      </w:r>
      <w:r w:rsidR="00B63667">
        <w:rPr>
          <w:sz w:val="24"/>
          <w:szCs w:val="24"/>
        </w:rPr>
        <w:t xml:space="preserve">ellbeing </w:t>
      </w:r>
      <w:r>
        <w:rPr>
          <w:sz w:val="24"/>
          <w:szCs w:val="24"/>
        </w:rPr>
        <w:t>also means</w:t>
      </w:r>
      <w:r w:rsidR="00591AFB">
        <w:rPr>
          <w:sz w:val="24"/>
          <w:szCs w:val="24"/>
        </w:rPr>
        <w:t xml:space="preserve"> that every New Zealander has a s</w:t>
      </w:r>
      <w:r w:rsidR="00B63667">
        <w:rPr>
          <w:sz w:val="24"/>
          <w:szCs w:val="24"/>
        </w:rPr>
        <w:t>afe, warm</w:t>
      </w:r>
      <w:r w:rsidR="007032F0">
        <w:rPr>
          <w:sz w:val="24"/>
          <w:szCs w:val="24"/>
        </w:rPr>
        <w:t>,</w:t>
      </w:r>
      <w:r w:rsidR="00B63667">
        <w:rPr>
          <w:sz w:val="24"/>
          <w:szCs w:val="24"/>
        </w:rPr>
        <w:t xml:space="preserve"> dry home</w:t>
      </w:r>
      <w:r w:rsidR="00F73821">
        <w:rPr>
          <w:sz w:val="24"/>
          <w:szCs w:val="24"/>
        </w:rPr>
        <w:t>.</w:t>
      </w:r>
      <w:r w:rsidR="00B63667">
        <w:rPr>
          <w:sz w:val="24"/>
          <w:szCs w:val="24"/>
        </w:rPr>
        <w:t xml:space="preserve"> </w:t>
      </w:r>
      <w:r w:rsidR="00F73821">
        <w:rPr>
          <w:sz w:val="24"/>
          <w:szCs w:val="24"/>
        </w:rPr>
        <w:t xml:space="preserve">This includes people who </w:t>
      </w:r>
      <w:r w:rsidR="00B63667">
        <w:rPr>
          <w:sz w:val="24"/>
          <w:szCs w:val="24"/>
        </w:rPr>
        <w:t xml:space="preserve">are renting.  This may seem basic, but it is something that </w:t>
      </w:r>
      <w:r w:rsidR="006A3A38">
        <w:rPr>
          <w:sz w:val="24"/>
          <w:szCs w:val="24"/>
        </w:rPr>
        <w:t xml:space="preserve">some </w:t>
      </w:r>
      <w:r w:rsidR="00B63667">
        <w:rPr>
          <w:sz w:val="24"/>
          <w:szCs w:val="24"/>
        </w:rPr>
        <w:t>New Zealanders are not currently enjoying</w:t>
      </w:r>
      <w:r w:rsidR="00801DCC">
        <w:rPr>
          <w:sz w:val="24"/>
          <w:szCs w:val="24"/>
        </w:rPr>
        <w:t>, including our most vulnerable.</w:t>
      </w:r>
      <w:r w:rsidR="00B63667">
        <w:rPr>
          <w:sz w:val="24"/>
          <w:szCs w:val="24"/>
        </w:rPr>
        <w:t xml:space="preserve">  </w:t>
      </w:r>
      <w:r w:rsidR="00801DCC">
        <w:rPr>
          <w:sz w:val="24"/>
          <w:szCs w:val="24"/>
        </w:rPr>
        <w:t xml:space="preserve">Too many of our houses are cold and damp, leading to preventable diseases. </w:t>
      </w:r>
      <w:r w:rsidR="004C055F">
        <w:rPr>
          <w:sz w:val="24"/>
          <w:szCs w:val="24"/>
        </w:rPr>
        <w:t xml:space="preserve"> </w:t>
      </w:r>
      <w:r w:rsidR="00B63667">
        <w:rPr>
          <w:sz w:val="24"/>
          <w:szCs w:val="24"/>
        </w:rPr>
        <w:t xml:space="preserve">This is why </w:t>
      </w:r>
      <w:r w:rsidR="007032F0">
        <w:rPr>
          <w:sz w:val="24"/>
          <w:szCs w:val="24"/>
        </w:rPr>
        <w:t xml:space="preserve">we </w:t>
      </w:r>
      <w:r w:rsidR="00801DCC">
        <w:rPr>
          <w:sz w:val="24"/>
          <w:szCs w:val="24"/>
        </w:rPr>
        <w:t xml:space="preserve">introduced the </w:t>
      </w:r>
      <w:r w:rsidR="000B140F">
        <w:rPr>
          <w:sz w:val="24"/>
          <w:szCs w:val="24"/>
        </w:rPr>
        <w:t>Healthy Homes Guarantee</w:t>
      </w:r>
      <w:r w:rsidR="004C055F">
        <w:rPr>
          <w:sz w:val="24"/>
          <w:szCs w:val="24"/>
        </w:rPr>
        <w:t>,</w:t>
      </w:r>
      <w:r w:rsidR="000B140F">
        <w:rPr>
          <w:sz w:val="24"/>
          <w:szCs w:val="24"/>
        </w:rPr>
        <w:t xml:space="preserve"> requir</w:t>
      </w:r>
      <w:r w:rsidR="004C055F">
        <w:rPr>
          <w:sz w:val="24"/>
          <w:szCs w:val="24"/>
        </w:rPr>
        <w:t>ing</w:t>
      </w:r>
      <w:r w:rsidR="000B140F">
        <w:rPr>
          <w:sz w:val="24"/>
          <w:szCs w:val="24"/>
        </w:rPr>
        <w:t xml:space="preserve"> landlords to properly insulate, heat and ventilate rental properties.  We are also supportin</w:t>
      </w:r>
      <w:r w:rsidR="003A786F">
        <w:rPr>
          <w:sz w:val="24"/>
          <w:szCs w:val="24"/>
        </w:rPr>
        <w:t xml:space="preserve">g people </w:t>
      </w:r>
      <w:r w:rsidR="000B140F">
        <w:rPr>
          <w:sz w:val="24"/>
          <w:szCs w:val="24"/>
        </w:rPr>
        <w:t>to stay warm through innovative Winter Energy P</w:t>
      </w:r>
      <w:r w:rsidR="00591AFB">
        <w:rPr>
          <w:sz w:val="24"/>
          <w:szCs w:val="24"/>
        </w:rPr>
        <w:t>ayments</w:t>
      </w:r>
      <w:r w:rsidR="007032F0">
        <w:rPr>
          <w:sz w:val="24"/>
          <w:szCs w:val="24"/>
        </w:rPr>
        <w:t xml:space="preserve">, </w:t>
      </w:r>
      <w:r>
        <w:rPr>
          <w:sz w:val="24"/>
          <w:szCs w:val="24"/>
        </w:rPr>
        <w:t>to</w:t>
      </w:r>
      <w:r w:rsidR="000B140F">
        <w:rPr>
          <w:sz w:val="24"/>
          <w:szCs w:val="24"/>
        </w:rPr>
        <w:t xml:space="preserve"> help New Zealanders </w:t>
      </w:r>
      <w:r w:rsidR="003A786F">
        <w:rPr>
          <w:sz w:val="24"/>
          <w:szCs w:val="24"/>
        </w:rPr>
        <w:t>with the cost of winter energy bills</w:t>
      </w:r>
      <w:r w:rsidR="004C055F">
        <w:rPr>
          <w:sz w:val="24"/>
          <w:szCs w:val="24"/>
        </w:rPr>
        <w:t>.</w:t>
      </w:r>
    </w:p>
    <w:p w14:paraId="1A3BDBC2" w14:textId="291A3B69" w:rsidR="00B60762" w:rsidRDefault="00355A89" w:rsidP="006655FB">
      <w:pPr>
        <w:rPr>
          <w:sz w:val="24"/>
          <w:szCs w:val="24"/>
        </w:rPr>
      </w:pPr>
      <w:r>
        <w:rPr>
          <w:sz w:val="24"/>
          <w:szCs w:val="24"/>
        </w:rPr>
        <w:t xml:space="preserve">A </w:t>
      </w:r>
      <w:r w:rsidR="003A786F">
        <w:rPr>
          <w:sz w:val="24"/>
          <w:szCs w:val="24"/>
        </w:rPr>
        <w:t xml:space="preserve">home to call your own is something </w:t>
      </w:r>
      <w:r w:rsidR="00812BB1">
        <w:rPr>
          <w:sz w:val="24"/>
          <w:szCs w:val="24"/>
        </w:rPr>
        <w:t>that has always been greatly valued by</w:t>
      </w:r>
      <w:r w:rsidR="003A786F">
        <w:rPr>
          <w:sz w:val="24"/>
          <w:szCs w:val="24"/>
        </w:rPr>
        <w:t xml:space="preserve"> New Zealanders.  However, this has become increasingly difficult in our country with the rising cost of housing.  </w:t>
      </w:r>
      <w:r>
        <w:rPr>
          <w:sz w:val="24"/>
          <w:szCs w:val="24"/>
        </w:rPr>
        <w:t>H</w:t>
      </w:r>
      <w:r w:rsidR="00B2626A">
        <w:rPr>
          <w:sz w:val="24"/>
          <w:szCs w:val="24"/>
        </w:rPr>
        <w:t xml:space="preserve">ousing </w:t>
      </w:r>
      <w:r w:rsidR="00F73821">
        <w:rPr>
          <w:sz w:val="24"/>
          <w:szCs w:val="24"/>
        </w:rPr>
        <w:t xml:space="preserve">demand and needs </w:t>
      </w:r>
      <w:r w:rsidR="00B2626A">
        <w:rPr>
          <w:sz w:val="24"/>
          <w:szCs w:val="24"/>
        </w:rPr>
        <w:t>in New Zealand outstrip</w:t>
      </w:r>
      <w:r>
        <w:rPr>
          <w:sz w:val="24"/>
          <w:szCs w:val="24"/>
        </w:rPr>
        <w:t>s</w:t>
      </w:r>
      <w:r w:rsidR="00B2626A">
        <w:rPr>
          <w:sz w:val="24"/>
          <w:szCs w:val="24"/>
        </w:rPr>
        <w:t xml:space="preserve"> supply.  Home </w:t>
      </w:r>
      <w:r w:rsidR="00B2626A" w:rsidRPr="00B2626A">
        <w:rPr>
          <w:sz w:val="24"/>
          <w:szCs w:val="24"/>
        </w:rPr>
        <w:t>ownership rates are falling.</w:t>
      </w:r>
      <w:r w:rsidR="00B2626A">
        <w:rPr>
          <w:sz w:val="24"/>
          <w:szCs w:val="24"/>
        </w:rPr>
        <w:t xml:space="preserve">  </w:t>
      </w:r>
      <w:r w:rsidR="003A786F">
        <w:rPr>
          <w:sz w:val="24"/>
          <w:szCs w:val="24"/>
        </w:rPr>
        <w:t>The Government is determined to help New Zealanders realise their dream of home</w:t>
      </w:r>
      <w:r w:rsidR="007032F0">
        <w:rPr>
          <w:sz w:val="24"/>
          <w:szCs w:val="24"/>
        </w:rPr>
        <w:t xml:space="preserve"> ownership</w:t>
      </w:r>
      <w:r w:rsidR="003A786F">
        <w:rPr>
          <w:sz w:val="24"/>
          <w:szCs w:val="24"/>
        </w:rPr>
        <w:t xml:space="preserve"> through</w:t>
      </w:r>
      <w:r w:rsidR="00E66C4F">
        <w:rPr>
          <w:sz w:val="24"/>
          <w:szCs w:val="24"/>
        </w:rPr>
        <w:t xml:space="preserve"> initiatives like</w:t>
      </w:r>
      <w:r w:rsidR="003A786F">
        <w:rPr>
          <w:sz w:val="24"/>
          <w:szCs w:val="24"/>
        </w:rPr>
        <w:t xml:space="preserve"> </w:t>
      </w:r>
      <w:r w:rsidR="00591AFB">
        <w:rPr>
          <w:sz w:val="24"/>
          <w:szCs w:val="24"/>
        </w:rPr>
        <w:t xml:space="preserve">Kiwi Build, </w:t>
      </w:r>
      <w:r w:rsidR="00E66C4F">
        <w:rPr>
          <w:sz w:val="24"/>
          <w:szCs w:val="24"/>
        </w:rPr>
        <w:t xml:space="preserve">a </w:t>
      </w:r>
      <w:r w:rsidR="00E66C4F" w:rsidRPr="00B2626A">
        <w:rPr>
          <w:sz w:val="24"/>
          <w:szCs w:val="24"/>
        </w:rPr>
        <w:t xml:space="preserve">work programme </w:t>
      </w:r>
      <w:r w:rsidR="00E66C4F">
        <w:rPr>
          <w:sz w:val="24"/>
          <w:szCs w:val="24"/>
        </w:rPr>
        <w:t>that will deliver</w:t>
      </w:r>
      <w:r w:rsidR="00E66C4F" w:rsidRPr="00B2626A">
        <w:rPr>
          <w:sz w:val="24"/>
          <w:szCs w:val="24"/>
        </w:rPr>
        <w:t xml:space="preserve"> </w:t>
      </w:r>
      <w:r>
        <w:rPr>
          <w:sz w:val="24"/>
          <w:szCs w:val="24"/>
        </w:rPr>
        <w:t>affordable, good quality</w:t>
      </w:r>
      <w:r w:rsidR="00E66C4F" w:rsidRPr="00B2626A">
        <w:rPr>
          <w:sz w:val="24"/>
          <w:szCs w:val="24"/>
        </w:rPr>
        <w:t xml:space="preserve"> homes for first home buyers</w:t>
      </w:r>
      <w:r>
        <w:rPr>
          <w:sz w:val="24"/>
          <w:szCs w:val="24"/>
        </w:rPr>
        <w:t xml:space="preserve">.  </w:t>
      </w:r>
      <w:r w:rsidR="007032F0">
        <w:rPr>
          <w:sz w:val="24"/>
          <w:szCs w:val="24"/>
        </w:rPr>
        <w:t xml:space="preserve">We </w:t>
      </w:r>
      <w:r w:rsidR="009F459D">
        <w:rPr>
          <w:sz w:val="24"/>
          <w:szCs w:val="24"/>
        </w:rPr>
        <w:t>are</w:t>
      </w:r>
      <w:r w:rsidR="00BE0762">
        <w:rPr>
          <w:sz w:val="24"/>
          <w:szCs w:val="24"/>
        </w:rPr>
        <w:t xml:space="preserve"> also</w:t>
      </w:r>
      <w:r w:rsidR="009F459D" w:rsidRPr="004839A4">
        <w:rPr>
          <w:sz w:val="24"/>
          <w:szCs w:val="24"/>
        </w:rPr>
        <w:t xml:space="preserve"> </w:t>
      </w:r>
      <w:r w:rsidR="009F459D">
        <w:rPr>
          <w:sz w:val="24"/>
          <w:szCs w:val="24"/>
        </w:rPr>
        <w:t>increasing</w:t>
      </w:r>
      <w:r w:rsidR="004839A4" w:rsidRPr="004839A4">
        <w:rPr>
          <w:sz w:val="24"/>
          <w:szCs w:val="24"/>
        </w:rPr>
        <w:t xml:space="preserve"> public housing</w:t>
      </w:r>
      <w:r w:rsidR="009F459D">
        <w:rPr>
          <w:sz w:val="24"/>
          <w:szCs w:val="24"/>
        </w:rPr>
        <w:t xml:space="preserve"> significantly</w:t>
      </w:r>
      <w:r w:rsidR="004839A4" w:rsidRPr="004839A4">
        <w:rPr>
          <w:sz w:val="24"/>
          <w:szCs w:val="24"/>
        </w:rPr>
        <w:t xml:space="preserve"> over the next four years.</w:t>
      </w:r>
    </w:p>
    <w:p w14:paraId="01BF8B58" w14:textId="2D6FC50B" w:rsidR="00B60762" w:rsidRPr="00B60762" w:rsidRDefault="00B60762" w:rsidP="00B91A76">
      <w:pPr>
        <w:keepNext/>
        <w:rPr>
          <w:i/>
          <w:sz w:val="24"/>
          <w:szCs w:val="24"/>
        </w:rPr>
      </w:pPr>
      <w:r>
        <w:rPr>
          <w:i/>
          <w:sz w:val="24"/>
          <w:szCs w:val="24"/>
        </w:rPr>
        <w:t>Environment</w:t>
      </w:r>
    </w:p>
    <w:p w14:paraId="2BCC31E1" w14:textId="6DD441D5" w:rsidR="006655FB" w:rsidRDefault="004D44E5" w:rsidP="006655FB">
      <w:pPr>
        <w:rPr>
          <w:sz w:val="24"/>
          <w:szCs w:val="24"/>
        </w:rPr>
      </w:pPr>
      <w:r>
        <w:rPr>
          <w:sz w:val="24"/>
          <w:szCs w:val="24"/>
        </w:rPr>
        <w:t>T</w:t>
      </w:r>
      <w:r w:rsidR="00812BB1">
        <w:rPr>
          <w:sz w:val="24"/>
          <w:szCs w:val="24"/>
        </w:rPr>
        <w:t>he environment in which you live is just as important as the house you live in.  New Zealand is known as clean</w:t>
      </w:r>
      <w:r w:rsidR="00377458">
        <w:rPr>
          <w:sz w:val="24"/>
          <w:szCs w:val="24"/>
        </w:rPr>
        <w:t xml:space="preserve"> and</w:t>
      </w:r>
      <w:r w:rsidR="00BE0762">
        <w:rPr>
          <w:sz w:val="24"/>
          <w:szCs w:val="24"/>
        </w:rPr>
        <w:t xml:space="preserve"> </w:t>
      </w:r>
      <w:r w:rsidR="00812BB1">
        <w:rPr>
          <w:sz w:val="24"/>
          <w:szCs w:val="24"/>
        </w:rPr>
        <w:t>green</w:t>
      </w:r>
      <w:r w:rsidR="00377458">
        <w:rPr>
          <w:sz w:val="24"/>
          <w:szCs w:val="24"/>
        </w:rPr>
        <w:t>,</w:t>
      </w:r>
      <w:r w:rsidR="00812BB1">
        <w:rPr>
          <w:sz w:val="24"/>
          <w:szCs w:val="24"/>
        </w:rPr>
        <w:t xml:space="preserve"> </w:t>
      </w:r>
      <w:r w:rsidR="006D561B">
        <w:rPr>
          <w:sz w:val="24"/>
          <w:szCs w:val="24"/>
        </w:rPr>
        <w:t>and we want to maintain</w:t>
      </w:r>
      <w:r w:rsidR="00812BB1">
        <w:rPr>
          <w:sz w:val="24"/>
          <w:szCs w:val="24"/>
        </w:rPr>
        <w:t xml:space="preserve"> this reputation</w:t>
      </w:r>
      <w:r w:rsidR="006D561B">
        <w:rPr>
          <w:sz w:val="24"/>
          <w:szCs w:val="24"/>
        </w:rPr>
        <w:t>.</w:t>
      </w:r>
      <w:r w:rsidR="00812BB1">
        <w:rPr>
          <w:sz w:val="24"/>
          <w:szCs w:val="24"/>
        </w:rPr>
        <w:t xml:space="preserve"> </w:t>
      </w:r>
      <w:r w:rsidR="00BE0762">
        <w:rPr>
          <w:sz w:val="24"/>
          <w:szCs w:val="24"/>
        </w:rPr>
        <w:t xml:space="preserve"> </w:t>
      </w:r>
      <w:r w:rsidR="006D561B">
        <w:rPr>
          <w:sz w:val="24"/>
          <w:szCs w:val="24"/>
        </w:rPr>
        <w:t xml:space="preserve">Although </w:t>
      </w:r>
      <w:r w:rsidR="006D561B" w:rsidRPr="006D561B">
        <w:rPr>
          <w:sz w:val="24"/>
          <w:szCs w:val="24"/>
        </w:rPr>
        <w:t xml:space="preserve">New Zealanders enjoy a high quality </w:t>
      </w:r>
      <w:r w:rsidR="00F73821">
        <w:rPr>
          <w:sz w:val="24"/>
          <w:szCs w:val="24"/>
        </w:rPr>
        <w:t>environment</w:t>
      </w:r>
      <w:r w:rsidR="006D561B" w:rsidRPr="006D561B">
        <w:rPr>
          <w:sz w:val="24"/>
          <w:szCs w:val="24"/>
        </w:rPr>
        <w:t xml:space="preserve">, </w:t>
      </w:r>
      <w:r w:rsidR="00F73821">
        <w:rPr>
          <w:sz w:val="24"/>
          <w:szCs w:val="24"/>
        </w:rPr>
        <w:t>this</w:t>
      </w:r>
      <w:r w:rsidR="00F73821" w:rsidRPr="006D561B">
        <w:rPr>
          <w:sz w:val="24"/>
          <w:szCs w:val="24"/>
        </w:rPr>
        <w:t xml:space="preserve"> </w:t>
      </w:r>
      <w:r w:rsidR="006D561B" w:rsidRPr="006D561B">
        <w:rPr>
          <w:sz w:val="24"/>
          <w:szCs w:val="24"/>
        </w:rPr>
        <w:t xml:space="preserve">environment and </w:t>
      </w:r>
      <w:r w:rsidR="00F73821">
        <w:rPr>
          <w:sz w:val="24"/>
          <w:szCs w:val="24"/>
        </w:rPr>
        <w:t xml:space="preserve">our </w:t>
      </w:r>
      <w:r w:rsidR="006D561B" w:rsidRPr="006D561B">
        <w:rPr>
          <w:sz w:val="24"/>
          <w:szCs w:val="24"/>
        </w:rPr>
        <w:t>natural resources are under increasing pressure.</w:t>
      </w:r>
      <w:r w:rsidR="006655FB">
        <w:rPr>
          <w:sz w:val="24"/>
          <w:szCs w:val="24"/>
        </w:rPr>
        <w:t xml:space="preserve">  </w:t>
      </w:r>
      <w:r w:rsidR="006D561B" w:rsidRPr="006D561B">
        <w:rPr>
          <w:sz w:val="24"/>
          <w:szCs w:val="24"/>
        </w:rPr>
        <w:t xml:space="preserve">Climate change </w:t>
      </w:r>
      <w:r w:rsidR="006655FB">
        <w:rPr>
          <w:sz w:val="24"/>
          <w:szCs w:val="24"/>
        </w:rPr>
        <w:t xml:space="preserve">also </w:t>
      </w:r>
      <w:r w:rsidR="006D561B" w:rsidRPr="006D561B">
        <w:rPr>
          <w:sz w:val="24"/>
          <w:szCs w:val="24"/>
        </w:rPr>
        <w:t xml:space="preserve">has significant impacts on the cultural, economic and social rights of New Zealanders. </w:t>
      </w:r>
      <w:r w:rsidR="006655FB">
        <w:rPr>
          <w:sz w:val="24"/>
          <w:szCs w:val="24"/>
        </w:rPr>
        <w:t xml:space="preserve"> </w:t>
      </w:r>
      <w:r w:rsidR="007032F0">
        <w:rPr>
          <w:sz w:val="24"/>
          <w:szCs w:val="24"/>
        </w:rPr>
        <w:t>We are</w:t>
      </w:r>
      <w:r w:rsidR="006655FB" w:rsidRPr="006D561B">
        <w:rPr>
          <w:sz w:val="24"/>
          <w:szCs w:val="24"/>
        </w:rPr>
        <w:t xml:space="preserve"> committed to </w:t>
      </w:r>
      <w:r w:rsidR="00377458" w:rsidRPr="006D561B">
        <w:rPr>
          <w:sz w:val="24"/>
          <w:szCs w:val="24"/>
        </w:rPr>
        <w:t>upholding high environmental standards</w:t>
      </w:r>
      <w:r w:rsidR="00377458">
        <w:rPr>
          <w:sz w:val="24"/>
          <w:szCs w:val="24"/>
        </w:rPr>
        <w:t xml:space="preserve">, </w:t>
      </w:r>
      <w:r w:rsidR="006655FB" w:rsidRPr="006D561B">
        <w:rPr>
          <w:sz w:val="24"/>
          <w:szCs w:val="24"/>
        </w:rPr>
        <w:t>domestic and international action on climate change, and transitioning towards a low</w:t>
      </w:r>
      <w:r w:rsidR="00BE0762">
        <w:rPr>
          <w:sz w:val="24"/>
          <w:szCs w:val="24"/>
        </w:rPr>
        <w:t>-</w:t>
      </w:r>
      <w:r w:rsidR="006655FB" w:rsidRPr="006D561B">
        <w:rPr>
          <w:sz w:val="24"/>
          <w:szCs w:val="24"/>
        </w:rPr>
        <w:t>emissions</w:t>
      </w:r>
      <w:r w:rsidR="00377458">
        <w:rPr>
          <w:sz w:val="24"/>
          <w:szCs w:val="24"/>
        </w:rPr>
        <w:t>,</w:t>
      </w:r>
      <w:r w:rsidR="006655FB" w:rsidRPr="006D561B">
        <w:rPr>
          <w:sz w:val="24"/>
          <w:szCs w:val="24"/>
        </w:rPr>
        <w:t xml:space="preserve"> climate resilient economy</w:t>
      </w:r>
      <w:r w:rsidR="006655FB">
        <w:rPr>
          <w:sz w:val="24"/>
          <w:szCs w:val="24"/>
        </w:rPr>
        <w:t xml:space="preserve">.  </w:t>
      </w:r>
    </w:p>
    <w:p w14:paraId="4CD0E736" w14:textId="613696D0" w:rsidR="00591AFB" w:rsidRPr="00B60762" w:rsidRDefault="00591AFB" w:rsidP="00FD4EA2">
      <w:pPr>
        <w:keepNext/>
        <w:rPr>
          <w:i/>
          <w:sz w:val="24"/>
          <w:szCs w:val="24"/>
        </w:rPr>
      </w:pPr>
      <w:r w:rsidRPr="00B60762">
        <w:rPr>
          <w:i/>
          <w:sz w:val="24"/>
          <w:szCs w:val="24"/>
        </w:rPr>
        <w:t>Health</w:t>
      </w:r>
    </w:p>
    <w:p w14:paraId="3EB28794" w14:textId="47A03AB0" w:rsidR="00161847" w:rsidRPr="00DF306E" w:rsidRDefault="00445D88" w:rsidP="00DF306E">
      <w:pPr>
        <w:rPr>
          <w:sz w:val="24"/>
          <w:szCs w:val="24"/>
        </w:rPr>
      </w:pPr>
      <w:r>
        <w:rPr>
          <w:sz w:val="24"/>
          <w:szCs w:val="24"/>
        </w:rPr>
        <w:t>I</w:t>
      </w:r>
      <w:r w:rsidR="007032F0">
        <w:rPr>
          <w:sz w:val="24"/>
          <w:szCs w:val="24"/>
        </w:rPr>
        <w:t xml:space="preserve">ntegral </w:t>
      </w:r>
      <w:r>
        <w:rPr>
          <w:sz w:val="24"/>
          <w:szCs w:val="24"/>
        </w:rPr>
        <w:t>to</w:t>
      </w:r>
      <w:r w:rsidR="007032F0">
        <w:rPr>
          <w:sz w:val="24"/>
          <w:szCs w:val="24"/>
        </w:rPr>
        <w:t xml:space="preserve"> wellbeing is</w:t>
      </w:r>
      <w:r w:rsidR="007032F0" w:rsidDel="007032F0">
        <w:rPr>
          <w:sz w:val="24"/>
          <w:szCs w:val="24"/>
        </w:rPr>
        <w:t xml:space="preserve"> </w:t>
      </w:r>
      <w:r w:rsidR="007032F0">
        <w:rPr>
          <w:sz w:val="24"/>
          <w:szCs w:val="24"/>
        </w:rPr>
        <w:t>l</w:t>
      </w:r>
      <w:r w:rsidR="00DF306E">
        <w:rPr>
          <w:sz w:val="24"/>
          <w:szCs w:val="24"/>
        </w:rPr>
        <w:t xml:space="preserve">iving in a healthy and safe community.  We are working to ensure healthier communities by </w:t>
      </w:r>
      <w:r w:rsidR="008A6423">
        <w:rPr>
          <w:sz w:val="24"/>
          <w:szCs w:val="24"/>
        </w:rPr>
        <w:t>investing in critical public health services –</w:t>
      </w:r>
      <w:r>
        <w:rPr>
          <w:sz w:val="24"/>
          <w:szCs w:val="24"/>
        </w:rPr>
        <w:t xml:space="preserve"> </w:t>
      </w:r>
      <w:r w:rsidR="008A6423">
        <w:rPr>
          <w:sz w:val="24"/>
          <w:szCs w:val="24"/>
        </w:rPr>
        <w:t>rebuilding hospitals</w:t>
      </w:r>
      <w:r w:rsidR="00810064">
        <w:rPr>
          <w:sz w:val="24"/>
          <w:szCs w:val="24"/>
        </w:rPr>
        <w:t xml:space="preserve">, </w:t>
      </w:r>
      <w:r w:rsidR="008A6423">
        <w:rPr>
          <w:sz w:val="24"/>
          <w:szCs w:val="24"/>
        </w:rPr>
        <w:t xml:space="preserve">expanding our nurse workforce and investing in mental health services. </w:t>
      </w:r>
      <w:r w:rsidR="00DF306E">
        <w:rPr>
          <w:sz w:val="24"/>
          <w:szCs w:val="24"/>
        </w:rPr>
        <w:t xml:space="preserve"> </w:t>
      </w:r>
    </w:p>
    <w:p w14:paraId="46A6E84B" w14:textId="4C980839" w:rsidR="00E22216" w:rsidRDefault="00E10ED4" w:rsidP="00E10ED4">
      <w:pPr>
        <w:rPr>
          <w:sz w:val="24"/>
          <w:szCs w:val="24"/>
        </w:rPr>
      </w:pPr>
      <w:r>
        <w:rPr>
          <w:sz w:val="24"/>
          <w:szCs w:val="24"/>
        </w:rPr>
        <w:t>We acknowledge that New Zealand has a problem with mental health.  Our suicide rate is unacceptable.</w:t>
      </w:r>
      <w:r w:rsidR="00845475">
        <w:rPr>
          <w:sz w:val="24"/>
          <w:szCs w:val="24"/>
        </w:rPr>
        <w:t xml:space="preserve">  </w:t>
      </w:r>
      <w:r w:rsidR="009E2E31">
        <w:rPr>
          <w:sz w:val="24"/>
          <w:szCs w:val="24"/>
        </w:rPr>
        <w:t>M</w:t>
      </w:r>
      <w:r w:rsidR="00845475">
        <w:rPr>
          <w:sz w:val="24"/>
          <w:szCs w:val="24"/>
        </w:rPr>
        <w:t>ental health services are stretched</w:t>
      </w:r>
      <w:r w:rsidR="00F73821">
        <w:rPr>
          <w:sz w:val="24"/>
          <w:szCs w:val="24"/>
        </w:rPr>
        <w:t xml:space="preserve"> and</w:t>
      </w:r>
      <w:r w:rsidR="00845475">
        <w:rPr>
          <w:sz w:val="24"/>
          <w:szCs w:val="24"/>
        </w:rPr>
        <w:t xml:space="preserve"> demand</w:t>
      </w:r>
      <w:r w:rsidR="006A4178">
        <w:rPr>
          <w:sz w:val="24"/>
          <w:szCs w:val="24"/>
        </w:rPr>
        <w:t xml:space="preserve"> </w:t>
      </w:r>
      <w:r w:rsidR="00845475">
        <w:rPr>
          <w:sz w:val="24"/>
          <w:szCs w:val="24"/>
        </w:rPr>
        <w:t xml:space="preserve">has grown. </w:t>
      </w:r>
      <w:r>
        <w:rPr>
          <w:sz w:val="24"/>
          <w:szCs w:val="24"/>
        </w:rPr>
        <w:t xml:space="preserve"> </w:t>
      </w:r>
      <w:r w:rsidR="007032F0">
        <w:rPr>
          <w:sz w:val="24"/>
          <w:szCs w:val="24"/>
        </w:rPr>
        <w:t>We need to improve</w:t>
      </w:r>
      <w:r w:rsidR="00810064">
        <w:rPr>
          <w:sz w:val="24"/>
          <w:szCs w:val="24"/>
        </w:rPr>
        <w:t xml:space="preserve"> </w:t>
      </w:r>
      <w:r>
        <w:rPr>
          <w:sz w:val="24"/>
          <w:szCs w:val="24"/>
        </w:rPr>
        <w:t xml:space="preserve">the lives of the thousands of New Zealanders who have mental health issues. </w:t>
      </w:r>
      <w:r w:rsidR="009E2E31">
        <w:rPr>
          <w:i/>
          <w:sz w:val="24"/>
          <w:szCs w:val="24"/>
        </w:rPr>
        <w:t xml:space="preserve"> </w:t>
      </w:r>
      <w:r w:rsidR="00810064">
        <w:rPr>
          <w:sz w:val="24"/>
          <w:szCs w:val="24"/>
        </w:rPr>
        <w:t xml:space="preserve">To this end, we </w:t>
      </w:r>
      <w:r w:rsidR="00503421">
        <w:rPr>
          <w:sz w:val="24"/>
          <w:szCs w:val="24"/>
        </w:rPr>
        <w:t>conducted a</w:t>
      </w:r>
      <w:r w:rsidR="00810064">
        <w:rPr>
          <w:sz w:val="24"/>
          <w:szCs w:val="24"/>
        </w:rPr>
        <w:t xml:space="preserve"> </w:t>
      </w:r>
      <w:r w:rsidR="009E2E31">
        <w:rPr>
          <w:sz w:val="24"/>
          <w:szCs w:val="24"/>
        </w:rPr>
        <w:t xml:space="preserve">ministerial inquiry </w:t>
      </w:r>
      <w:r>
        <w:rPr>
          <w:sz w:val="24"/>
          <w:szCs w:val="24"/>
        </w:rPr>
        <w:t xml:space="preserve">into mental health and addiction. </w:t>
      </w:r>
      <w:r w:rsidR="00445D88">
        <w:rPr>
          <w:sz w:val="24"/>
          <w:szCs w:val="24"/>
        </w:rPr>
        <w:t>It</w:t>
      </w:r>
      <w:r>
        <w:rPr>
          <w:sz w:val="24"/>
          <w:szCs w:val="24"/>
        </w:rPr>
        <w:t xml:space="preserve"> </w:t>
      </w:r>
      <w:r w:rsidR="009E2E31">
        <w:rPr>
          <w:sz w:val="24"/>
          <w:szCs w:val="24"/>
        </w:rPr>
        <w:t>look</w:t>
      </w:r>
      <w:r w:rsidR="00426CE0">
        <w:rPr>
          <w:sz w:val="24"/>
          <w:szCs w:val="24"/>
        </w:rPr>
        <w:t>ed</w:t>
      </w:r>
      <w:r w:rsidR="009E2E31">
        <w:rPr>
          <w:sz w:val="24"/>
          <w:szCs w:val="24"/>
        </w:rPr>
        <w:t xml:space="preserve"> at</w:t>
      </w:r>
      <w:r>
        <w:rPr>
          <w:sz w:val="24"/>
          <w:szCs w:val="24"/>
        </w:rPr>
        <w:t xml:space="preserve"> equity of access to services</w:t>
      </w:r>
      <w:r w:rsidR="00426CE0">
        <w:rPr>
          <w:sz w:val="24"/>
          <w:szCs w:val="24"/>
        </w:rPr>
        <w:t>,</w:t>
      </w:r>
      <w:r>
        <w:rPr>
          <w:sz w:val="24"/>
          <w:szCs w:val="24"/>
        </w:rPr>
        <w:t xml:space="preserve"> better outcomes</w:t>
      </w:r>
      <w:r w:rsidR="00426CE0">
        <w:rPr>
          <w:sz w:val="24"/>
          <w:szCs w:val="24"/>
        </w:rPr>
        <w:t xml:space="preserve"> and</w:t>
      </w:r>
      <w:r w:rsidR="00576BEF">
        <w:rPr>
          <w:sz w:val="24"/>
          <w:szCs w:val="24"/>
        </w:rPr>
        <w:t xml:space="preserve"> also cover</w:t>
      </w:r>
      <w:r w:rsidR="00426CE0">
        <w:rPr>
          <w:sz w:val="24"/>
          <w:szCs w:val="24"/>
        </w:rPr>
        <w:t>ed</w:t>
      </w:r>
      <w:r w:rsidR="00576BEF">
        <w:rPr>
          <w:sz w:val="24"/>
          <w:szCs w:val="24"/>
        </w:rPr>
        <w:t xml:space="preserve"> suicide prevention</w:t>
      </w:r>
      <w:r w:rsidR="00F73821">
        <w:rPr>
          <w:sz w:val="24"/>
          <w:szCs w:val="24"/>
        </w:rPr>
        <w:t xml:space="preserve">. </w:t>
      </w:r>
      <w:r w:rsidR="00426CE0">
        <w:rPr>
          <w:sz w:val="24"/>
          <w:szCs w:val="24"/>
        </w:rPr>
        <w:t xml:space="preserve">The Inquiry found inequalities within the system and mental health outcomes, especially for Māori. </w:t>
      </w:r>
      <w:r w:rsidR="00576BEF">
        <w:rPr>
          <w:sz w:val="24"/>
          <w:szCs w:val="24"/>
        </w:rPr>
        <w:t xml:space="preserve"> </w:t>
      </w:r>
      <w:r w:rsidR="00DC060F">
        <w:rPr>
          <w:sz w:val="24"/>
          <w:szCs w:val="24"/>
        </w:rPr>
        <w:t>In response to the United Kingdom’s advance question, we</w:t>
      </w:r>
      <w:r w:rsidR="001B2159">
        <w:rPr>
          <w:sz w:val="24"/>
          <w:szCs w:val="24"/>
        </w:rPr>
        <w:t xml:space="preserve"> are reviewing the Inquiry’s recommendations and will</w:t>
      </w:r>
      <w:r w:rsidR="00DC060F">
        <w:rPr>
          <w:sz w:val="24"/>
          <w:szCs w:val="24"/>
        </w:rPr>
        <w:t xml:space="preserve"> be responding formally to them in March.  We will use the recommendations</w:t>
      </w:r>
      <w:r w:rsidR="001B2159">
        <w:rPr>
          <w:sz w:val="24"/>
          <w:szCs w:val="24"/>
        </w:rPr>
        <w:t xml:space="preserve"> to </w:t>
      </w:r>
      <w:r w:rsidR="009A6E02">
        <w:rPr>
          <w:sz w:val="24"/>
          <w:szCs w:val="24"/>
        </w:rPr>
        <w:t>drive</w:t>
      </w:r>
      <w:r w:rsidR="001B2159">
        <w:rPr>
          <w:sz w:val="24"/>
          <w:szCs w:val="24"/>
        </w:rPr>
        <w:t xml:space="preserve"> the change needed to address our mental health issues.</w:t>
      </w:r>
      <w:r w:rsidR="00794101">
        <w:rPr>
          <w:sz w:val="24"/>
          <w:szCs w:val="24"/>
        </w:rPr>
        <w:t xml:space="preserve"> </w:t>
      </w:r>
      <w:r w:rsidR="00F73821">
        <w:rPr>
          <w:sz w:val="24"/>
          <w:szCs w:val="24"/>
        </w:rPr>
        <w:t>The Government is</w:t>
      </w:r>
      <w:r w:rsidR="00802F3C">
        <w:rPr>
          <w:sz w:val="24"/>
          <w:szCs w:val="24"/>
        </w:rPr>
        <w:t xml:space="preserve"> also</w:t>
      </w:r>
      <w:r w:rsidR="00F73821">
        <w:rPr>
          <w:sz w:val="24"/>
          <w:szCs w:val="24"/>
        </w:rPr>
        <w:t xml:space="preserve"> committed to supporting </w:t>
      </w:r>
      <w:r w:rsidR="00576BEF">
        <w:rPr>
          <w:sz w:val="24"/>
          <w:szCs w:val="24"/>
        </w:rPr>
        <w:t xml:space="preserve">other </w:t>
      </w:r>
      <w:r w:rsidR="00BC567B">
        <w:rPr>
          <w:sz w:val="24"/>
          <w:szCs w:val="24"/>
        </w:rPr>
        <w:t xml:space="preserve">measures </w:t>
      </w:r>
      <w:r w:rsidR="00576BEF">
        <w:rPr>
          <w:sz w:val="24"/>
          <w:szCs w:val="24"/>
        </w:rPr>
        <w:t xml:space="preserve">to tackle our troubling suicide rates. </w:t>
      </w:r>
    </w:p>
    <w:p w14:paraId="1EAB82FF" w14:textId="2BC726BF" w:rsidR="00B60762" w:rsidRPr="00B60762" w:rsidRDefault="00B60762" w:rsidP="00E10ED4">
      <w:pPr>
        <w:rPr>
          <w:sz w:val="24"/>
          <w:szCs w:val="24"/>
        </w:rPr>
      </w:pPr>
      <w:r>
        <w:rPr>
          <w:i/>
          <w:sz w:val="24"/>
          <w:szCs w:val="24"/>
        </w:rPr>
        <w:t>Safer communities/reducing crime</w:t>
      </w:r>
    </w:p>
    <w:p w14:paraId="320E3FE3" w14:textId="1CF1FEEE" w:rsidR="00DD7824" w:rsidRDefault="00DD7824" w:rsidP="00DD7824">
      <w:pPr>
        <w:spacing w:before="240" w:after="240"/>
        <w:rPr>
          <w:sz w:val="24"/>
          <w:szCs w:val="24"/>
        </w:rPr>
      </w:pPr>
      <w:r>
        <w:rPr>
          <w:sz w:val="24"/>
          <w:szCs w:val="24"/>
        </w:rPr>
        <w:t>To make our</w:t>
      </w:r>
      <w:r w:rsidRPr="00944CAC">
        <w:rPr>
          <w:sz w:val="24"/>
          <w:szCs w:val="24"/>
        </w:rPr>
        <w:t xml:space="preserve"> communities safer</w:t>
      </w:r>
      <w:r>
        <w:rPr>
          <w:sz w:val="24"/>
          <w:szCs w:val="24"/>
        </w:rPr>
        <w:t xml:space="preserve">, we are </w:t>
      </w:r>
      <w:r w:rsidRPr="00944CAC">
        <w:rPr>
          <w:sz w:val="24"/>
          <w:szCs w:val="24"/>
        </w:rPr>
        <w:t>foc</w:t>
      </w:r>
      <w:r>
        <w:rPr>
          <w:sz w:val="24"/>
          <w:szCs w:val="24"/>
        </w:rPr>
        <w:t>using</w:t>
      </w:r>
      <w:r w:rsidRPr="00944CAC">
        <w:rPr>
          <w:sz w:val="24"/>
          <w:szCs w:val="24"/>
        </w:rPr>
        <w:t xml:space="preserve"> on reducing crime through </w:t>
      </w:r>
      <w:r>
        <w:rPr>
          <w:sz w:val="24"/>
          <w:szCs w:val="24"/>
        </w:rPr>
        <w:t>early intervention</w:t>
      </w:r>
      <w:r w:rsidRPr="00944CAC">
        <w:rPr>
          <w:sz w:val="24"/>
          <w:szCs w:val="24"/>
        </w:rPr>
        <w:t xml:space="preserve"> and positive engagement </w:t>
      </w:r>
      <w:r>
        <w:rPr>
          <w:sz w:val="24"/>
          <w:szCs w:val="24"/>
        </w:rPr>
        <w:t xml:space="preserve">with those people most </w:t>
      </w:r>
      <w:r w:rsidR="00F273A1">
        <w:rPr>
          <w:sz w:val="24"/>
          <w:szCs w:val="24"/>
        </w:rPr>
        <w:t xml:space="preserve">at </w:t>
      </w:r>
      <w:r>
        <w:rPr>
          <w:sz w:val="24"/>
          <w:szCs w:val="24"/>
        </w:rPr>
        <w:t xml:space="preserve">risk </w:t>
      </w:r>
      <w:r w:rsidRPr="00267461">
        <w:rPr>
          <w:sz w:val="24"/>
          <w:szCs w:val="24"/>
        </w:rPr>
        <w:t>of harm from addiction, offending and victimisation</w:t>
      </w:r>
      <w:r>
        <w:rPr>
          <w:sz w:val="24"/>
          <w:szCs w:val="24"/>
        </w:rPr>
        <w:t>.  These people at risk are often families and young people who suffer deprivation or are on the periphery of gangs which are involved in criminal offending.  It is through early engagement that we can best</w:t>
      </w:r>
      <w:r w:rsidRPr="00944CAC">
        <w:rPr>
          <w:sz w:val="24"/>
          <w:szCs w:val="24"/>
        </w:rPr>
        <w:t xml:space="preserve"> stop intergenerational cycles of trauma, offending</w:t>
      </w:r>
      <w:r>
        <w:rPr>
          <w:sz w:val="24"/>
          <w:szCs w:val="24"/>
        </w:rPr>
        <w:t xml:space="preserve"> and</w:t>
      </w:r>
      <w:r w:rsidRPr="00944CAC">
        <w:rPr>
          <w:sz w:val="24"/>
          <w:szCs w:val="24"/>
        </w:rPr>
        <w:t xml:space="preserve"> </w:t>
      </w:r>
      <w:r>
        <w:rPr>
          <w:sz w:val="24"/>
          <w:szCs w:val="24"/>
        </w:rPr>
        <w:t>im</w:t>
      </w:r>
      <w:r w:rsidRPr="00944CAC">
        <w:rPr>
          <w:sz w:val="24"/>
          <w:szCs w:val="24"/>
        </w:rPr>
        <w:t>prisonment.</w:t>
      </w:r>
    </w:p>
    <w:p w14:paraId="701B66C9" w14:textId="2054F757" w:rsidR="00FC0FAD" w:rsidRDefault="00FC0FAD" w:rsidP="00FC0FAD">
      <w:pPr>
        <w:jc w:val="both"/>
        <w:rPr>
          <w:b/>
          <w:i/>
          <w:sz w:val="24"/>
          <w:szCs w:val="24"/>
        </w:rPr>
      </w:pPr>
      <w:r>
        <w:rPr>
          <w:b/>
          <w:i/>
          <w:sz w:val="24"/>
          <w:szCs w:val="24"/>
        </w:rPr>
        <w:t>Justice system</w:t>
      </w:r>
    </w:p>
    <w:p w14:paraId="566B6106" w14:textId="0D9E454B" w:rsidR="00DD7824" w:rsidRPr="00340A7E" w:rsidRDefault="00DD7824" w:rsidP="00DD7824">
      <w:pPr>
        <w:spacing w:after="0"/>
        <w:rPr>
          <w:sz w:val="24"/>
          <w:szCs w:val="24"/>
        </w:rPr>
      </w:pPr>
      <w:r>
        <w:rPr>
          <w:sz w:val="24"/>
          <w:szCs w:val="24"/>
        </w:rPr>
        <w:t>The Government cannot achieve our goal of making</w:t>
      </w:r>
      <w:r w:rsidRPr="008252C9">
        <w:rPr>
          <w:sz w:val="24"/>
          <w:szCs w:val="24"/>
        </w:rPr>
        <w:t xml:space="preserve"> New Zealand the best place in the wo</w:t>
      </w:r>
      <w:r>
        <w:rPr>
          <w:sz w:val="24"/>
          <w:szCs w:val="24"/>
        </w:rPr>
        <w:t>rld to live and raise a family without addressing head-on the challenges presented by our justice system</w:t>
      </w:r>
      <w:r w:rsidRPr="00AE7F06">
        <w:rPr>
          <w:sz w:val="24"/>
          <w:szCs w:val="24"/>
        </w:rPr>
        <w:t>.  It is fair to say that our justice system is broken.</w:t>
      </w:r>
      <w:r>
        <w:rPr>
          <w:sz w:val="24"/>
          <w:szCs w:val="24"/>
        </w:rPr>
        <w:t xml:space="preserve">  We have one of the highest incarceration rates per capita in the world, and it has risen in recent years.  </w:t>
      </w:r>
      <w:r w:rsidRPr="00B3062A">
        <w:rPr>
          <w:sz w:val="24"/>
          <w:szCs w:val="24"/>
        </w:rPr>
        <w:t xml:space="preserve">Māori are </w:t>
      </w:r>
      <w:r>
        <w:rPr>
          <w:sz w:val="24"/>
          <w:szCs w:val="24"/>
        </w:rPr>
        <w:t>disproportionately represented at every stage of our criminal justice system, both as offenders and victims.  We are struggling with p</w:t>
      </w:r>
      <w:r w:rsidRPr="00340A7E">
        <w:rPr>
          <w:sz w:val="24"/>
          <w:szCs w:val="24"/>
        </w:rPr>
        <w:t>rison capacity</w:t>
      </w:r>
      <w:r>
        <w:rPr>
          <w:sz w:val="24"/>
          <w:szCs w:val="24"/>
        </w:rPr>
        <w:t xml:space="preserve"> and prisoner violence.  Ninety</w:t>
      </w:r>
      <w:r w:rsidRPr="00340A7E">
        <w:rPr>
          <w:sz w:val="24"/>
          <w:szCs w:val="24"/>
        </w:rPr>
        <w:t xml:space="preserve"> percent of prisoners have a lifetime diagnosis of mental health or substance use disorder.</w:t>
      </w:r>
      <w:r>
        <w:rPr>
          <w:sz w:val="24"/>
          <w:szCs w:val="24"/>
        </w:rPr>
        <w:t xml:space="preserve">  </w:t>
      </w:r>
    </w:p>
    <w:p w14:paraId="7075FEE4" w14:textId="77777777" w:rsidR="00DD7824" w:rsidRPr="00340A7E" w:rsidRDefault="00DD7824" w:rsidP="00DD7824">
      <w:pPr>
        <w:spacing w:after="0"/>
        <w:rPr>
          <w:sz w:val="24"/>
          <w:szCs w:val="24"/>
        </w:rPr>
      </w:pPr>
    </w:p>
    <w:p w14:paraId="79C05740" w14:textId="088FC6C6" w:rsidR="00DD7824" w:rsidRDefault="00DD7824" w:rsidP="00DD7824">
      <w:pPr>
        <w:spacing w:after="0"/>
        <w:rPr>
          <w:sz w:val="24"/>
          <w:szCs w:val="24"/>
        </w:rPr>
      </w:pPr>
      <w:r w:rsidRPr="00340A7E">
        <w:rPr>
          <w:sz w:val="24"/>
          <w:szCs w:val="24"/>
        </w:rPr>
        <w:t xml:space="preserve">The Government is </w:t>
      </w:r>
      <w:r>
        <w:rPr>
          <w:sz w:val="24"/>
          <w:szCs w:val="24"/>
        </w:rPr>
        <w:t xml:space="preserve">deeply </w:t>
      </w:r>
      <w:r w:rsidRPr="00340A7E">
        <w:rPr>
          <w:sz w:val="24"/>
          <w:szCs w:val="24"/>
        </w:rPr>
        <w:t xml:space="preserve">concerned about the </w:t>
      </w:r>
      <w:r>
        <w:rPr>
          <w:sz w:val="24"/>
          <w:szCs w:val="24"/>
        </w:rPr>
        <w:t xml:space="preserve">effects </w:t>
      </w:r>
      <w:r w:rsidRPr="00340A7E">
        <w:rPr>
          <w:sz w:val="24"/>
          <w:szCs w:val="24"/>
        </w:rPr>
        <w:t>of this on communities, families and society.</w:t>
      </w:r>
      <w:r>
        <w:rPr>
          <w:sz w:val="24"/>
          <w:szCs w:val="24"/>
        </w:rPr>
        <w:t xml:space="preserve">  We have promised New Zealanders that we will effect transformational change of the justice system.  To achieve this we have initiated a programme called </w:t>
      </w:r>
      <w:proofErr w:type="spellStart"/>
      <w:r w:rsidRPr="00A7303C">
        <w:rPr>
          <w:i/>
          <w:sz w:val="24"/>
          <w:szCs w:val="24"/>
        </w:rPr>
        <w:t>Hāpaitia</w:t>
      </w:r>
      <w:proofErr w:type="spellEnd"/>
      <w:r w:rsidRPr="00A7303C">
        <w:rPr>
          <w:i/>
          <w:sz w:val="24"/>
          <w:szCs w:val="24"/>
        </w:rPr>
        <w:t xml:space="preserve"> </w:t>
      </w:r>
      <w:proofErr w:type="spellStart"/>
      <w:proofErr w:type="gramStart"/>
      <w:r w:rsidRPr="00A7303C">
        <w:rPr>
          <w:i/>
          <w:sz w:val="24"/>
          <w:szCs w:val="24"/>
        </w:rPr>
        <w:t>te</w:t>
      </w:r>
      <w:proofErr w:type="spellEnd"/>
      <w:proofErr w:type="gramEnd"/>
      <w:r w:rsidRPr="00A7303C">
        <w:rPr>
          <w:i/>
          <w:sz w:val="24"/>
          <w:szCs w:val="24"/>
        </w:rPr>
        <w:t xml:space="preserve"> </w:t>
      </w:r>
      <w:proofErr w:type="spellStart"/>
      <w:r w:rsidRPr="00A7303C">
        <w:rPr>
          <w:i/>
          <w:sz w:val="24"/>
          <w:szCs w:val="24"/>
        </w:rPr>
        <w:t>Oranga</w:t>
      </w:r>
      <w:proofErr w:type="spellEnd"/>
      <w:r w:rsidRPr="00A7303C">
        <w:rPr>
          <w:i/>
          <w:sz w:val="24"/>
          <w:szCs w:val="24"/>
        </w:rPr>
        <w:t xml:space="preserve"> </w:t>
      </w:r>
      <w:proofErr w:type="spellStart"/>
      <w:r w:rsidRPr="00A7303C">
        <w:rPr>
          <w:i/>
          <w:sz w:val="24"/>
          <w:szCs w:val="24"/>
        </w:rPr>
        <w:t>Tangata</w:t>
      </w:r>
      <w:proofErr w:type="spellEnd"/>
      <w:r>
        <w:rPr>
          <w:sz w:val="24"/>
          <w:szCs w:val="24"/>
        </w:rPr>
        <w:t xml:space="preserve"> (safe and effective justice).  Its goals include</w:t>
      </w:r>
      <w:r w:rsidRPr="00396E29">
        <w:rPr>
          <w:sz w:val="24"/>
          <w:szCs w:val="24"/>
        </w:rPr>
        <w:t xml:space="preserve"> reducing </w:t>
      </w:r>
      <w:r>
        <w:rPr>
          <w:sz w:val="24"/>
          <w:szCs w:val="24"/>
        </w:rPr>
        <w:t xml:space="preserve">offending and thereby </w:t>
      </w:r>
      <w:r w:rsidRPr="00396E29">
        <w:rPr>
          <w:sz w:val="24"/>
          <w:szCs w:val="24"/>
        </w:rPr>
        <w:t xml:space="preserve">the prison population </w:t>
      </w:r>
      <w:r>
        <w:rPr>
          <w:sz w:val="24"/>
          <w:szCs w:val="24"/>
        </w:rPr>
        <w:t xml:space="preserve">by 30 percent within the next </w:t>
      </w:r>
      <w:r w:rsidR="00F273A1">
        <w:rPr>
          <w:sz w:val="24"/>
          <w:szCs w:val="24"/>
        </w:rPr>
        <w:t xml:space="preserve">15 </w:t>
      </w:r>
      <w:r>
        <w:rPr>
          <w:sz w:val="24"/>
          <w:szCs w:val="24"/>
        </w:rPr>
        <w:t>years.</w:t>
      </w:r>
    </w:p>
    <w:p w14:paraId="5B52EA55" w14:textId="77777777" w:rsidR="00FC0FAD" w:rsidRDefault="00FC0FAD" w:rsidP="00FC0FAD">
      <w:pPr>
        <w:spacing w:after="0"/>
        <w:jc w:val="both"/>
        <w:rPr>
          <w:sz w:val="24"/>
          <w:szCs w:val="24"/>
        </w:rPr>
      </w:pPr>
    </w:p>
    <w:p w14:paraId="16F499D8" w14:textId="5B8762C1" w:rsidR="00FC0FAD" w:rsidRDefault="00FC0FAD" w:rsidP="007F37BE">
      <w:pPr>
        <w:spacing w:after="0"/>
        <w:rPr>
          <w:sz w:val="24"/>
          <w:szCs w:val="24"/>
        </w:rPr>
      </w:pPr>
      <w:r>
        <w:rPr>
          <w:sz w:val="24"/>
          <w:szCs w:val="24"/>
        </w:rPr>
        <w:t xml:space="preserve">Because we want any programme of change to be sustainable and inclusive, we are working with </w:t>
      </w:r>
      <w:r w:rsidR="00FA3BC6" w:rsidRPr="00FA3BC6">
        <w:rPr>
          <w:sz w:val="24"/>
          <w:szCs w:val="24"/>
          <w:lang w:val="mi-NZ"/>
        </w:rPr>
        <w:t>Māori</w:t>
      </w:r>
      <w:r>
        <w:rPr>
          <w:sz w:val="24"/>
          <w:szCs w:val="24"/>
        </w:rPr>
        <w:t xml:space="preserve"> and communities along the way.  We held a</w:t>
      </w:r>
      <w:r w:rsidRPr="00FA6BAB">
        <w:rPr>
          <w:sz w:val="24"/>
          <w:szCs w:val="24"/>
        </w:rPr>
        <w:t xml:space="preserve"> Criminal Justice Summit </w:t>
      </w:r>
      <w:r>
        <w:rPr>
          <w:sz w:val="24"/>
          <w:szCs w:val="24"/>
        </w:rPr>
        <w:t>last year, in which w</w:t>
      </w:r>
      <w:r w:rsidRPr="00FA6BAB">
        <w:rPr>
          <w:sz w:val="24"/>
          <w:szCs w:val="24"/>
        </w:rPr>
        <w:t xml:space="preserve">e heard from </w:t>
      </w:r>
      <w:r w:rsidRPr="00F877B4">
        <w:rPr>
          <w:sz w:val="24"/>
          <w:szCs w:val="24"/>
        </w:rPr>
        <w:t>Māori</w:t>
      </w:r>
      <w:r w:rsidRPr="00FA6BAB">
        <w:rPr>
          <w:sz w:val="24"/>
          <w:szCs w:val="24"/>
        </w:rPr>
        <w:t>, victims, practitioners, former criminals and justice representatives w</w:t>
      </w:r>
      <w:r w:rsidR="00F83C2A">
        <w:rPr>
          <w:sz w:val="24"/>
          <w:szCs w:val="24"/>
        </w:rPr>
        <w:t>ho have</w:t>
      </w:r>
      <w:r w:rsidRPr="00FA6BAB">
        <w:rPr>
          <w:sz w:val="24"/>
          <w:szCs w:val="24"/>
        </w:rPr>
        <w:t xml:space="preserve"> first-hand experience of how to improve the system</w:t>
      </w:r>
      <w:r>
        <w:rPr>
          <w:sz w:val="24"/>
          <w:szCs w:val="24"/>
        </w:rPr>
        <w:t xml:space="preserve">.  The key message that emerged was the importance of partnering with </w:t>
      </w:r>
      <w:r w:rsidRPr="00F877B4">
        <w:rPr>
          <w:sz w:val="24"/>
          <w:szCs w:val="24"/>
        </w:rPr>
        <w:t>Māori</w:t>
      </w:r>
      <w:r>
        <w:rPr>
          <w:sz w:val="24"/>
          <w:szCs w:val="24"/>
        </w:rPr>
        <w:t xml:space="preserve"> to ensure solutions work for </w:t>
      </w:r>
      <w:r w:rsidR="00802F3C" w:rsidRPr="00F877B4">
        <w:rPr>
          <w:sz w:val="24"/>
          <w:szCs w:val="24"/>
        </w:rPr>
        <w:t>Māori</w:t>
      </w:r>
      <w:r>
        <w:rPr>
          <w:sz w:val="24"/>
          <w:szCs w:val="24"/>
        </w:rPr>
        <w:t xml:space="preserve">.  </w:t>
      </w:r>
    </w:p>
    <w:p w14:paraId="40BEBA93" w14:textId="77777777" w:rsidR="00FC0FAD" w:rsidRDefault="00FC0FAD" w:rsidP="00FC0FAD">
      <w:pPr>
        <w:spacing w:after="0"/>
        <w:jc w:val="both"/>
        <w:rPr>
          <w:sz w:val="24"/>
          <w:szCs w:val="24"/>
        </w:rPr>
      </w:pPr>
    </w:p>
    <w:p w14:paraId="12C469F2" w14:textId="25E17F3D" w:rsidR="00FC0FAD" w:rsidRPr="00150720" w:rsidRDefault="00D01695" w:rsidP="007F37BE">
      <w:pPr>
        <w:spacing w:after="0"/>
        <w:rPr>
          <w:sz w:val="24"/>
          <w:szCs w:val="24"/>
        </w:rPr>
      </w:pPr>
      <w:r>
        <w:rPr>
          <w:sz w:val="24"/>
          <w:szCs w:val="24"/>
        </w:rPr>
        <w:t>W</w:t>
      </w:r>
      <w:r w:rsidR="00FC0FAD" w:rsidRPr="006C0467">
        <w:rPr>
          <w:sz w:val="24"/>
          <w:szCs w:val="24"/>
        </w:rPr>
        <w:t>or</w:t>
      </w:r>
      <w:r w:rsidR="00FC0FAD">
        <w:rPr>
          <w:sz w:val="24"/>
          <w:szCs w:val="24"/>
        </w:rPr>
        <w:t>kshops and a victims’ conference</w:t>
      </w:r>
      <w:r>
        <w:rPr>
          <w:sz w:val="24"/>
          <w:szCs w:val="24"/>
        </w:rPr>
        <w:t xml:space="preserve"> will follow this year</w:t>
      </w:r>
      <w:r w:rsidR="00BE0762">
        <w:rPr>
          <w:sz w:val="24"/>
          <w:szCs w:val="24"/>
        </w:rPr>
        <w:t>,</w:t>
      </w:r>
      <w:r>
        <w:rPr>
          <w:sz w:val="24"/>
          <w:szCs w:val="24"/>
        </w:rPr>
        <w:t xml:space="preserve"> and we have established</w:t>
      </w:r>
      <w:r w:rsidR="00FC0FAD" w:rsidRPr="006C0467">
        <w:rPr>
          <w:sz w:val="24"/>
          <w:szCs w:val="24"/>
        </w:rPr>
        <w:t xml:space="preserve"> an expert advisory group </w:t>
      </w:r>
      <w:r w:rsidR="00F83C2A">
        <w:rPr>
          <w:sz w:val="24"/>
          <w:szCs w:val="24"/>
        </w:rPr>
        <w:t>that is</w:t>
      </w:r>
      <w:r w:rsidR="00FC0FAD" w:rsidRPr="006C0467">
        <w:rPr>
          <w:sz w:val="24"/>
          <w:szCs w:val="24"/>
        </w:rPr>
        <w:t xml:space="preserve"> </w:t>
      </w:r>
      <w:r w:rsidR="00495AA6">
        <w:rPr>
          <w:sz w:val="24"/>
          <w:szCs w:val="24"/>
        </w:rPr>
        <w:t>working with justice</w:t>
      </w:r>
      <w:r w:rsidR="00FC0FAD" w:rsidRPr="006C0467">
        <w:rPr>
          <w:sz w:val="24"/>
          <w:szCs w:val="24"/>
        </w:rPr>
        <w:t xml:space="preserve"> interest groups and </w:t>
      </w:r>
      <w:r w:rsidR="00770F07">
        <w:rPr>
          <w:sz w:val="24"/>
          <w:szCs w:val="24"/>
        </w:rPr>
        <w:t>experts across New Zealand</w:t>
      </w:r>
      <w:r w:rsidR="00FC0FAD" w:rsidRPr="006C0467">
        <w:rPr>
          <w:sz w:val="24"/>
          <w:szCs w:val="24"/>
        </w:rPr>
        <w:t>.</w:t>
      </w:r>
      <w:r w:rsidR="00FC0FAD">
        <w:rPr>
          <w:sz w:val="24"/>
          <w:szCs w:val="24"/>
        </w:rPr>
        <w:t xml:space="preserve">  This</w:t>
      </w:r>
      <w:r w:rsidR="00FC0FAD" w:rsidRPr="006C0467">
        <w:rPr>
          <w:sz w:val="24"/>
          <w:szCs w:val="24"/>
        </w:rPr>
        <w:t xml:space="preserve"> engagement will </w:t>
      </w:r>
      <w:r w:rsidR="00802F3C">
        <w:rPr>
          <w:sz w:val="24"/>
          <w:szCs w:val="24"/>
        </w:rPr>
        <w:t>in</w:t>
      </w:r>
      <w:r w:rsidR="00FC0FAD" w:rsidRPr="006C0467">
        <w:rPr>
          <w:sz w:val="24"/>
          <w:szCs w:val="24"/>
        </w:rPr>
        <w:t>form decisions o</w:t>
      </w:r>
      <w:r w:rsidR="00FC0FAD">
        <w:rPr>
          <w:sz w:val="24"/>
          <w:szCs w:val="24"/>
        </w:rPr>
        <w:t xml:space="preserve">n substantive options for change.  </w:t>
      </w:r>
      <w:r w:rsidR="00FC0FAD" w:rsidRPr="00150720">
        <w:rPr>
          <w:sz w:val="24"/>
          <w:szCs w:val="24"/>
        </w:rPr>
        <w:t xml:space="preserve">In the meantime, </w:t>
      </w:r>
      <w:r w:rsidR="00FC0FAD">
        <w:rPr>
          <w:sz w:val="24"/>
          <w:szCs w:val="24"/>
        </w:rPr>
        <w:t>we</w:t>
      </w:r>
      <w:r w:rsidR="00FC0FAD" w:rsidRPr="00150720">
        <w:rPr>
          <w:sz w:val="24"/>
          <w:szCs w:val="24"/>
        </w:rPr>
        <w:t xml:space="preserve"> are</w:t>
      </w:r>
      <w:r w:rsidR="006A3A38">
        <w:rPr>
          <w:sz w:val="24"/>
          <w:szCs w:val="24"/>
        </w:rPr>
        <w:t xml:space="preserve"> focussing on preventative measures </w:t>
      </w:r>
      <w:r w:rsidR="00F019AA">
        <w:rPr>
          <w:sz w:val="24"/>
          <w:szCs w:val="24"/>
        </w:rPr>
        <w:t>like</w:t>
      </w:r>
      <w:r>
        <w:rPr>
          <w:sz w:val="24"/>
          <w:szCs w:val="24"/>
        </w:rPr>
        <w:t xml:space="preserve"> the</w:t>
      </w:r>
      <w:r w:rsidR="00F019AA">
        <w:rPr>
          <w:sz w:val="24"/>
          <w:szCs w:val="24"/>
        </w:rPr>
        <w:t xml:space="preserve"> improvements </w:t>
      </w:r>
      <w:r>
        <w:rPr>
          <w:sz w:val="24"/>
          <w:szCs w:val="24"/>
        </w:rPr>
        <w:t>in</w:t>
      </w:r>
      <w:r w:rsidRPr="009F5355">
        <w:rPr>
          <w:sz w:val="24"/>
          <w:szCs w:val="24"/>
        </w:rPr>
        <w:t xml:space="preserve"> </w:t>
      </w:r>
      <w:r w:rsidR="00FC0FAD" w:rsidRPr="009F5355">
        <w:rPr>
          <w:sz w:val="24"/>
          <w:szCs w:val="24"/>
        </w:rPr>
        <w:t>mental health services</w:t>
      </w:r>
      <w:r w:rsidR="006A3A38">
        <w:rPr>
          <w:sz w:val="24"/>
          <w:szCs w:val="24"/>
        </w:rPr>
        <w:t xml:space="preserve">.  </w:t>
      </w:r>
      <w:r>
        <w:rPr>
          <w:sz w:val="24"/>
          <w:szCs w:val="24"/>
        </w:rPr>
        <w:t xml:space="preserve">For </w:t>
      </w:r>
      <w:r w:rsidR="00C062EA">
        <w:rPr>
          <w:sz w:val="24"/>
          <w:szCs w:val="24"/>
        </w:rPr>
        <w:t xml:space="preserve">those </w:t>
      </w:r>
      <w:r>
        <w:rPr>
          <w:sz w:val="24"/>
          <w:szCs w:val="24"/>
        </w:rPr>
        <w:t>already in the justice</w:t>
      </w:r>
      <w:r w:rsidR="006A3A38">
        <w:rPr>
          <w:sz w:val="24"/>
          <w:szCs w:val="24"/>
        </w:rPr>
        <w:t xml:space="preserve"> system</w:t>
      </w:r>
      <w:r>
        <w:rPr>
          <w:sz w:val="24"/>
          <w:szCs w:val="24"/>
        </w:rPr>
        <w:t>,</w:t>
      </w:r>
      <w:r w:rsidR="006A3A38">
        <w:rPr>
          <w:sz w:val="24"/>
          <w:szCs w:val="24"/>
        </w:rPr>
        <w:t xml:space="preserve"> we are looking at ways to</w:t>
      </w:r>
      <w:r w:rsidR="006A3A38" w:rsidRPr="006A3A38">
        <w:rPr>
          <w:sz w:val="24"/>
          <w:szCs w:val="24"/>
        </w:rPr>
        <w:t xml:space="preserve"> </w:t>
      </w:r>
      <w:r w:rsidR="006A3A38">
        <w:rPr>
          <w:sz w:val="24"/>
          <w:szCs w:val="24"/>
        </w:rPr>
        <w:t xml:space="preserve">address re-offending, particularly of </w:t>
      </w:r>
      <w:r w:rsidR="006A3A38" w:rsidRPr="00150720">
        <w:rPr>
          <w:sz w:val="24"/>
          <w:szCs w:val="24"/>
        </w:rPr>
        <w:t>Māori</w:t>
      </w:r>
      <w:r w:rsidR="005406CE">
        <w:rPr>
          <w:sz w:val="24"/>
          <w:szCs w:val="24"/>
        </w:rPr>
        <w:t xml:space="preserve">, and to </w:t>
      </w:r>
      <w:r w:rsidR="00FC0FAD">
        <w:rPr>
          <w:sz w:val="24"/>
          <w:szCs w:val="24"/>
        </w:rPr>
        <w:t>i</w:t>
      </w:r>
      <w:r w:rsidR="00FC0FAD" w:rsidRPr="00150720">
        <w:rPr>
          <w:sz w:val="24"/>
          <w:szCs w:val="24"/>
        </w:rPr>
        <w:t>mpro</w:t>
      </w:r>
      <w:r w:rsidR="005406CE">
        <w:rPr>
          <w:sz w:val="24"/>
          <w:szCs w:val="24"/>
        </w:rPr>
        <w:t xml:space="preserve">ve </w:t>
      </w:r>
      <w:r w:rsidR="00FC0FAD" w:rsidRPr="00150720">
        <w:rPr>
          <w:sz w:val="24"/>
          <w:szCs w:val="24"/>
        </w:rPr>
        <w:t>rehabilitation and reintegration programmes</w:t>
      </w:r>
      <w:r w:rsidR="00FC0FAD">
        <w:rPr>
          <w:sz w:val="24"/>
          <w:szCs w:val="24"/>
        </w:rPr>
        <w:t>.</w:t>
      </w:r>
    </w:p>
    <w:p w14:paraId="2B8315BD" w14:textId="77777777" w:rsidR="005406CE" w:rsidRDefault="005406CE" w:rsidP="00FC0FAD">
      <w:pPr>
        <w:spacing w:after="0"/>
        <w:jc w:val="both"/>
        <w:rPr>
          <w:sz w:val="24"/>
          <w:szCs w:val="24"/>
        </w:rPr>
      </w:pPr>
    </w:p>
    <w:p w14:paraId="1B8A2E42" w14:textId="663947C7" w:rsidR="00FC0FAD" w:rsidRDefault="00FC0FAD" w:rsidP="007F37BE">
      <w:pPr>
        <w:spacing w:after="0"/>
        <w:rPr>
          <w:sz w:val="24"/>
          <w:szCs w:val="24"/>
        </w:rPr>
      </w:pPr>
      <w:r w:rsidRPr="008252C9">
        <w:rPr>
          <w:sz w:val="24"/>
          <w:szCs w:val="24"/>
        </w:rPr>
        <w:t xml:space="preserve">We </w:t>
      </w:r>
      <w:r>
        <w:rPr>
          <w:sz w:val="24"/>
          <w:szCs w:val="24"/>
        </w:rPr>
        <w:t>are committed to confronting the challenges posed by our justice system</w:t>
      </w:r>
      <w:r w:rsidRPr="008252C9">
        <w:rPr>
          <w:sz w:val="24"/>
          <w:szCs w:val="24"/>
        </w:rPr>
        <w:t xml:space="preserve"> with a hope and belief that we can</w:t>
      </w:r>
      <w:r w:rsidR="00495AA6">
        <w:rPr>
          <w:sz w:val="24"/>
          <w:szCs w:val="24"/>
        </w:rPr>
        <w:t>,</w:t>
      </w:r>
      <w:r w:rsidRPr="008252C9">
        <w:rPr>
          <w:sz w:val="24"/>
          <w:szCs w:val="24"/>
        </w:rPr>
        <w:t xml:space="preserve"> and should</w:t>
      </w:r>
      <w:r w:rsidR="00495AA6">
        <w:rPr>
          <w:sz w:val="24"/>
          <w:szCs w:val="24"/>
        </w:rPr>
        <w:t>,</w:t>
      </w:r>
      <w:r w:rsidRPr="008252C9">
        <w:rPr>
          <w:sz w:val="24"/>
          <w:szCs w:val="24"/>
        </w:rPr>
        <w:t xml:space="preserve"> do better </w:t>
      </w:r>
      <w:r>
        <w:rPr>
          <w:sz w:val="24"/>
          <w:szCs w:val="24"/>
        </w:rPr>
        <w:t>for New Zealand</w:t>
      </w:r>
      <w:r w:rsidR="00D25F7E">
        <w:rPr>
          <w:sz w:val="24"/>
          <w:szCs w:val="24"/>
        </w:rPr>
        <w:t>ers</w:t>
      </w:r>
      <w:r w:rsidR="00BE0762">
        <w:rPr>
          <w:sz w:val="24"/>
          <w:szCs w:val="24"/>
        </w:rPr>
        <w:t xml:space="preserve"> </w:t>
      </w:r>
      <w:r w:rsidR="00495AA6">
        <w:rPr>
          <w:sz w:val="24"/>
          <w:szCs w:val="24"/>
        </w:rPr>
        <w:t>now</w:t>
      </w:r>
      <w:r w:rsidRPr="008252C9">
        <w:rPr>
          <w:sz w:val="24"/>
          <w:szCs w:val="24"/>
        </w:rPr>
        <w:t>, and for future generations.</w:t>
      </w:r>
    </w:p>
    <w:p w14:paraId="691B274D" w14:textId="77777777" w:rsidR="00FC0FAD" w:rsidRPr="00FC0FAD" w:rsidRDefault="00FC0FAD" w:rsidP="00FC0FAD">
      <w:pPr>
        <w:spacing w:after="0"/>
        <w:jc w:val="both"/>
        <w:rPr>
          <w:sz w:val="24"/>
          <w:szCs w:val="24"/>
        </w:rPr>
      </w:pPr>
    </w:p>
    <w:p w14:paraId="5A97FAE0" w14:textId="40EE9300" w:rsidR="00591AFB" w:rsidRPr="002812CF" w:rsidRDefault="00591AFB" w:rsidP="00591AFB">
      <w:pPr>
        <w:keepNext/>
        <w:jc w:val="both"/>
        <w:rPr>
          <w:b/>
          <w:i/>
          <w:sz w:val="24"/>
          <w:szCs w:val="24"/>
        </w:rPr>
      </w:pPr>
      <w:r>
        <w:rPr>
          <w:b/>
          <w:i/>
          <w:sz w:val="24"/>
          <w:szCs w:val="24"/>
        </w:rPr>
        <w:t>Family Violence</w:t>
      </w:r>
    </w:p>
    <w:p w14:paraId="7FF9F561" w14:textId="38726EDB" w:rsidR="00931E82" w:rsidRDefault="00591AFB" w:rsidP="00591AFB">
      <w:pPr>
        <w:rPr>
          <w:sz w:val="24"/>
          <w:szCs w:val="24"/>
        </w:rPr>
      </w:pPr>
      <w:r>
        <w:rPr>
          <w:sz w:val="24"/>
          <w:szCs w:val="24"/>
        </w:rPr>
        <w:t xml:space="preserve">There is no escaping the fact that New Zealand has unacceptably </w:t>
      </w:r>
      <w:r w:rsidR="00F83C2A">
        <w:rPr>
          <w:sz w:val="24"/>
          <w:szCs w:val="24"/>
        </w:rPr>
        <w:t xml:space="preserve">high levels of family violence.  </w:t>
      </w:r>
      <w:r w:rsidR="002A6F16">
        <w:rPr>
          <w:sz w:val="24"/>
          <w:szCs w:val="24"/>
        </w:rPr>
        <w:t xml:space="preserve">Family violence is the largest driver of violent crime in </w:t>
      </w:r>
      <w:r w:rsidR="00F019AA">
        <w:rPr>
          <w:sz w:val="24"/>
          <w:szCs w:val="24"/>
        </w:rPr>
        <w:t>our country</w:t>
      </w:r>
      <w:r w:rsidR="002A6F16">
        <w:rPr>
          <w:sz w:val="24"/>
          <w:szCs w:val="24"/>
        </w:rPr>
        <w:t xml:space="preserve">. </w:t>
      </w:r>
      <w:r w:rsidR="00931E82">
        <w:rPr>
          <w:sz w:val="24"/>
          <w:szCs w:val="24"/>
        </w:rPr>
        <w:t xml:space="preserve"> It is one of our most serious social issues, and we know that it also drives other social issues.</w:t>
      </w:r>
      <w:r w:rsidR="002A6F16">
        <w:rPr>
          <w:sz w:val="24"/>
          <w:szCs w:val="24"/>
        </w:rPr>
        <w:t xml:space="preserve"> </w:t>
      </w:r>
    </w:p>
    <w:p w14:paraId="25311933" w14:textId="730F2CF4" w:rsidR="002D45CD" w:rsidRDefault="00931E82" w:rsidP="002D45CD">
      <w:pPr>
        <w:rPr>
          <w:sz w:val="24"/>
          <w:szCs w:val="24"/>
        </w:rPr>
      </w:pPr>
      <w:r w:rsidRPr="006F7121">
        <w:rPr>
          <w:sz w:val="24"/>
          <w:szCs w:val="24"/>
        </w:rPr>
        <w:t xml:space="preserve">One </w:t>
      </w:r>
      <w:r w:rsidR="002A6F16" w:rsidRPr="006F7121">
        <w:rPr>
          <w:sz w:val="24"/>
          <w:szCs w:val="24"/>
        </w:rPr>
        <w:t>in three women in New Zealand experience physical, emotional or sexual violence from a partner in their lifetime.</w:t>
      </w:r>
      <w:r w:rsidRPr="006F7121">
        <w:rPr>
          <w:sz w:val="24"/>
          <w:szCs w:val="24"/>
        </w:rPr>
        <w:t xml:space="preserve">  Women are twice as likely</w:t>
      </w:r>
      <w:r w:rsidR="002A6F16" w:rsidRPr="006F7121">
        <w:rPr>
          <w:sz w:val="24"/>
          <w:szCs w:val="24"/>
        </w:rPr>
        <w:t xml:space="preserve"> to suffer partner abuse</w:t>
      </w:r>
      <w:r w:rsidR="00802F3C">
        <w:rPr>
          <w:sz w:val="24"/>
          <w:szCs w:val="24"/>
        </w:rPr>
        <w:t xml:space="preserve"> than men</w:t>
      </w:r>
      <w:r w:rsidR="002A6F16" w:rsidRPr="00C45663">
        <w:rPr>
          <w:sz w:val="24"/>
          <w:szCs w:val="24"/>
        </w:rPr>
        <w:t>.</w:t>
      </w:r>
      <w:r w:rsidR="002A6F16" w:rsidRPr="006F7121">
        <w:rPr>
          <w:sz w:val="24"/>
          <w:szCs w:val="24"/>
        </w:rPr>
        <w:t xml:space="preserve">  Māori women, queer women, trans women, women </w:t>
      </w:r>
      <w:r w:rsidR="005F7F18" w:rsidRPr="006F7121">
        <w:rPr>
          <w:sz w:val="24"/>
          <w:szCs w:val="24"/>
        </w:rPr>
        <w:t>living with</w:t>
      </w:r>
      <w:r w:rsidR="002A6F16" w:rsidRPr="006F7121">
        <w:rPr>
          <w:sz w:val="24"/>
          <w:szCs w:val="24"/>
        </w:rPr>
        <w:t xml:space="preserve"> a disability and young women expe</w:t>
      </w:r>
      <w:r w:rsidR="005F7F18" w:rsidRPr="006F7121">
        <w:rPr>
          <w:sz w:val="24"/>
          <w:szCs w:val="24"/>
        </w:rPr>
        <w:t xml:space="preserve">rience </w:t>
      </w:r>
      <w:r w:rsidR="00D25F7E">
        <w:rPr>
          <w:sz w:val="24"/>
          <w:szCs w:val="24"/>
        </w:rPr>
        <w:t>more</w:t>
      </w:r>
      <w:r w:rsidR="005F7F18" w:rsidRPr="006F7121">
        <w:rPr>
          <w:sz w:val="24"/>
          <w:szCs w:val="24"/>
        </w:rPr>
        <w:t xml:space="preserve"> violence</w:t>
      </w:r>
      <w:r w:rsidR="00E771CC">
        <w:rPr>
          <w:sz w:val="24"/>
          <w:szCs w:val="24"/>
        </w:rPr>
        <w:t>, and are</w:t>
      </w:r>
      <w:r w:rsidR="005F7F18">
        <w:rPr>
          <w:sz w:val="24"/>
          <w:szCs w:val="24"/>
        </w:rPr>
        <w:t xml:space="preserve"> </w:t>
      </w:r>
      <w:r w:rsidR="007E54C2">
        <w:rPr>
          <w:sz w:val="24"/>
          <w:szCs w:val="24"/>
        </w:rPr>
        <w:t>more likely to be re-victimised by current systems.</w:t>
      </w:r>
      <w:r w:rsidR="002A6F16">
        <w:rPr>
          <w:sz w:val="24"/>
          <w:szCs w:val="24"/>
        </w:rPr>
        <w:t xml:space="preserve">  </w:t>
      </w:r>
    </w:p>
    <w:p w14:paraId="5DC3699F" w14:textId="73E45B01" w:rsidR="002701C7" w:rsidRDefault="00591AFB" w:rsidP="002D45CD">
      <w:pPr>
        <w:rPr>
          <w:sz w:val="24"/>
          <w:szCs w:val="24"/>
        </w:rPr>
      </w:pPr>
      <w:r w:rsidRPr="002D45CD">
        <w:rPr>
          <w:sz w:val="24"/>
          <w:szCs w:val="24"/>
        </w:rPr>
        <w:t xml:space="preserve">This Government is determined to ensure that New Zealanders </w:t>
      </w:r>
      <w:r w:rsidR="00802F3C">
        <w:rPr>
          <w:sz w:val="24"/>
          <w:szCs w:val="24"/>
        </w:rPr>
        <w:t xml:space="preserve">can </w:t>
      </w:r>
      <w:r w:rsidRPr="002D45CD">
        <w:rPr>
          <w:sz w:val="24"/>
          <w:szCs w:val="24"/>
        </w:rPr>
        <w:t>live free from violence</w:t>
      </w:r>
      <w:r w:rsidR="001975A0" w:rsidRPr="002D45CD">
        <w:rPr>
          <w:sz w:val="24"/>
          <w:szCs w:val="24"/>
        </w:rPr>
        <w:t>.</w:t>
      </w:r>
      <w:r w:rsidR="003A3AC0" w:rsidRPr="002D45CD">
        <w:rPr>
          <w:sz w:val="24"/>
          <w:szCs w:val="24"/>
        </w:rPr>
        <w:t xml:space="preserve">  </w:t>
      </w:r>
      <w:r w:rsidR="00EB23F0">
        <w:rPr>
          <w:sz w:val="24"/>
          <w:szCs w:val="24"/>
        </w:rPr>
        <w:t>O</w:t>
      </w:r>
      <w:r w:rsidR="003A3AC0" w:rsidRPr="002D45CD">
        <w:rPr>
          <w:sz w:val="24"/>
          <w:szCs w:val="24"/>
        </w:rPr>
        <w:t>ur system is failing New Zealand wome</w:t>
      </w:r>
      <w:r w:rsidR="007E54C2" w:rsidRPr="002D45CD">
        <w:rPr>
          <w:sz w:val="24"/>
          <w:szCs w:val="24"/>
        </w:rPr>
        <w:t>n, girls and families</w:t>
      </w:r>
      <w:r w:rsidR="00EB23F0">
        <w:rPr>
          <w:sz w:val="24"/>
          <w:szCs w:val="24"/>
        </w:rPr>
        <w:t xml:space="preserve">.  </w:t>
      </w:r>
      <w:r w:rsidR="004D44E5">
        <w:rPr>
          <w:sz w:val="24"/>
          <w:szCs w:val="24"/>
        </w:rPr>
        <w:t xml:space="preserve">We need to transform our </w:t>
      </w:r>
      <w:r w:rsidR="002D45CD">
        <w:rPr>
          <w:sz w:val="24"/>
          <w:szCs w:val="24"/>
        </w:rPr>
        <w:t xml:space="preserve">system </w:t>
      </w:r>
      <w:r w:rsidR="004D44E5">
        <w:rPr>
          <w:sz w:val="24"/>
          <w:szCs w:val="24"/>
        </w:rPr>
        <w:t xml:space="preserve">by </w:t>
      </w:r>
      <w:r w:rsidR="002701C7">
        <w:rPr>
          <w:sz w:val="24"/>
          <w:szCs w:val="24"/>
        </w:rPr>
        <w:t>focus</w:t>
      </w:r>
      <w:r w:rsidR="008F4111">
        <w:rPr>
          <w:sz w:val="24"/>
          <w:szCs w:val="24"/>
        </w:rPr>
        <w:t>ing</w:t>
      </w:r>
      <w:r w:rsidR="002701C7">
        <w:rPr>
          <w:sz w:val="24"/>
          <w:szCs w:val="24"/>
        </w:rPr>
        <w:t xml:space="preserve"> on prevention, early intervention, integrated responses and new approaches to service delivery.  </w:t>
      </w:r>
      <w:r w:rsidR="002D45CD" w:rsidRPr="002D45CD">
        <w:rPr>
          <w:sz w:val="24"/>
          <w:szCs w:val="24"/>
        </w:rPr>
        <w:t xml:space="preserve"> </w:t>
      </w:r>
    </w:p>
    <w:p w14:paraId="076B678D" w14:textId="4B7EE903" w:rsidR="00EB23F0" w:rsidRPr="002D45CD" w:rsidRDefault="00EB23F0" w:rsidP="00EB23F0">
      <w:pPr>
        <w:rPr>
          <w:sz w:val="24"/>
          <w:szCs w:val="24"/>
        </w:rPr>
      </w:pPr>
      <w:r>
        <w:rPr>
          <w:sz w:val="24"/>
          <w:szCs w:val="24"/>
        </w:rPr>
        <w:t xml:space="preserve">Last year, we passed legislation that allows </w:t>
      </w:r>
      <w:r w:rsidRPr="00997B33">
        <w:rPr>
          <w:sz w:val="24"/>
          <w:szCs w:val="24"/>
        </w:rPr>
        <w:t>victims</w:t>
      </w:r>
      <w:r>
        <w:rPr>
          <w:sz w:val="24"/>
          <w:szCs w:val="24"/>
        </w:rPr>
        <w:t xml:space="preserve"> of family violence to take a new type of </w:t>
      </w:r>
      <w:r w:rsidRPr="00997B33">
        <w:rPr>
          <w:sz w:val="24"/>
          <w:szCs w:val="24"/>
        </w:rPr>
        <w:t>leave</w:t>
      </w:r>
      <w:r>
        <w:rPr>
          <w:sz w:val="24"/>
          <w:szCs w:val="24"/>
        </w:rPr>
        <w:t xml:space="preserve"> from their employment, separate from sick leave or annual leave,</w:t>
      </w:r>
      <w:r w:rsidRPr="00997B33">
        <w:rPr>
          <w:sz w:val="24"/>
          <w:szCs w:val="24"/>
        </w:rPr>
        <w:t xml:space="preserve"> to help support them out of violent situations.</w:t>
      </w:r>
      <w:r>
        <w:rPr>
          <w:sz w:val="24"/>
          <w:szCs w:val="24"/>
        </w:rPr>
        <w:t xml:space="preserve">  </w:t>
      </w:r>
      <w:r w:rsidRPr="00C45663">
        <w:rPr>
          <w:sz w:val="24"/>
          <w:szCs w:val="24"/>
        </w:rPr>
        <w:t>This is a world first.</w:t>
      </w:r>
    </w:p>
    <w:p w14:paraId="755ABE8A" w14:textId="5FBABA12" w:rsidR="00802F3C" w:rsidRDefault="00EB23F0" w:rsidP="00EB23F0">
      <w:pPr>
        <w:rPr>
          <w:sz w:val="24"/>
          <w:szCs w:val="24"/>
        </w:rPr>
      </w:pPr>
      <w:r>
        <w:rPr>
          <w:sz w:val="24"/>
          <w:szCs w:val="24"/>
        </w:rPr>
        <w:t xml:space="preserve">We have </w:t>
      </w:r>
      <w:r w:rsidR="00802F3C">
        <w:rPr>
          <w:sz w:val="24"/>
          <w:szCs w:val="24"/>
        </w:rPr>
        <w:t>passed</w:t>
      </w:r>
      <w:r>
        <w:rPr>
          <w:sz w:val="24"/>
          <w:szCs w:val="24"/>
        </w:rPr>
        <w:t xml:space="preserve"> new</w:t>
      </w:r>
      <w:r w:rsidRPr="002D45CD">
        <w:rPr>
          <w:sz w:val="24"/>
          <w:szCs w:val="24"/>
        </w:rPr>
        <w:t xml:space="preserve"> </w:t>
      </w:r>
      <w:r w:rsidR="00603277">
        <w:rPr>
          <w:sz w:val="24"/>
          <w:szCs w:val="24"/>
        </w:rPr>
        <w:t xml:space="preserve">family violence legislation, </w:t>
      </w:r>
      <w:r w:rsidR="00802F3C">
        <w:rPr>
          <w:sz w:val="24"/>
          <w:szCs w:val="24"/>
        </w:rPr>
        <w:t xml:space="preserve">which will </w:t>
      </w:r>
      <w:r w:rsidR="00603277">
        <w:rPr>
          <w:sz w:val="24"/>
          <w:szCs w:val="24"/>
        </w:rPr>
        <w:t>com</w:t>
      </w:r>
      <w:r w:rsidR="00802F3C">
        <w:rPr>
          <w:sz w:val="24"/>
          <w:szCs w:val="24"/>
        </w:rPr>
        <w:t>e</w:t>
      </w:r>
      <w:r w:rsidR="00603277">
        <w:rPr>
          <w:sz w:val="24"/>
          <w:szCs w:val="24"/>
        </w:rPr>
        <w:t xml:space="preserve"> into force this year</w:t>
      </w:r>
      <w:r w:rsidR="00802F3C">
        <w:rPr>
          <w:sz w:val="24"/>
          <w:szCs w:val="24"/>
        </w:rPr>
        <w:t>. This legislation</w:t>
      </w:r>
      <w:r>
        <w:rPr>
          <w:sz w:val="24"/>
          <w:szCs w:val="24"/>
        </w:rPr>
        <w:t xml:space="preserve"> aims to</w:t>
      </w:r>
      <w:r w:rsidR="00802F3C">
        <w:rPr>
          <w:sz w:val="24"/>
          <w:szCs w:val="24"/>
        </w:rPr>
        <w:t>:</w:t>
      </w:r>
    </w:p>
    <w:p w14:paraId="6CEA10E8" w14:textId="19811CE2" w:rsidR="00802F3C" w:rsidRDefault="00EB23F0" w:rsidP="00802F3C">
      <w:pPr>
        <w:pStyle w:val="ListParagraph"/>
        <w:numPr>
          <w:ilvl w:val="0"/>
          <w:numId w:val="32"/>
        </w:numPr>
        <w:rPr>
          <w:sz w:val="24"/>
          <w:szCs w:val="24"/>
        </w:rPr>
      </w:pPr>
      <w:r w:rsidRPr="00802F3C">
        <w:rPr>
          <w:sz w:val="24"/>
          <w:szCs w:val="24"/>
        </w:rPr>
        <w:t xml:space="preserve">keep victims of family violence safe </w:t>
      </w:r>
    </w:p>
    <w:p w14:paraId="749ECBDE" w14:textId="093DC380" w:rsidR="00802F3C" w:rsidRDefault="00EB23F0" w:rsidP="00802F3C">
      <w:pPr>
        <w:pStyle w:val="ListParagraph"/>
        <w:numPr>
          <w:ilvl w:val="0"/>
          <w:numId w:val="32"/>
        </w:numPr>
        <w:rPr>
          <w:sz w:val="24"/>
          <w:szCs w:val="24"/>
        </w:rPr>
      </w:pPr>
      <w:r w:rsidRPr="00802F3C">
        <w:rPr>
          <w:sz w:val="24"/>
          <w:szCs w:val="24"/>
        </w:rPr>
        <w:t>hold p</w:t>
      </w:r>
      <w:r w:rsidR="00603277" w:rsidRPr="00802F3C">
        <w:rPr>
          <w:sz w:val="24"/>
          <w:szCs w:val="24"/>
        </w:rPr>
        <w:t>erpetrators to account</w:t>
      </w:r>
      <w:r w:rsidR="00802F3C">
        <w:rPr>
          <w:sz w:val="24"/>
          <w:szCs w:val="24"/>
        </w:rPr>
        <w:t>,</w:t>
      </w:r>
      <w:r w:rsidR="00603277" w:rsidRPr="00802F3C">
        <w:rPr>
          <w:sz w:val="24"/>
          <w:szCs w:val="24"/>
        </w:rPr>
        <w:t xml:space="preserve"> </w:t>
      </w:r>
      <w:r w:rsidRPr="00802F3C">
        <w:rPr>
          <w:sz w:val="24"/>
          <w:szCs w:val="24"/>
        </w:rPr>
        <w:t xml:space="preserve">and </w:t>
      </w:r>
    </w:p>
    <w:p w14:paraId="3E703B6E" w14:textId="5E7A001F" w:rsidR="00EB23F0" w:rsidRPr="00802F3C" w:rsidRDefault="00EB23F0" w:rsidP="00802F3C">
      <w:pPr>
        <w:pStyle w:val="ListParagraph"/>
        <w:numPr>
          <w:ilvl w:val="0"/>
          <w:numId w:val="32"/>
        </w:numPr>
        <w:rPr>
          <w:sz w:val="24"/>
          <w:szCs w:val="24"/>
        </w:rPr>
      </w:pPr>
      <w:r w:rsidRPr="00802F3C">
        <w:rPr>
          <w:sz w:val="24"/>
          <w:szCs w:val="24"/>
        </w:rPr>
        <w:t>promote consistent</w:t>
      </w:r>
      <w:r w:rsidR="009479E3">
        <w:rPr>
          <w:sz w:val="24"/>
          <w:szCs w:val="24"/>
        </w:rPr>
        <w:t xml:space="preserve">, </w:t>
      </w:r>
      <w:r w:rsidRPr="00802F3C">
        <w:rPr>
          <w:sz w:val="24"/>
          <w:szCs w:val="24"/>
        </w:rPr>
        <w:t xml:space="preserve">collaborative responses to people experiencing family violence.  </w:t>
      </w:r>
    </w:p>
    <w:p w14:paraId="380B05ED" w14:textId="0DD4554B" w:rsidR="00F019AA" w:rsidRPr="002D45CD" w:rsidRDefault="00603277" w:rsidP="002701C7">
      <w:pPr>
        <w:rPr>
          <w:sz w:val="24"/>
          <w:szCs w:val="24"/>
        </w:rPr>
      </w:pPr>
      <w:r>
        <w:rPr>
          <w:sz w:val="24"/>
          <w:szCs w:val="24"/>
        </w:rPr>
        <w:t>We</w:t>
      </w:r>
      <w:r w:rsidR="002701C7">
        <w:rPr>
          <w:sz w:val="24"/>
          <w:szCs w:val="24"/>
        </w:rPr>
        <w:t xml:space="preserve"> have</w:t>
      </w:r>
      <w:r>
        <w:rPr>
          <w:sz w:val="24"/>
          <w:szCs w:val="24"/>
        </w:rPr>
        <w:t xml:space="preserve"> </w:t>
      </w:r>
      <w:r w:rsidR="002701C7">
        <w:rPr>
          <w:sz w:val="24"/>
          <w:szCs w:val="24"/>
        </w:rPr>
        <w:t xml:space="preserve">established a </w:t>
      </w:r>
      <w:r w:rsidR="002D45CD" w:rsidRPr="002D45CD">
        <w:rPr>
          <w:sz w:val="24"/>
          <w:szCs w:val="24"/>
        </w:rPr>
        <w:t xml:space="preserve">dedicated role in </w:t>
      </w:r>
      <w:r w:rsidR="007E54C2" w:rsidRPr="002D45CD">
        <w:rPr>
          <w:sz w:val="24"/>
          <w:szCs w:val="24"/>
        </w:rPr>
        <w:t>government</w:t>
      </w:r>
      <w:r w:rsidR="002D45CD" w:rsidRPr="002D45CD">
        <w:rPr>
          <w:sz w:val="24"/>
          <w:szCs w:val="24"/>
        </w:rPr>
        <w:t xml:space="preserve"> to oversee the</w:t>
      </w:r>
      <w:r w:rsidR="007E54C2" w:rsidRPr="002D45CD">
        <w:rPr>
          <w:sz w:val="24"/>
          <w:szCs w:val="24"/>
        </w:rPr>
        <w:t xml:space="preserve"> response </w:t>
      </w:r>
      <w:r w:rsidR="002D45CD" w:rsidRPr="002D45CD">
        <w:rPr>
          <w:sz w:val="24"/>
          <w:szCs w:val="24"/>
        </w:rPr>
        <w:t xml:space="preserve">to family and sexual violence, </w:t>
      </w:r>
      <w:r w:rsidR="007E54C2" w:rsidRPr="002D45CD">
        <w:rPr>
          <w:sz w:val="24"/>
          <w:szCs w:val="24"/>
        </w:rPr>
        <w:t xml:space="preserve">and provide a </w:t>
      </w:r>
      <w:r w:rsidR="002D45CD" w:rsidRPr="002D45CD">
        <w:rPr>
          <w:sz w:val="24"/>
          <w:szCs w:val="24"/>
        </w:rPr>
        <w:t xml:space="preserve">single point of accountability.  </w:t>
      </w:r>
      <w:r w:rsidR="002701C7">
        <w:rPr>
          <w:sz w:val="24"/>
          <w:szCs w:val="24"/>
        </w:rPr>
        <w:t xml:space="preserve"> </w:t>
      </w:r>
      <w:r w:rsidR="00F019AA">
        <w:rPr>
          <w:sz w:val="24"/>
          <w:szCs w:val="24"/>
        </w:rPr>
        <w:t>We are</w:t>
      </w:r>
      <w:r w:rsidR="00F019AA" w:rsidRPr="002D45CD">
        <w:rPr>
          <w:sz w:val="24"/>
          <w:szCs w:val="24"/>
        </w:rPr>
        <w:t xml:space="preserve"> </w:t>
      </w:r>
      <w:r w:rsidR="00F019AA">
        <w:rPr>
          <w:sz w:val="24"/>
          <w:szCs w:val="24"/>
        </w:rPr>
        <w:t xml:space="preserve">also </w:t>
      </w:r>
      <w:r w:rsidR="00F019AA" w:rsidRPr="002D45CD">
        <w:rPr>
          <w:sz w:val="24"/>
          <w:szCs w:val="24"/>
        </w:rPr>
        <w:t xml:space="preserve">engaging the public on </w:t>
      </w:r>
      <w:r>
        <w:rPr>
          <w:sz w:val="24"/>
          <w:szCs w:val="24"/>
        </w:rPr>
        <w:t>a</w:t>
      </w:r>
      <w:r w:rsidR="00F019AA" w:rsidRPr="002D45CD">
        <w:rPr>
          <w:sz w:val="24"/>
          <w:szCs w:val="24"/>
        </w:rPr>
        <w:t xml:space="preserve"> national strategy and action plan</w:t>
      </w:r>
      <w:r w:rsidR="00F019AA">
        <w:rPr>
          <w:sz w:val="24"/>
          <w:szCs w:val="24"/>
        </w:rPr>
        <w:t xml:space="preserve"> to address violence and abuse</w:t>
      </w:r>
      <w:r>
        <w:rPr>
          <w:sz w:val="24"/>
          <w:szCs w:val="24"/>
        </w:rPr>
        <w:t xml:space="preserve"> issues</w:t>
      </w:r>
      <w:r w:rsidR="00F019AA">
        <w:rPr>
          <w:sz w:val="24"/>
          <w:szCs w:val="24"/>
        </w:rPr>
        <w:t>.</w:t>
      </w:r>
    </w:p>
    <w:p w14:paraId="7E728AFE" w14:textId="728D4135" w:rsidR="008252C9" w:rsidRDefault="007C5C0E" w:rsidP="00204590">
      <w:pPr>
        <w:rPr>
          <w:sz w:val="24"/>
          <w:szCs w:val="24"/>
        </w:rPr>
      </w:pPr>
      <w:r>
        <w:rPr>
          <w:sz w:val="24"/>
          <w:szCs w:val="24"/>
        </w:rPr>
        <w:t xml:space="preserve">We </w:t>
      </w:r>
      <w:r w:rsidR="001F6655">
        <w:rPr>
          <w:sz w:val="24"/>
          <w:szCs w:val="24"/>
        </w:rPr>
        <w:t>are determined to</w:t>
      </w:r>
      <w:r w:rsidRPr="007C5C0E">
        <w:rPr>
          <w:sz w:val="24"/>
          <w:szCs w:val="24"/>
        </w:rPr>
        <w:t xml:space="preserve"> break the cycle of family </w:t>
      </w:r>
      <w:r w:rsidR="00C35902">
        <w:rPr>
          <w:sz w:val="24"/>
          <w:szCs w:val="24"/>
        </w:rPr>
        <w:t xml:space="preserve">and gender-based </w:t>
      </w:r>
      <w:r w:rsidRPr="007C5C0E">
        <w:rPr>
          <w:sz w:val="24"/>
          <w:szCs w:val="24"/>
        </w:rPr>
        <w:t>violence</w:t>
      </w:r>
      <w:r w:rsidR="001F6655">
        <w:rPr>
          <w:sz w:val="24"/>
          <w:szCs w:val="24"/>
        </w:rPr>
        <w:t xml:space="preserve"> in New Zealand</w:t>
      </w:r>
      <w:r>
        <w:rPr>
          <w:sz w:val="24"/>
          <w:szCs w:val="24"/>
        </w:rPr>
        <w:t>, and</w:t>
      </w:r>
      <w:r w:rsidRPr="007C5C0E">
        <w:rPr>
          <w:sz w:val="24"/>
          <w:szCs w:val="24"/>
        </w:rPr>
        <w:t xml:space="preserve"> prevent victims from becoming p</w:t>
      </w:r>
      <w:r>
        <w:rPr>
          <w:sz w:val="24"/>
          <w:szCs w:val="24"/>
        </w:rPr>
        <w:t>erpetrators across generations.</w:t>
      </w:r>
    </w:p>
    <w:p w14:paraId="69462341" w14:textId="2A037976" w:rsidR="00F877B4" w:rsidRPr="00F877B4" w:rsidRDefault="00F877B4" w:rsidP="001E258B">
      <w:pPr>
        <w:keepNext/>
        <w:rPr>
          <w:b/>
          <w:i/>
          <w:sz w:val="24"/>
          <w:szCs w:val="24"/>
        </w:rPr>
      </w:pPr>
      <w:r w:rsidRPr="00F877B4">
        <w:rPr>
          <w:b/>
          <w:i/>
          <w:sz w:val="24"/>
          <w:szCs w:val="24"/>
        </w:rPr>
        <w:t>Women</w:t>
      </w:r>
    </w:p>
    <w:p w14:paraId="0C47F34F" w14:textId="4708AAE4" w:rsidR="0000446C" w:rsidRDefault="00BD778F" w:rsidP="00C700EF">
      <w:pPr>
        <w:rPr>
          <w:sz w:val="24"/>
          <w:szCs w:val="24"/>
        </w:rPr>
      </w:pPr>
      <w:r>
        <w:rPr>
          <w:sz w:val="24"/>
          <w:szCs w:val="24"/>
        </w:rPr>
        <w:t>New Zealand has</w:t>
      </w:r>
      <w:r w:rsidR="00F877B4" w:rsidRPr="00F877B4">
        <w:rPr>
          <w:sz w:val="24"/>
          <w:szCs w:val="24"/>
        </w:rPr>
        <w:t xml:space="preserve"> a</w:t>
      </w:r>
      <w:r>
        <w:rPr>
          <w:sz w:val="24"/>
          <w:szCs w:val="24"/>
        </w:rPr>
        <w:t xml:space="preserve">lways been a </w:t>
      </w:r>
      <w:r w:rsidR="004E16B8">
        <w:rPr>
          <w:sz w:val="24"/>
          <w:szCs w:val="24"/>
        </w:rPr>
        <w:t>proud leader in promoting the rights of women</w:t>
      </w:r>
      <w:r w:rsidR="00E86738">
        <w:rPr>
          <w:sz w:val="24"/>
          <w:szCs w:val="24"/>
        </w:rPr>
        <w:t>.  W</w:t>
      </w:r>
      <w:r w:rsidR="00F877B4" w:rsidRPr="00F877B4">
        <w:rPr>
          <w:sz w:val="24"/>
          <w:szCs w:val="24"/>
        </w:rPr>
        <w:t>e were</w:t>
      </w:r>
      <w:r w:rsidR="00677F54">
        <w:rPr>
          <w:sz w:val="24"/>
          <w:szCs w:val="24"/>
        </w:rPr>
        <w:t xml:space="preserve"> the</w:t>
      </w:r>
      <w:r w:rsidR="00F877B4" w:rsidRPr="00F877B4">
        <w:rPr>
          <w:sz w:val="24"/>
          <w:szCs w:val="24"/>
        </w:rPr>
        <w:t xml:space="preserve"> first</w:t>
      </w:r>
      <w:r w:rsidR="009A1905">
        <w:rPr>
          <w:sz w:val="24"/>
          <w:szCs w:val="24"/>
        </w:rPr>
        <w:t xml:space="preserve"> country</w:t>
      </w:r>
      <w:r w:rsidR="00F877B4" w:rsidRPr="00F877B4">
        <w:rPr>
          <w:sz w:val="24"/>
          <w:szCs w:val="24"/>
        </w:rPr>
        <w:t xml:space="preserve"> in the world to </w:t>
      </w:r>
      <w:r w:rsidR="00576193">
        <w:rPr>
          <w:sz w:val="24"/>
          <w:szCs w:val="24"/>
        </w:rPr>
        <w:t xml:space="preserve">give women the right to vote.  We are often applauded for the number of women who hold some </w:t>
      </w:r>
      <w:r w:rsidR="0000446C">
        <w:rPr>
          <w:sz w:val="24"/>
          <w:szCs w:val="24"/>
        </w:rPr>
        <w:t>of the highest offices in our country</w:t>
      </w:r>
      <w:r w:rsidR="00F83C2A">
        <w:rPr>
          <w:sz w:val="24"/>
          <w:szCs w:val="24"/>
        </w:rPr>
        <w:t xml:space="preserve">.  Our current Prime Minister, </w:t>
      </w:r>
      <w:proofErr w:type="spellStart"/>
      <w:r w:rsidR="0000446C">
        <w:rPr>
          <w:sz w:val="24"/>
          <w:szCs w:val="24"/>
        </w:rPr>
        <w:t>Rt</w:t>
      </w:r>
      <w:proofErr w:type="spellEnd"/>
      <w:r w:rsidR="0000446C">
        <w:rPr>
          <w:sz w:val="24"/>
          <w:szCs w:val="24"/>
        </w:rPr>
        <w:t xml:space="preserve"> Hon </w:t>
      </w:r>
      <w:proofErr w:type="spellStart"/>
      <w:r w:rsidR="0000446C">
        <w:rPr>
          <w:sz w:val="24"/>
          <w:szCs w:val="24"/>
        </w:rPr>
        <w:t>Jacinda</w:t>
      </w:r>
      <w:proofErr w:type="spellEnd"/>
      <w:r w:rsidR="0000446C">
        <w:rPr>
          <w:sz w:val="24"/>
          <w:szCs w:val="24"/>
        </w:rPr>
        <w:t xml:space="preserve"> </w:t>
      </w:r>
      <w:proofErr w:type="spellStart"/>
      <w:r w:rsidR="0000446C">
        <w:rPr>
          <w:sz w:val="24"/>
          <w:szCs w:val="24"/>
        </w:rPr>
        <w:t>Ardern</w:t>
      </w:r>
      <w:proofErr w:type="spellEnd"/>
      <w:r w:rsidR="006E6322">
        <w:rPr>
          <w:sz w:val="24"/>
          <w:szCs w:val="24"/>
        </w:rPr>
        <w:t>,</w:t>
      </w:r>
      <w:r w:rsidR="0000446C">
        <w:rPr>
          <w:sz w:val="24"/>
          <w:szCs w:val="24"/>
        </w:rPr>
        <w:t xml:space="preserve"> is not only our third female Prime Minister, but also only the second in the world to give birth while in office.  </w:t>
      </w:r>
    </w:p>
    <w:p w14:paraId="3DCAD480" w14:textId="1B1E54E6" w:rsidR="00567E23" w:rsidRDefault="00E33A25" w:rsidP="00BD5A12">
      <w:pPr>
        <w:rPr>
          <w:sz w:val="24"/>
          <w:szCs w:val="24"/>
        </w:rPr>
      </w:pPr>
      <w:r>
        <w:rPr>
          <w:sz w:val="24"/>
          <w:szCs w:val="24"/>
        </w:rPr>
        <w:t xml:space="preserve">We </w:t>
      </w:r>
      <w:r w:rsidR="004E16B8">
        <w:rPr>
          <w:sz w:val="24"/>
          <w:szCs w:val="24"/>
        </w:rPr>
        <w:t>celebrate New Zealand’s historic achievements in gender equality</w:t>
      </w:r>
      <w:r>
        <w:rPr>
          <w:sz w:val="24"/>
          <w:szCs w:val="24"/>
        </w:rPr>
        <w:t xml:space="preserve">.  However, </w:t>
      </w:r>
      <w:r w:rsidR="0000446C">
        <w:rPr>
          <w:sz w:val="24"/>
          <w:szCs w:val="24"/>
        </w:rPr>
        <w:t xml:space="preserve">we </w:t>
      </w:r>
      <w:r w:rsidR="00576193">
        <w:rPr>
          <w:sz w:val="24"/>
          <w:szCs w:val="24"/>
        </w:rPr>
        <w:t xml:space="preserve">can do more </w:t>
      </w:r>
      <w:r>
        <w:rPr>
          <w:sz w:val="24"/>
          <w:szCs w:val="24"/>
        </w:rPr>
        <w:t>to ensur</w:t>
      </w:r>
      <w:r w:rsidR="00576193">
        <w:rPr>
          <w:sz w:val="24"/>
          <w:szCs w:val="24"/>
        </w:rPr>
        <w:t>e</w:t>
      </w:r>
      <w:r>
        <w:rPr>
          <w:sz w:val="24"/>
          <w:szCs w:val="24"/>
        </w:rPr>
        <w:t xml:space="preserve"> a</w:t>
      </w:r>
      <w:r w:rsidR="00E86738">
        <w:rPr>
          <w:sz w:val="24"/>
          <w:szCs w:val="24"/>
        </w:rPr>
        <w:t xml:space="preserve"> truly</w:t>
      </w:r>
      <w:r w:rsidR="00F877B4" w:rsidRPr="00F877B4">
        <w:rPr>
          <w:sz w:val="24"/>
          <w:szCs w:val="24"/>
        </w:rPr>
        <w:t xml:space="preserve"> inclusive and fair society</w:t>
      </w:r>
      <w:r w:rsidR="008D638F">
        <w:rPr>
          <w:sz w:val="24"/>
          <w:szCs w:val="24"/>
        </w:rPr>
        <w:t xml:space="preserve">.  </w:t>
      </w:r>
      <w:r w:rsidR="009E64D2">
        <w:rPr>
          <w:sz w:val="24"/>
          <w:szCs w:val="24"/>
        </w:rPr>
        <w:t xml:space="preserve">I have acknowledged our severe problem with gender-based violence.  </w:t>
      </w:r>
      <w:r w:rsidR="00567E23" w:rsidRPr="008E4384">
        <w:rPr>
          <w:sz w:val="24"/>
          <w:szCs w:val="24"/>
        </w:rPr>
        <w:t>Māori, Pacific, migrant</w:t>
      </w:r>
      <w:r w:rsidR="00F019AA">
        <w:rPr>
          <w:sz w:val="24"/>
          <w:szCs w:val="24"/>
        </w:rPr>
        <w:t xml:space="preserve">, </w:t>
      </w:r>
      <w:r w:rsidR="00567E23" w:rsidRPr="008E4384">
        <w:rPr>
          <w:sz w:val="24"/>
          <w:szCs w:val="24"/>
        </w:rPr>
        <w:t>refugee women, and women with disabilities</w:t>
      </w:r>
      <w:r w:rsidR="00F019AA">
        <w:rPr>
          <w:sz w:val="24"/>
          <w:szCs w:val="24"/>
        </w:rPr>
        <w:t xml:space="preserve"> still </w:t>
      </w:r>
      <w:r w:rsidR="00567E23" w:rsidRPr="008E4384">
        <w:rPr>
          <w:sz w:val="24"/>
          <w:szCs w:val="24"/>
        </w:rPr>
        <w:t>have poorer outcomes</w:t>
      </w:r>
      <w:r w:rsidR="00567E23">
        <w:rPr>
          <w:sz w:val="24"/>
          <w:szCs w:val="24"/>
        </w:rPr>
        <w:t xml:space="preserve">.  Women </w:t>
      </w:r>
      <w:r w:rsidR="00567E23" w:rsidRPr="00567E23">
        <w:rPr>
          <w:sz w:val="24"/>
          <w:szCs w:val="24"/>
        </w:rPr>
        <w:t>are still concentrated in lower-paid occupations</w:t>
      </w:r>
      <w:r w:rsidR="003C2EA8">
        <w:rPr>
          <w:sz w:val="24"/>
          <w:szCs w:val="24"/>
        </w:rPr>
        <w:t xml:space="preserve"> while</w:t>
      </w:r>
      <w:r w:rsidR="00567E23" w:rsidRPr="00567E23">
        <w:rPr>
          <w:sz w:val="24"/>
          <w:szCs w:val="24"/>
        </w:rPr>
        <w:t xml:space="preserve"> </w:t>
      </w:r>
      <w:r w:rsidR="007556E4">
        <w:rPr>
          <w:sz w:val="24"/>
          <w:szCs w:val="24"/>
        </w:rPr>
        <w:t>also</w:t>
      </w:r>
      <w:r w:rsidR="00567E23" w:rsidRPr="00567E23">
        <w:rPr>
          <w:sz w:val="24"/>
          <w:szCs w:val="24"/>
        </w:rPr>
        <w:t xml:space="preserve"> doing the majority of unpaid caring responsibilities.</w:t>
      </w:r>
      <w:r w:rsidR="00567E23">
        <w:rPr>
          <w:sz w:val="24"/>
          <w:szCs w:val="24"/>
        </w:rPr>
        <w:t xml:space="preserve">  </w:t>
      </w:r>
      <w:r w:rsidR="00813949" w:rsidRPr="00AA58A4">
        <w:rPr>
          <w:sz w:val="24"/>
          <w:szCs w:val="24"/>
        </w:rPr>
        <w:t xml:space="preserve">Although New Zealand has one of the lowest gender pay gaps in the world, we are committed to decreasing it further. </w:t>
      </w:r>
    </w:p>
    <w:p w14:paraId="16932D37" w14:textId="746648E4" w:rsidR="008E4384" w:rsidRDefault="00BD5A12" w:rsidP="007F37BE">
      <w:pPr>
        <w:spacing w:before="240" w:after="240"/>
        <w:rPr>
          <w:sz w:val="24"/>
          <w:szCs w:val="24"/>
        </w:rPr>
      </w:pPr>
      <w:r w:rsidRPr="00AA380C">
        <w:rPr>
          <w:sz w:val="24"/>
          <w:szCs w:val="24"/>
        </w:rPr>
        <w:t xml:space="preserve">The Government has a strategy to support the appropriate valuation of New Zealand women’s contribution </w:t>
      </w:r>
      <w:r w:rsidR="008F4111">
        <w:rPr>
          <w:sz w:val="24"/>
          <w:szCs w:val="24"/>
        </w:rPr>
        <w:t>in</w:t>
      </w:r>
      <w:r w:rsidR="008F4111" w:rsidRPr="00AA380C">
        <w:rPr>
          <w:sz w:val="24"/>
          <w:szCs w:val="24"/>
        </w:rPr>
        <w:t xml:space="preserve"> </w:t>
      </w:r>
      <w:r w:rsidRPr="00AA380C">
        <w:rPr>
          <w:sz w:val="24"/>
          <w:szCs w:val="24"/>
        </w:rPr>
        <w:t xml:space="preserve">the labour market, including introducing an equal pay bill last year.  </w:t>
      </w:r>
    </w:p>
    <w:p w14:paraId="1ED83F23" w14:textId="1B1768FF" w:rsidR="00BD778F" w:rsidRDefault="000F0754" w:rsidP="0089249A">
      <w:pPr>
        <w:rPr>
          <w:sz w:val="24"/>
          <w:szCs w:val="24"/>
        </w:rPr>
      </w:pPr>
      <w:r>
        <w:rPr>
          <w:sz w:val="24"/>
          <w:szCs w:val="24"/>
        </w:rPr>
        <w:t xml:space="preserve">Although </w:t>
      </w:r>
      <w:r w:rsidR="00576193">
        <w:rPr>
          <w:sz w:val="24"/>
          <w:szCs w:val="24"/>
        </w:rPr>
        <w:t>there are</w:t>
      </w:r>
      <w:r>
        <w:rPr>
          <w:sz w:val="24"/>
          <w:szCs w:val="24"/>
        </w:rPr>
        <w:t xml:space="preserve"> issues</w:t>
      </w:r>
      <w:r w:rsidR="00E5564E">
        <w:rPr>
          <w:sz w:val="24"/>
          <w:szCs w:val="24"/>
        </w:rPr>
        <w:t xml:space="preserve"> to address</w:t>
      </w:r>
      <w:r>
        <w:rPr>
          <w:sz w:val="24"/>
          <w:szCs w:val="24"/>
        </w:rPr>
        <w:t xml:space="preserve">, New Zealand still has much to celebrate.  </w:t>
      </w:r>
      <w:r w:rsidR="00576193">
        <w:rPr>
          <w:sz w:val="24"/>
          <w:szCs w:val="24"/>
        </w:rPr>
        <w:t xml:space="preserve">Women hold nearly half of </w:t>
      </w:r>
      <w:r w:rsidR="00576193" w:rsidRPr="000F0754">
        <w:rPr>
          <w:sz w:val="24"/>
          <w:szCs w:val="24"/>
        </w:rPr>
        <w:t>senior Public Service leadership positions</w:t>
      </w:r>
      <w:r w:rsidR="00576193">
        <w:rPr>
          <w:sz w:val="24"/>
          <w:szCs w:val="24"/>
        </w:rPr>
        <w:t xml:space="preserve">, and make up nearly half of </w:t>
      </w:r>
      <w:r w:rsidRPr="000F0754">
        <w:rPr>
          <w:sz w:val="24"/>
          <w:szCs w:val="24"/>
        </w:rPr>
        <w:t xml:space="preserve">New Zealand’s State sector boards. Women also make up nearly 40% of </w:t>
      </w:r>
      <w:r w:rsidR="00E86738">
        <w:rPr>
          <w:sz w:val="24"/>
          <w:szCs w:val="24"/>
        </w:rPr>
        <w:t>our</w:t>
      </w:r>
      <w:r w:rsidRPr="000F0754">
        <w:rPr>
          <w:sz w:val="24"/>
          <w:szCs w:val="24"/>
        </w:rPr>
        <w:t xml:space="preserve"> Parl</w:t>
      </w:r>
      <w:r>
        <w:rPr>
          <w:sz w:val="24"/>
          <w:szCs w:val="24"/>
        </w:rPr>
        <w:t>iament – the highest level ever.</w:t>
      </w:r>
    </w:p>
    <w:p w14:paraId="3CE7C91C" w14:textId="4999E907" w:rsidR="00170763" w:rsidRPr="00B60762" w:rsidRDefault="00170763" w:rsidP="0089249A">
      <w:pPr>
        <w:rPr>
          <w:sz w:val="24"/>
          <w:szCs w:val="24"/>
        </w:rPr>
      </w:pPr>
      <w:r w:rsidRPr="00170763">
        <w:rPr>
          <w:b/>
          <w:i/>
          <w:sz w:val="24"/>
          <w:szCs w:val="24"/>
        </w:rPr>
        <w:t xml:space="preserve">Conclusion </w:t>
      </w:r>
    </w:p>
    <w:p w14:paraId="4CFF28B1" w14:textId="1C98E643" w:rsidR="000167B7" w:rsidRDefault="00161847" w:rsidP="0089249A">
      <w:pPr>
        <w:rPr>
          <w:sz w:val="24"/>
          <w:szCs w:val="24"/>
        </w:rPr>
      </w:pPr>
      <w:r>
        <w:rPr>
          <w:sz w:val="24"/>
          <w:szCs w:val="24"/>
        </w:rPr>
        <w:t>Mr President</w:t>
      </w:r>
      <w:r w:rsidR="00170763">
        <w:rPr>
          <w:sz w:val="24"/>
          <w:szCs w:val="24"/>
        </w:rPr>
        <w:t xml:space="preserve">, </w:t>
      </w:r>
      <w:r w:rsidR="00AB69FB">
        <w:rPr>
          <w:sz w:val="24"/>
          <w:szCs w:val="24"/>
        </w:rPr>
        <w:t>I</w:t>
      </w:r>
      <w:r w:rsidR="00170763">
        <w:rPr>
          <w:sz w:val="24"/>
          <w:szCs w:val="24"/>
        </w:rPr>
        <w:t xml:space="preserve"> would like to restate the</w:t>
      </w:r>
      <w:r w:rsidR="00B60762">
        <w:rPr>
          <w:sz w:val="24"/>
          <w:szCs w:val="24"/>
        </w:rPr>
        <w:t xml:space="preserve"> New Zealand Government</w:t>
      </w:r>
      <w:r w:rsidR="00AA77EB">
        <w:rPr>
          <w:sz w:val="24"/>
          <w:szCs w:val="24"/>
        </w:rPr>
        <w:t>s</w:t>
      </w:r>
      <w:r w:rsidR="00B60762">
        <w:rPr>
          <w:sz w:val="24"/>
          <w:szCs w:val="24"/>
        </w:rPr>
        <w:t xml:space="preserve">’ </w:t>
      </w:r>
      <w:r w:rsidR="00170763">
        <w:rPr>
          <w:sz w:val="24"/>
          <w:szCs w:val="24"/>
        </w:rPr>
        <w:t xml:space="preserve">continuing commitment </w:t>
      </w:r>
      <w:r w:rsidR="001E258B">
        <w:rPr>
          <w:sz w:val="24"/>
          <w:szCs w:val="24"/>
        </w:rPr>
        <w:t>to human rights</w:t>
      </w:r>
      <w:r w:rsidR="00BC115B">
        <w:rPr>
          <w:sz w:val="24"/>
          <w:szCs w:val="24"/>
        </w:rPr>
        <w:t>.</w:t>
      </w:r>
      <w:r>
        <w:rPr>
          <w:sz w:val="24"/>
          <w:szCs w:val="24"/>
        </w:rPr>
        <w:t xml:space="preserve"> </w:t>
      </w:r>
      <w:r w:rsidR="00E4554D" w:rsidRPr="00C7037B">
        <w:rPr>
          <w:sz w:val="24"/>
          <w:szCs w:val="24"/>
        </w:rPr>
        <w:t xml:space="preserve"> </w:t>
      </w:r>
      <w:r w:rsidR="00170763">
        <w:rPr>
          <w:sz w:val="24"/>
          <w:szCs w:val="24"/>
        </w:rPr>
        <w:t>We are proud of our record as a contributor, nationally and i</w:t>
      </w:r>
      <w:r w:rsidR="00BC115B">
        <w:rPr>
          <w:sz w:val="24"/>
          <w:szCs w:val="24"/>
        </w:rPr>
        <w:t>nternationally to human rights.</w:t>
      </w:r>
      <w:r w:rsidR="00170763">
        <w:rPr>
          <w:sz w:val="24"/>
          <w:szCs w:val="24"/>
        </w:rPr>
        <w:t xml:space="preserve">  We look forward to engaging with</w:t>
      </w:r>
      <w:r>
        <w:rPr>
          <w:sz w:val="24"/>
          <w:szCs w:val="24"/>
        </w:rPr>
        <w:t xml:space="preserve"> you</w:t>
      </w:r>
      <w:r w:rsidR="00170763">
        <w:rPr>
          <w:sz w:val="24"/>
          <w:szCs w:val="24"/>
        </w:rPr>
        <w:t xml:space="preserve"> to continue to better protect and promote</w:t>
      </w:r>
      <w:r w:rsidR="00D12966">
        <w:rPr>
          <w:sz w:val="24"/>
          <w:szCs w:val="24"/>
        </w:rPr>
        <w:t xml:space="preserve"> the</w:t>
      </w:r>
      <w:r w:rsidR="00170763">
        <w:rPr>
          <w:sz w:val="24"/>
          <w:szCs w:val="24"/>
        </w:rPr>
        <w:t xml:space="preserve"> rights of New Zealanders. </w:t>
      </w:r>
    </w:p>
    <w:p w14:paraId="3C793A9E" w14:textId="37DC8942" w:rsidR="00170763" w:rsidRDefault="00170763" w:rsidP="0089249A">
      <w:pPr>
        <w:rPr>
          <w:sz w:val="24"/>
          <w:szCs w:val="24"/>
        </w:rPr>
      </w:pPr>
      <w:r>
        <w:rPr>
          <w:sz w:val="24"/>
          <w:szCs w:val="24"/>
        </w:rPr>
        <w:t>Thank you</w:t>
      </w:r>
      <w:r w:rsidR="000167B7">
        <w:rPr>
          <w:sz w:val="24"/>
          <w:szCs w:val="24"/>
        </w:rPr>
        <w:t>.</w:t>
      </w:r>
    </w:p>
    <w:p w14:paraId="4A41B45F" w14:textId="3EA99DB0" w:rsidR="00D4404F" w:rsidRPr="0089249A" w:rsidRDefault="00D4404F" w:rsidP="007D6608">
      <w:pPr>
        <w:rPr>
          <w:sz w:val="24"/>
          <w:szCs w:val="24"/>
        </w:rPr>
      </w:pPr>
    </w:p>
    <w:sectPr w:rsidR="00D4404F" w:rsidRPr="0089249A" w:rsidSect="00635310">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B9BA8" w14:textId="77777777" w:rsidR="006907AC" w:rsidRDefault="006907AC" w:rsidP="00AA5052">
      <w:pPr>
        <w:spacing w:after="0" w:line="240" w:lineRule="auto"/>
      </w:pPr>
      <w:r>
        <w:separator/>
      </w:r>
    </w:p>
  </w:endnote>
  <w:endnote w:type="continuationSeparator" w:id="0">
    <w:p w14:paraId="5DA0304E" w14:textId="77777777" w:rsidR="006907AC" w:rsidRDefault="006907AC" w:rsidP="00AA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ravity">
    <w:altName w:val="Calibri"/>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845152"/>
      <w:docPartObj>
        <w:docPartGallery w:val="Page Numbers (Bottom of Page)"/>
        <w:docPartUnique/>
      </w:docPartObj>
    </w:sdtPr>
    <w:sdtEndPr>
      <w:rPr>
        <w:noProof/>
      </w:rPr>
    </w:sdtEndPr>
    <w:sdtContent>
      <w:p w14:paraId="305003C2" w14:textId="1750C8D0" w:rsidR="006907AC" w:rsidRDefault="006907AC">
        <w:pPr>
          <w:pStyle w:val="Footer"/>
          <w:jc w:val="right"/>
        </w:pPr>
        <w:r>
          <w:fldChar w:fldCharType="begin"/>
        </w:r>
        <w:r>
          <w:instrText xml:space="preserve"> PAGE   \* MERGEFORMAT </w:instrText>
        </w:r>
        <w:r>
          <w:fldChar w:fldCharType="separate"/>
        </w:r>
        <w:r w:rsidR="00282B4C">
          <w:rPr>
            <w:noProof/>
          </w:rPr>
          <w:t>2</w:t>
        </w:r>
        <w:r>
          <w:rPr>
            <w:noProof/>
          </w:rPr>
          <w:fldChar w:fldCharType="end"/>
        </w:r>
      </w:p>
    </w:sdtContent>
  </w:sdt>
  <w:p w14:paraId="08ACFDA0" w14:textId="77777777" w:rsidR="006907AC" w:rsidRDefault="00690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05F1C" w14:textId="77777777" w:rsidR="006907AC" w:rsidRDefault="006907AC" w:rsidP="00AA5052">
      <w:pPr>
        <w:spacing w:after="0" w:line="240" w:lineRule="auto"/>
      </w:pPr>
      <w:r>
        <w:separator/>
      </w:r>
    </w:p>
  </w:footnote>
  <w:footnote w:type="continuationSeparator" w:id="0">
    <w:p w14:paraId="140D709D" w14:textId="77777777" w:rsidR="006907AC" w:rsidRDefault="006907AC" w:rsidP="00AA5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57B" w14:textId="7D644769" w:rsidR="006907AC" w:rsidRDefault="006907AC" w:rsidP="00635310">
    <w:pPr>
      <w:pStyle w:val="Header"/>
    </w:pPr>
    <w:r>
      <w:t>Target: 25 mins – approx. 3</w:t>
    </w:r>
    <w:r w:rsidR="008A66B3">
      <w:t>250</w:t>
    </w:r>
    <w:r>
      <w:t xml:space="preserve"> words </w:t>
    </w:r>
    <w:r>
      <w:br/>
      <w:t xml:space="preserve">actual </w:t>
    </w:r>
    <w:r w:rsidR="008C57CB" w:rsidRPr="00F70A8C">
      <w:t>3</w:t>
    </w:r>
    <w:r w:rsidR="00526858">
      <w:t>768</w:t>
    </w:r>
    <w:r w:rsidR="008C57CB" w:rsidRPr="00F70A8C">
      <w:t xml:space="preserve"> </w:t>
    </w:r>
    <w:r w:rsidRPr="00F70A8C">
      <w:t>(</w:t>
    </w:r>
    <w:r w:rsidR="00745583" w:rsidRPr="00F70A8C">
      <w:t>2</w:t>
    </w:r>
    <w:r w:rsidR="0058698B" w:rsidRPr="00AA58A4">
      <w:t>8</w:t>
    </w:r>
    <w:r w:rsidR="00745583" w:rsidRPr="00011B7F">
      <w:t xml:space="preserve"> </w:t>
    </w:r>
    <w:r w:rsidRPr="00F70A8C">
      <w:t>mins)</w:t>
    </w:r>
  </w:p>
  <w:p w14:paraId="6EE3A89E" w14:textId="77777777" w:rsidR="006907AC" w:rsidRDefault="00690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69A0E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12498"/>
    <w:multiLevelType w:val="hybridMultilevel"/>
    <w:tmpl w:val="B67645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885C25"/>
    <w:multiLevelType w:val="hybridMultilevel"/>
    <w:tmpl w:val="8D8CD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9606AD0"/>
    <w:multiLevelType w:val="hybridMultilevel"/>
    <w:tmpl w:val="042C4CB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nsid w:val="12EF07E9"/>
    <w:multiLevelType w:val="hybridMultilevel"/>
    <w:tmpl w:val="3B3AA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D60308C"/>
    <w:multiLevelType w:val="hybridMultilevel"/>
    <w:tmpl w:val="48101C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F64785C"/>
    <w:multiLevelType w:val="hybridMultilevel"/>
    <w:tmpl w:val="D9D8C2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00F1DB7"/>
    <w:multiLevelType w:val="hybridMultilevel"/>
    <w:tmpl w:val="4A52AF20"/>
    <w:lvl w:ilvl="0" w:tplc="14090001">
      <w:start w:val="1"/>
      <w:numFmt w:val="bullet"/>
      <w:lvlText w:val=""/>
      <w:lvlJc w:val="left"/>
      <w:pPr>
        <w:ind w:left="766" w:hanging="360"/>
      </w:pPr>
      <w:rPr>
        <w:rFonts w:ascii="Symbol" w:hAnsi="Symbol" w:hint="default"/>
      </w:rPr>
    </w:lvl>
    <w:lvl w:ilvl="1" w:tplc="14090003">
      <w:start w:val="1"/>
      <w:numFmt w:val="bullet"/>
      <w:lvlText w:val="o"/>
      <w:lvlJc w:val="left"/>
      <w:pPr>
        <w:ind w:left="1486" w:hanging="360"/>
      </w:pPr>
      <w:rPr>
        <w:rFonts w:ascii="Courier New" w:hAnsi="Courier New" w:cs="Courier New" w:hint="default"/>
      </w:rPr>
    </w:lvl>
    <w:lvl w:ilvl="2" w:tplc="14090005">
      <w:start w:val="1"/>
      <w:numFmt w:val="bullet"/>
      <w:lvlText w:val=""/>
      <w:lvlJc w:val="left"/>
      <w:pPr>
        <w:ind w:left="2206" w:hanging="360"/>
      </w:pPr>
      <w:rPr>
        <w:rFonts w:ascii="Wingdings" w:hAnsi="Wingdings" w:hint="default"/>
      </w:rPr>
    </w:lvl>
    <w:lvl w:ilvl="3" w:tplc="14090001">
      <w:start w:val="1"/>
      <w:numFmt w:val="bullet"/>
      <w:lvlText w:val=""/>
      <w:lvlJc w:val="left"/>
      <w:pPr>
        <w:ind w:left="2926" w:hanging="360"/>
      </w:pPr>
      <w:rPr>
        <w:rFonts w:ascii="Symbol" w:hAnsi="Symbol" w:hint="default"/>
      </w:rPr>
    </w:lvl>
    <w:lvl w:ilvl="4" w:tplc="14090003">
      <w:start w:val="1"/>
      <w:numFmt w:val="bullet"/>
      <w:lvlText w:val="o"/>
      <w:lvlJc w:val="left"/>
      <w:pPr>
        <w:ind w:left="3646" w:hanging="360"/>
      </w:pPr>
      <w:rPr>
        <w:rFonts w:ascii="Courier New" w:hAnsi="Courier New" w:cs="Courier New" w:hint="default"/>
      </w:rPr>
    </w:lvl>
    <w:lvl w:ilvl="5" w:tplc="14090005">
      <w:start w:val="1"/>
      <w:numFmt w:val="bullet"/>
      <w:lvlText w:val=""/>
      <w:lvlJc w:val="left"/>
      <w:pPr>
        <w:ind w:left="4366" w:hanging="360"/>
      </w:pPr>
      <w:rPr>
        <w:rFonts w:ascii="Wingdings" w:hAnsi="Wingdings" w:hint="default"/>
      </w:rPr>
    </w:lvl>
    <w:lvl w:ilvl="6" w:tplc="14090001">
      <w:start w:val="1"/>
      <w:numFmt w:val="bullet"/>
      <w:lvlText w:val=""/>
      <w:lvlJc w:val="left"/>
      <w:pPr>
        <w:ind w:left="5086" w:hanging="360"/>
      </w:pPr>
      <w:rPr>
        <w:rFonts w:ascii="Symbol" w:hAnsi="Symbol" w:hint="default"/>
      </w:rPr>
    </w:lvl>
    <w:lvl w:ilvl="7" w:tplc="14090003">
      <w:start w:val="1"/>
      <w:numFmt w:val="bullet"/>
      <w:lvlText w:val="o"/>
      <w:lvlJc w:val="left"/>
      <w:pPr>
        <w:ind w:left="5806" w:hanging="360"/>
      </w:pPr>
      <w:rPr>
        <w:rFonts w:ascii="Courier New" w:hAnsi="Courier New" w:cs="Courier New" w:hint="default"/>
      </w:rPr>
    </w:lvl>
    <w:lvl w:ilvl="8" w:tplc="14090005">
      <w:start w:val="1"/>
      <w:numFmt w:val="bullet"/>
      <w:lvlText w:val=""/>
      <w:lvlJc w:val="left"/>
      <w:pPr>
        <w:ind w:left="6526" w:hanging="360"/>
      </w:pPr>
      <w:rPr>
        <w:rFonts w:ascii="Wingdings" w:hAnsi="Wingdings" w:hint="default"/>
      </w:rPr>
    </w:lvl>
  </w:abstractNum>
  <w:abstractNum w:abstractNumId="8">
    <w:nsid w:val="27FE78FD"/>
    <w:multiLevelType w:val="hybridMultilevel"/>
    <w:tmpl w:val="3D1E098A"/>
    <w:lvl w:ilvl="0" w:tplc="8974B9C4">
      <w:start w:val="31"/>
      <w:numFmt w:val="bullet"/>
      <w:lvlText w:val=""/>
      <w:lvlJc w:val="left"/>
      <w:pPr>
        <w:ind w:left="720" w:hanging="360"/>
      </w:pPr>
      <w:rPr>
        <w:rFonts w:ascii="Symbol" w:eastAsia="Calibri"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nsid w:val="287C51D7"/>
    <w:multiLevelType w:val="hybridMultilevel"/>
    <w:tmpl w:val="D556BEB2"/>
    <w:lvl w:ilvl="0" w:tplc="8F66A4DC">
      <w:start w:val="25"/>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05454D0"/>
    <w:multiLevelType w:val="hybridMultilevel"/>
    <w:tmpl w:val="FE20D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4FF55B7"/>
    <w:multiLevelType w:val="hybridMultilevel"/>
    <w:tmpl w:val="46C422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730792F"/>
    <w:multiLevelType w:val="hybridMultilevel"/>
    <w:tmpl w:val="9618C5D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3C40207E"/>
    <w:multiLevelType w:val="hybridMultilevel"/>
    <w:tmpl w:val="60A03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C497DDD"/>
    <w:multiLevelType w:val="hybridMultilevel"/>
    <w:tmpl w:val="3466AF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DB05BEB"/>
    <w:multiLevelType w:val="hybridMultilevel"/>
    <w:tmpl w:val="3C6A40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43B70B0B"/>
    <w:multiLevelType w:val="hybridMultilevel"/>
    <w:tmpl w:val="D3064BEC"/>
    <w:lvl w:ilvl="0" w:tplc="2A2E9E6A">
      <w:numFmt w:val="bullet"/>
      <w:lvlText w:val="-"/>
      <w:lvlJc w:val="left"/>
      <w:pPr>
        <w:ind w:left="720" w:hanging="360"/>
      </w:pPr>
      <w:rPr>
        <w:rFonts w:ascii="Calibri" w:eastAsia="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nsid w:val="504111EA"/>
    <w:multiLevelType w:val="hybridMultilevel"/>
    <w:tmpl w:val="E2427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18E78BF"/>
    <w:multiLevelType w:val="hybridMultilevel"/>
    <w:tmpl w:val="EF52D4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251325B"/>
    <w:multiLevelType w:val="hybridMultilevel"/>
    <w:tmpl w:val="4AFC1B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2B35AF8"/>
    <w:multiLevelType w:val="hybridMultilevel"/>
    <w:tmpl w:val="83C49F2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74D7292"/>
    <w:multiLevelType w:val="hybridMultilevel"/>
    <w:tmpl w:val="303496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76F10D0"/>
    <w:multiLevelType w:val="hybridMultilevel"/>
    <w:tmpl w:val="FFB20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8A4472A"/>
    <w:multiLevelType w:val="hybridMultilevel"/>
    <w:tmpl w:val="6A047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D89086E"/>
    <w:multiLevelType w:val="hybridMultilevel"/>
    <w:tmpl w:val="156AD8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5E7B5AEB"/>
    <w:multiLevelType w:val="hybridMultilevel"/>
    <w:tmpl w:val="5E2642E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673A66D0"/>
    <w:multiLevelType w:val="hybridMultilevel"/>
    <w:tmpl w:val="B3346A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8CC30D7"/>
    <w:multiLevelType w:val="hybridMultilevel"/>
    <w:tmpl w:val="FA981C78"/>
    <w:lvl w:ilvl="0" w:tplc="8F66A4DC">
      <w:start w:val="25"/>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9F51C83"/>
    <w:multiLevelType w:val="hybridMultilevel"/>
    <w:tmpl w:val="17E27EF8"/>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nsid w:val="75FA38ED"/>
    <w:multiLevelType w:val="hybridMultilevel"/>
    <w:tmpl w:val="165C15BA"/>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0">
    <w:nsid w:val="79B44D16"/>
    <w:multiLevelType w:val="hybridMultilevel"/>
    <w:tmpl w:val="362C8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E624EC1"/>
    <w:multiLevelType w:val="hybridMultilevel"/>
    <w:tmpl w:val="17C09A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3"/>
  </w:num>
  <w:num w:numId="4">
    <w:abstractNumId w:val="29"/>
  </w:num>
  <w:num w:numId="5">
    <w:abstractNumId w:val="4"/>
  </w:num>
  <w:num w:numId="6">
    <w:abstractNumId w:val="27"/>
  </w:num>
  <w:num w:numId="7">
    <w:abstractNumId w:val="9"/>
  </w:num>
  <w:num w:numId="8">
    <w:abstractNumId w:val="17"/>
  </w:num>
  <w:num w:numId="9">
    <w:abstractNumId w:val="6"/>
  </w:num>
  <w:num w:numId="10">
    <w:abstractNumId w:val="20"/>
  </w:num>
  <w:num w:numId="11">
    <w:abstractNumId w:val="8"/>
  </w:num>
  <w:num w:numId="12">
    <w:abstractNumId w:val="16"/>
  </w:num>
  <w:num w:numId="13">
    <w:abstractNumId w:val="22"/>
  </w:num>
  <w:num w:numId="14">
    <w:abstractNumId w:val="25"/>
  </w:num>
  <w:num w:numId="15">
    <w:abstractNumId w:val="14"/>
  </w:num>
  <w:num w:numId="16">
    <w:abstractNumId w:val="19"/>
  </w:num>
  <w:num w:numId="17">
    <w:abstractNumId w:val="11"/>
  </w:num>
  <w:num w:numId="18">
    <w:abstractNumId w:val="10"/>
  </w:num>
  <w:num w:numId="19">
    <w:abstractNumId w:val="30"/>
  </w:num>
  <w:num w:numId="20">
    <w:abstractNumId w:val="1"/>
  </w:num>
  <w:num w:numId="21">
    <w:abstractNumId w:val="12"/>
  </w:num>
  <w:num w:numId="22">
    <w:abstractNumId w:val="26"/>
  </w:num>
  <w:num w:numId="23">
    <w:abstractNumId w:val="28"/>
  </w:num>
  <w:num w:numId="24">
    <w:abstractNumId w:val="0"/>
  </w:num>
  <w:num w:numId="25">
    <w:abstractNumId w:val="23"/>
  </w:num>
  <w:num w:numId="26">
    <w:abstractNumId w:val="18"/>
  </w:num>
  <w:num w:numId="27">
    <w:abstractNumId w:val="24"/>
  </w:num>
  <w:num w:numId="28">
    <w:abstractNumId w:val="7"/>
  </w:num>
  <w:num w:numId="29">
    <w:abstractNumId w:val="15"/>
  </w:num>
  <w:num w:numId="30">
    <w:abstractNumId w:val="5"/>
  </w:num>
  <w:num w:numId="31">
    <w:abstractNumId w:val="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59"/>
    <w:rsid w:val="0000446C"/>
    <w:rsid w:val="00011B7F"/>
    <w:rsid w:val="000167B7"/>
    <w:rsid w:val="0002403A"/>
    <w:rsid w:val="00031A0F"/>
    <w:rsid w:val="00032434"/>
    <w:rsid w:val="00033745"/>
    <w:rsid w:val="00042E77"/>
    <w:rsid w:val="000430FD"/>
    <w:rsid w:val="000517CE"/>
    <w:rsid w:val="00065983"/>
    <w:rsid w:val="00073556"/>
    <w:rsid w:val="000870A7"/>
    <w:rsid w:val="00091576"/>
    <w:rsid w:val="000A00AC"/>
    <w:rsid w:val="000A1ABA"/>
    <w:rsid w:val="000A6B39"/>
    <w:rsid w:val="000B105A"/>
    <w:rsid w:val="000B140F"/>
    <w:rsid w:val="000B2669"/>
    <w:rsid w:val="000C00D0"/>
    <w:rsid w:val="000C1BE0"/>
    <w:rsid w:val="000C4051"/>
    <w:rsid w:val="000C4E80"/>
    <w:rsid w:val="000D7D14"/>
    <w:rsid w:val="000E6B98"/>
    <w:rsid w:val="000F0754"/>
    <w:rsid w:val="000F627C"/>
    <w:rsid w:val="0010160D"/>
    <w:rsid w:val="001021F1"/>
    <w:rsid w:val="00114008"/>
    <w:rsid w:val="00123635"/>
    <w:rsid w:val="001265A8"/>
    <w:rsid w:val="00131B50"/>
    <w:rsid w:val="001322BF"/>
    <w:rsid w:val="00133BC8"/>
    <w:rsid w:val="00142F70"/>
    <w:rsid w:val="00150720"/>
    <w:rsid w:val="00152201"/>
    <w:rsid w:val="00153AED"/>
    <w:rsid w:val="00157C0B"/>
    <w:rsid w:val="00161847"/>
    <w:rsid w:val="00163227"/>
    <w:rsid w:val="00170763"/>
    <w:rsid w:val="0017354E"/>
    <w:rsid w:val="00174033"/>
    <w:rsid w:val="00174F43"/>
    <w:rsid w:val="001801FB"/>
    <w:rsid w:val="0018219F"/>
    <w:rsid w:val="00182200"/>
    <w:rsid w:val="001855FD"/>
    <w:rsid w:val="00195967"/>
    <w:rsid w:val="0019688C"/>
    <w:rsid w:val="001975A0"/>
    <w:rsid w:val="001A021C"/>
    <w:rsid w:val="001A4CD9"/>
    <w:rsid w:val="001A56A2"/>
    <w:rsid w:val="001B0522"/>
    <w:rsid w:val="001B18EA"/>
    <w:rsid w:val="001B2159"/>
    <w:rsid w:val="001B3224"/>
    <w:rsid w:val="001B3596"/>
    <w:rsid w:val="001B45F7"/>
    <w:rsid w:val="001D05E7"/>
    <w:rsid w:val="001D0E76"/>
    <w:rsid w:val="001E02EC"/>
    <w:rsid w:val="001E0FA4"/>
    <w:rsid w:val="001E1CEF"/>
    <w:rsid w:val="001E258B"/>
    <w:rsid w:val="001E3CB9"/>
    <w:rsid w:val="001E4A2E"/>
    <w:rsid w:val="001F2706"/>
    <w:rsid w:val="001F30B4"/>
    <w:rsid w:val="001F5417"/>
    <w:rsid w:val="001F5855"/>
    <w:rsid w:val="001F6655"/>
    <w:rsid w:val="00204590"/>
    <w:rsid w:val="002073B4"/>
    <w:rsid w:val="002104A5"/>
    <w:rsid w:val="00231965"/>
    <w:rsid w:val="0023305D"/>
    <w:rsid w:val="00233544"/>
    <w:rsid w:val="00234755"/>
    <w:rsid w:val="00235A3E"/>
    <w:rsid w:val="002412B5"/>
    <w:rsid w:val="0024487E"/>
    <w:rsid w:val="0024520D"/>
    <w:rsid w:val="00247420"/>
    <w:rsid w:val="00254026"/>
    <w:rsid w:val="00263822"/>
    <w:rsid w:val="00267461"/>
    <w:rsid w:val="0027013D"/>
    <w:rsid w:val="002701C7"/>
    <w:rsid w:val="002812CF"/>
    <w:rsid w:val="00282B4C"/>
    <w:rsid w:val="0028721A"/>
    <w:rsid w:val="002872CF"/>
    <w:rsid w:val="00291F7B"/>
    <w:rsid w:val="002925DD"/>
    <w:rsid w:val="00292C3E"/>
    <w:rsid w:val="002931C3"/>
    <w:rsid w:val="002969A1"/>
    <w:rsid w:val="002A128B"/>
    <w:rsid w:val="002A620B"/>
    <w:rsid w:val="002A6375"/>
    <w:rsid w:val="002A6F16"/>
    <w:rsid w:val="002B36B6"/>
    <w:rsid w:val="002B5787"/>
    <w:rsid w:val="002B6DDD"/>
    <w:rsid w:val="002B7D28"/>
    <w:rsid w:val="002C2A55"/>
    <w:rsid w:val="002C2B82"/>
    <w:rsid w:val="002C7DD3"/>
    <w:rsid w:val="002D0D22"/>
    <w:rsid w:val="002D11E1"/>
    <w:rsid w:val="002D45CD"/>
    <w:rsid w:val="002D75AE"/>
    <w:rsid w:val="002D7755"/>
    <w:rsid w:val="002E053B"/>
    <w:rsid w:val="002E743D"/>
    <w:rsid w:val="002F5281"/>
    <w:rsid w:val="003019E2"/>
    <w:rsid w:val="00304656"/>
    <w:rsid w:val="00311369"/>
    <w:rsid w:val="00316D36"/>
    <w:rsid w:val="0032259C"/>
    <w:rsid w:val="00325A53"/>
    <w:rsid w:val="003274AF"/>
    <w:rsid w:val="00331AD6"/>
    <w:rsid w:val="003335C2"/>
    <w:rsid w:val="00340A7E"/>
    <w:rsid w:val="00347128"/>
    <w:rsid w:val="00353C79"/>
    <w:rsid w:val="00355A89"/>
    <w:rsid w:val="00357B87"/>
    <w:rsid w:val="0036569D"/>
    <w:rsid w:val="00371A57"/>
    <w:rsid w:val="00377458"/>
    <w:rsid w:val="003778AD"/>
    <w:rsid w:val="00381BC8"/>
    <w:rsid w:val="00387AA4"/>
    <w:rsid w:val="003911C6"/>
    <w:rsid w:val="0039253E"/>
    <w:rsid w:val="003932C4"/>
    <w:rsid w:val="00396E29"/>
    <w:rsid w:val="003A261F"/>
    <w:rsid w:val="003A3AC0"/>
    <w:rsid w:val="003A786F"/>
    <w:rsid w:val="003B1856"/>
    <w:rsid w:val="003B3D32"/>
    <w:rsid w:val="003B4D1A"/>
    <w:rsid w:val="003B6C51"/>
    <w:rsid w:val="003C04FF"/>
    <w:rsid w:val="003C2E78"/>
    <w:rsid w:val="003C2EA8"/>
    <w:rsid w:val="003D13B0"/>
    <w:rsid w:val="003D2EBC"/>
    <w:rsid w:val="003D3873"/>
    <w:rsid w:val="003D5247"/>
    <w:rsid w:val="003F4685"/>
    <w:rsid w:val="003F5E0F"/>
    <w:rsid w:val="003F7189"/>
    <w:rsid w:val="0040216C"/>
    <w:rsid w:val="00406A46"/>
    <w:rsid w:val="00406CD3"/>
    <w:rsid w:val="00414C0B"/>
    <w:rsid w:val="004219D3"/>
    <w:rsid w:val="004242E2"/>
    <w:rsid w:val="00426CE0"/>
    <w:rsid w:val="004325FE"/>
    <w:rsid w:val="00432EFD"/>
    <w:rsid w:val="004358F9"/>
    <w:rsid w:val="00440538"/>
    <w:rsid w:val="00443E03"/>
    <w:rsid w:val="00445D88"/>
    <w:rsid w:val="004508A7"/>
    <w:rsid w:val="00451DC5"/>
    <w:rsid w:val="0045213C"/>
    <w:rsid w:val="004541ED"/>
    <w:rsid w:val="004566C4"/>
    <w:rsid w:val="0046183F"/>
    <w:rsid w:val="004622CE"/>
    <w:rsid w:val="00463A00"/>
    <w:rsid w:val="00473DE4"/>
    <w:rsid w:val="00476F2A"/>
    <w:rsid w:val="00476F37"/>
    <w:rsid w:val="004839A4"/>
    <w:rsid w:val="004918AC"/>
    <w:rsid w:val="00493341"/>
    <w:rsid w:val="00495AA6"/>
    <w:rsid w:val="004A2CDF"/>
    <w:rsid w:val="004A43A6"/>
    <w:rsid w:val="004B2DA5"/>
    <w:rsid w:val="004B2F14"/>
    <w:rsid w:val="004C055F"/>
    <w:rsid w:val="004C7E90"/>
    <w:rsid w:val="004D03BC"/>
    <w:rsid w:val="004D44E5"/>
    <w:rsid w:val="004D5792"/>
    <w:rsid w:val="004E0023"/>
    <w:rsid w:val="004E0642"/>
    <w:rsid w:val="004E16B8"/>
    <w:rsid w:val="004E308E"/>
    <w:rsid w:val="004E3699"/>
    <w:rsid w:val="004E5714"/>
    <w:rsid w:val="004E5A0D"/>
    <w:rsid w:val="004F5033"/>
    <w:rsid w:val="004F626C"/>
    <w:rsid w:val="004F7009"/>
    <w:rsid w:val="005027EC"/>
    <w:rsid w:val="00503421"/>
    <w:rsid w:val="0050447F"/>
    <w:rsid w:val="005048EB"/>
    <w:rsid w:val="0050564B"/>
    <w:rsid w:val="005058EC"/>
    <w:rsid w:val="0052279E"/>
    <w:rsid w:val="0052309A"/>
    <w:rsid w:val="00523964"/>
    <w:rsid w:val="00526858"/>
    <w:rsid w:val="00526B07"/>
    <w:rsid w:val="00532EC2"/>
    <w:rsid w:val="0053696C"/>
    <w:rsid w:val="005370A3"/>
    <w:rsid w:val="00537842"/>
    <w:rsid w:val="005406CE"/>
    <w:rsid w:val="0054663B"/>
    <w:rsid w:val="00554B94"/>
    <w:rsid w:val="0056472D"/>
    <w:rsid w:val="00564B57"/>
    <w:rsid w:val="00567E23"/>
    <w:rsid w:val="00570913"/>
    <w:rsid w:val="005709D9"/>
    <w:rsid w:val="00573099"/>
    <w:rsid w:val="00575ACA"/>
    <w:rsid w:val="00576193"/>
    <w:rsid w:val="00576BEF"/>
    <w:rsid w:val="005770BD"/>
    <w:rsid w:val="00581640"/>
    <w:rsid w:val="00582D87"/>
    <w:rsid w:val="0058698B"/>
    <w:rsid w:val="00591AFB"/>
    <w:rsid w:val="00591E92"/>
    <w:rsid w:val="00592DC6"/>
    <w:rsid w:val="0059491B"/>
    <w:rsid w:val="00596D13"/>
    <w:rsid w:val="00596F71"/>
    <w:rsid w:val="005A048B"/>
    <w:rsid w:val="005C3AE9"/>
    <w:rsid w:val="005C4626"/>
    <w:rsid w:val="005C5321"/>
    <w:rsid w:val="005C69F1"/>
    <w:rsid w:val="005D1B32"/>
    <w:rsid w:val="005D2081"/>
    <w:rsid w:val="005F289F"/>
    <w:rsid w:val="005F7099"/>
    <w:rsid w:val="005F7F18"/>
    <w:rsid w:val="00600B59"/>
    <w:rsid w:val="00601C6C"/>
    <w:rsid w:val="0060245F"/>
    <w:rsid w:val="00603277"/>
    <w:rsid w:val="0060455A"/>
    <w:rsid w:val="00604CB5"/>
    <w:rsid w:val="00610DEF"/>
    <w:rsid w:val="0061243B"/>
    <w:rsid w:val="00615C2F"/>
    <w:rsid w:val="00622FEE"/>
    <w:rsid w:val="00635310"/>
    <w:rsid w:val="00636FBB"/>
    <w:rsid w:val="00645951"/>
    <w:rsid w:val="00650402"/>
    <w:rsid w:val="00653498"/>
    <w:rsid w:val="00656927"/>
    <w:rsid w:val="00657EA0"/>
    <w:rsid w:val="00660A36"/>
    <w:rsid w:val="00664E3F"/>
    <w:rsid w:val="006655FB"/>
    <w:rsid w:val="006676A9"/>
    <w:rsid w:val="00675BC4"/>
    <w:rsid w:val="006764A8"/>
    <w:rsid w:val="00677F54"/>
    <w:rsid w:val="00684DCB"/>
    <w:rsid w:val="00685B0D"/>
    <w:rsid w:val="0068664B"/>
    <w:rsid w:val="006907AC"/>
    <w:rsid w:val="00691993"/>
    <w:rsid w:val="006941C8"/>
    <w:rsid w:val="0069630D"/>
    <w:rsid w:val="00697B98"/>
    <w:rsid w:val="006A3A38"/>
    <w:rsid w:val="006A4178"/>
    <w:rsid w:val="006A66AC"/>
    <w:rsid w:val="006B0AE1"/>
    <w:rsid w:val="006C0467"/>
    <w:rsid w:val="006C41B3"/>
    <w:rsid w:val="006C645B"/>
    <w:rsid w:val="006C7761"/>
    <w:rsid w:val="006D03FA"/>
    <w:rsid w:val="006D325D"/>
    <w:rsid w:val="006D561B"/>
    <w:rsid w:val="006E249F"/>
    <w:rsid w:val="006E26A1"/>
    <w:rsid w:val="006E507D"/>
    <w:rsid w:val="006E6322"/>
    <w:rsid w:val="006F53F0"/>
    <w:rsid w:val="006F63EE"/>
    <w:rsid w:val="006F7121"/>
    <w:rsid w:val="007016A2"/>
    <w:rsid w:val="00702A2B"/>
    <w:rsid w:val="007032F0"/>
    <w:rsid w:val="00705D7B"/>
    <w:rsid w:val="00712B10"/>
    <w:rsid w:val="00713D79"/>
    <w:rsid w:val="00717010"/>
    <w:rsid w:val="00723C1B"/>
    <w:rsid w:val="00725290"/>
    <w:rsid w:val="00726090"/>
    <w:rsid w:val="00727224"/>
    <w:rsid w:val="00733814"/>
    <w:rsid w:val="00735264"/>
    <w:rsid w:val="00741B2C"/>
    <w:rsid w:val="00745583"/>
    <w:rsid w:val="00745CD1"/>
    <w:rsid w:val="00747052"/>
    <w:rsid w:val="007556E4"/>
    <w:rsid w:val="00761710"/>
    <w:rsid w:val="00770F07"/>
    <w:rsid w:val="0077205D"/>
    <w:rsid w:val="00776005"/>
    <w:rsid w:val="00783E7D"/>
    <w:rsid w:val="007847D7"/>
    <w:rsid w:val="00786030"/>
    <w:rsid w:val="00787D57"/>
    <w:rsid w:val="00794101"/>
    <w:rsid w:val="00795FD0"/>
    <w:rsid w:val="0079778B"/>
    <w:rsid w:val="007A10AC"/>
    <w:rsid w:val="007A301C"/>
    <w:rsid w:val="007A64C5"/>
    <w:rsid w:val="007A709B"/>
    <w:rsid w:val="007B1B15"/>
    <w:rsid w:val="007B38E4"/>
    <w:rsid w:val="007B390F"/>
    <w:rsid w:val="007B7C71"/>
    <w:rsid w:val="007C5C0E"/>
    <w:rsid w:val="007C6F57"/>
    <w:rsid w:val="007C78BE"/>
    <w:rsid w:val="007D0B48"/>
    <w:rsid w:val="007D34E2"/>
    <w:rsid w:val="007D367C"/>
    <w:rsid w:val="007D6608"/>
    <w:rsid w:val="007D7364"/>
    <w:rsid w:val="007E1DBF"/>
    <w:rsid w:val="007E2779"/>
    <w:rsid w:val="007E4535"/>
    <w:rsid w:val="007E54C2"/>
    <w:rsid w:val="007F20D8"/>
    <w:rsid w:val="007F37BE"/>
    <w:rsid w:val="007F4480"/>
    <w:rsid w:val="00801DCC"/>
    <w:rsid w:val="00802F3C"/>
    <w:rsid w:val="00803458"/>
    <w:rsid w:val="0080402F"/>
    <w:rsid w:val="00804163"/>
    <w:rsid w:val="00804953"/>
    <w:rsid w:val="00810064"/>
    <w:rsid w:val="00812BB1"/>
    <w:rsid w:val="00813949"/>
    <w:rsid w:val="00816C50"/>
    <w:rsid w:val="008210AD"/>
    <w:rsid w:val="0082220E"/>
    <w:rsid w:val="008252C9"/>
    <w:rsid w:val="00827996"/>
    <w:rsid w:val="00833024"/>
    <w:rsid w:val="00845475"/>
    <w:rsid w:val="00852A4D"/>
    <w:rsid w:val="0085313D"/>
    <w:rsid w:val="008545B3"/>
    <w:rsid w:val="008579AB"/>
    <w:rsid w:val="00862AF4"/>
    <w:rsid w:val="0086540B"/>
    <w:rsid w:val="00865586"/>
    <w:rsid w:val="00870A3C"/>
    <w:rsid w:val="00872454"/>
    <w:rsid w:val="008759B5"/>
    <w:rsid w:val="00876463"/>
    <w:rsid w:val="00881EAB"/>
    <w:rsid w:val="008872A1"/>
    <w:rsid w:val="008910D5"/>
    <w:rsid w:val="0089249A"/>
    <w:rsid w:val="0089756D"/>
    <w:rsid w:val="008A57F0"/>
    <w:rsid w:val="008A6423"/>
    <w:rsid w:val="008A66B3"/>
    <w:rsid w:val="008A6A63"/>
    <w:rsid w:val="008A77DA"/>
    <w:rsid w:val="008B15E1"/>
    <w:rsid w:val="008C2956"/>
    <w:rsid w:val="008C57CB"/>
    <w:rsid w:val="008D2FB6"/>
    <w:rsid w:val="008D638F"/>
    <w:rsid w:val="008E099F"/>
    <w:rsid w:val="008E4384"/>
    <w:rsid w:val="008F3420"/>
    <w:rsid w:val="008F4111"/>
    <w:rsid w:val="008F7E7F"/>
    <w:rsid w:val="009004A3"/>
    <w:rsid w:val="009015B8"/>
    <w:rsid w:val="009029CB"/>
    <w:rsid w:val="00903227"/>
    <w:rsid w:val="009060E0"/>
    <w:rsid w:val="0091015C"/>
    <w:rsid w:val="00913565"/>
    <w:rsid w:val="00915645"/>
    <w:rsid w:val="0091678D"/>
    <w:rsid w:val="009204E2"/>
    <w:rsid w:val="009271AF"/>
    <w:rsid w:val="009306C8"/>
    <w:rsid w:val="00931E82"/>
    <w:rsid w:val="009339DF"/>
    <w:rsid w:val="00940194"/>
    <w:rsid w:val="00943C89"/>
    <w:rsid w:val="00944CAC"/>
    <w:rsid w:val="00946737"/>
    <w:rsid w:val="009479E3"/>
    <w:rsid w:val="0095188D"/>
    <w:rsid w:val="0095285E"/>
    <w:rsid w:val="00952B86"/>
    <w:rsid w:val="0095652A"/>
    <w:rsid w:val="0095683A"/>
    <w:rsid w:val="00957FAF"/>
    <w:rsid w:val="00960AF5"/>
    <w:rsid w:val="009659D1"/>
    <w:rsid w:val="00981CCE"/>
    <w:rsid w:val="009854E3"/>
    <w:rsid w:val="00996D09"/>
    <w:rsid w:val="00997B33"/>
    <w:rsid w:val="009A1905"/>
    <w:rsid w:val="009A6E02"/>
    <w:rsid w:val="009A7320"/>
    <w:rsid w:val="009A7BAF"/>
    <w:rsid w:val="009B3776"/>
    <w:rsid w:val="009B3E52"/>
    <w:rsid w:val="009C3143"/>
    <w:rsid w:val="009C5947"/>
    <w:rsid w:val="009C69E0"/>
    <w:rsid w:val="009C7445"/>
    <w:rsid w:val="009C7AD8"/>
    <w:rsid w:val="009D0FB9"/>
    <w:rsid w:val="009D61D2"/>
    <w:rsid w:val="009E2E31"/>
    <w:rsid w:val="009E3055"/>
    <w:rsid w:val="009E4990"/>
    <w:rsid w:val="009E64D2"/>
    <w:rsid w:val="009F459D"/>
    <w:rsid w:val="009F49D5"/>
    <w:rsid w:val="009F5355"/>
    <w:rsid w:val="009F5860"/>
    <w:rsid w:val="009F7E2C"/>
    <w:rsid w:val="00A12E22"/>
    <w:rsid w:val="00A14416"/>
    <w:rsid w:val="00A152B4"/>
    <w:rsid w:val="00A163F6"/>
    <w:rsid w:val="00A24178"/>
    <w:rsid w:val="00A31890"/>
    <w:rsid w:val="00A32619"/>
    <w:rsid w:val="00A43FD1"/>
    <w:rsid w:val="00A44989"/>
    <w:rsid w:val="00A4538A"/>
    <w:rsid w:val="00A5072C"/>
    <w:rsid w:val="00A6210D"/>
    <w:rsid w:val="00A71E90"/>
    <w:rsid w:val="00A71FFF"/>
    <w:rsid w:val="00A7303C"/>
    <w:rsid w:val="00A756EA"/>
    <w:rsid w:val="00A8077D"/>
    <w:rsid w:val="00A820A0"/>
    <w:rsid w:val="00A8276E"/>
    <w:rsid w:val="00A85BCB"/>
    <w:rsid w:val="00A8626D"/>
    <w:rsid w:val="00A877BD"/>
    <w:rsid w:val="00A97F02"/>
    <w:rsid w:val="00AA347F"/>
    <w:rsid w:val="00AA380C"/>
    <w:rsid w:val="00AA3E97"/>
    <w:rsid w:val="00AA5052"/>
    <w:rsid w:val="00AA58A4"/>
    <w:rsid w:val="00AA77EB"/>
    <w:rsid w:val="00AB0186"/>
    <w:rsid w:val="00AB020B"/>
    <w:rsid w:val="00AB69FB"/>
    <w:rsid w:val="00AB6D98"/>
    <w:rsid w:val="00AB753A"/>
    <w:rsid w:val="00AC3F90"/>
    <w:rsid w:val="00AC5E9F"/>
    <w:rsid w:val="00AD6546"/>
    <w:rsid w:val="00AE018E"/>
    <w:rsid w:val="00AE46C6"/>
    <w:rsid w:val="00AE55C0"/>
    <w:rsid w:val="00AE7F06"/>
    <w:rsid w:val="00B07608"/>
    <w:rsid w:val="00B07937"/>
    <w:rsid w:val="00B13C2B"/>
    <w:rsid w:val="00B143B4"/>
    <w:rsid w:val="00B16F95"/>
    <w:rsid w:val="00B256AD"/>
    <w:rsid w:val="00B2626A"/>
    <w:rsid w:val="00B3062A"/>
    <w:rsid w:val="00B30A9B"/>
    <w:rsid w:val="00B34BAC"/>
    <w:rsid w:val="00B36C49"/>
    <w:rsid w:val="00B476D6"/>
    <w:rsid w:val="00B524F8"/>
    <w:rsid w:val="00B5292A"/>
    <w:rsid w:val="00B537A3"/>
    <w:rsid w:val="00B6056B"/>
    <w:rsid w:val="00B60762"/>
    <w:rsid w:val="00B63667"/>
    <w:rsid w:val="00B65C86"/>
    <w:rsid w:val="00B72269"/>
    <w:rsid w:val="00B7587C"/>
    <w:rsid w:val="00B772E5"/>
    <w:rsid w:val="00B8659E"/>
    <w:rsid w:val="00B87CFE"/>
    <w:rsid w:val="00B87D90"/>
    <w:rsid w:val="00B91A76"/>
    <w:rsid w:val="00B91B4F"/>
    <w:rsid w:val="00B942F7"/>
    <w:rsid w:val="00BA289A"/>
    <w:rsid w:val="00BA34AB"/>
    <w:rsid w:val="00BA7049"/>
    <w:rsid w:val="00BB0496"/>
    <w:rsid w:val="00BB1B94"/>
    <w:rsid w:val="00BC115B"/>
    <w:rsid w:val="00BC235D"/>
    <w:rsid w:val="00BC567B"/>
    <w:rsid w:val="00BC58D5"/>
    <w:rsid w:val="00BD227D"/>
    <w:rsid w:val="00BD55BC"/>
    <w:rsid w:val="00BD5A12"/>
    <w:rsid w:val="00BD778F"/>
    <w:rsid w:val="00BE0762"/>
    <w:rsid w:val="00BE1413"/>
    <w:rsid w:val="00BE6838"/>
    <w:rsid w:val="00BF619C"/>
    <w:rsid w:val="00C015CF"/>
    <w:rsid w:val="00C0232E"/>
    <w:rsid w:val="00C062EA"/>
    <w:rsid w:val="00C146D8"/>
    <w:rsid w:val="00C307E3"/>
    <w:rsid w:val="00C310FA"/>
    <w:rsid w:val="00C33D99"/>
    <w:rsid w:val="00C35902"/>
    <w:rsid w:val="00C40449"/>
    <w:rsid w:val="00C41FC5"/>
    <w:rsid w:val="00C4516D"/>
    <w:rsid w:val="00C45663"/>
    <w:rsid w:val="00C53108"/>
    <w:rsid w:val="00C543F6"/>
    <w:rsid w:val="00C633FE"/>
    <w:rsid w:val="00C700EF"/>
    <w:rsid w:val="00C7037B"/>
    <w:rsid w:val="00C7586C"/>
    <w:rsid w:val="00C763AC"/>
    <w:rsid w:val="00C819A8"/>
    <w:rsid w:val="00C81EA4"/>
    <w:rsid w:val="00C8567A"/>
    <w:rsid w:val="00C872C5"/>
    <w:rsid w:val="00C877A0"/>
    <w:rsid w:val="00C928B3"/>
    <w:rsid w:val="00C944B3"/>
    <w:rsid w:val="00C94EB6"/>
    <w:rsid w:val="00C96D23"/>
    <w:rsid w:val="00CA2A44"/>
    <w:rsid w:val="00CA651D"/>
    <w:rsid w:val="00CB10A7"/>
    <w:rsid w:val="00CB678C"/>
    <w:rsid w:val="00CB7C4B"/>
    <w:rsid w:val="00CC1C9F"/>
    <w:rsid w:val="00CC2814"/>
    <w:rsid w:val="00CC2F2F"/>
    <w:rsid w:val="00CC3677"/>
    <w:rsid w:val="00CC6E7F"/>
    <w:rsid w:val="00CD09AD"/>
    <w:rsid w:val="00CD3838"/>
    <w:rsid w:val="00CD465D"/>
    <w:rsid w:val="00CD6786"/>
    <w:rsid w:val="00CD6B30"/>
    <w:rsid w:val="00CE0D09"/>
    <w:rsid w:val="00CE649D"/>
    <w:rsid w:val="00D01695"/>
    <w:rsid w:val="00D02AAB"/>
    <w:rsid w:val="00D02DD2"/>
    <w:rsid w:val="00D12966"/>
    <w:rsid w:val="00D143CE"/>
    <w:rsid w:val="00D17987"/>
    <w:rsid w:val="00D22936"/>
    <w:rsid w:val="00D25F7E"/>
    <w:rsid w:val="00D3214A"/>
    <w:rsid w:val="00D36C71"/>
    <w:rsid w:val="00D40290"/>
    <w:rsid w:val="00D4404F"/>
    <w:rsid w:val="00D443A7"/>
    <w:rsid w:val="00D50C94"/>
    <w:rsid w:val="00D55298"/>
    <w:rsid w:val="00D56614"/>
    <w:rsid w:val="00D57362"/>
    <w:rsid w:val="00D62D8B"/>
    <w:rsid w:val="00D65870"/>
    <w:rsid w:val="00D725C2"/>
    <w:rsid w:val="00D73544"/>
    <w:rsid w:val="00D74C15"/>
    <w:rsid w:val="00D754D1"/>
    <w:rsid w:val="00D7635B"/>
    <w:rsid w:val="00D77D87"/>
    <w:rsid w:val="00D93846"/>
    <w:rsid w:val="00D95E2B"/>
    <w:rsid w:val="00DA0B57"/>
    <w:rsid w:val="00DB18D6"/>
    <w:rsid w:val="00DB4C1D"/>
    <w:rsid w:val="00DC060F"/>
    <w:rsid w:val="00DC13E1"/>
    <w:rsid w:val="00DC1DE7"/>
    <w:rsid w:val="00DC348E"/>
    <w:rsid w:val="00DD7824"/>
    <w:rsid w:val="00DE0A8F"/>
    <w:rsid w:val="00DE2C4D"/>
    <w:rsid w:val="00DF1AE6"/>
    <w:rsid w:val="00DF306E"/>
    <w:rsid w:val="00E05703"/>
    <w:rsid w:val="00E0675B"/>
    <w:rsid w:val="00E07715"/>
    <w:rsid w:val="00E10ED4"/>
    <w:rsid w:val="00E1404A"/>
    <w:rsid w:val="00E1732C"/>
    <w:rsid w:val="00E22216"/>
    <w:rsid w:val="00E30D5C"/>
    <w:rsid w:val="00E335C0"/>
    <w:rsid w:val="00E33A25"/>
    <w:rsid w:val="00E41CFA"/>
    <w:rsid w:val="00E42FAC"/>
    <w:rsid w:val="00E43CF6"/>
    <w:rsid w:val="00E450FC"/>
    <w:rsid w:val="00E4554D"/>
    <w:rsid w:val="00E500DB"/>
    <w:rsid w:val="00E5564E"/>
    <w:rsid w:val="00E55782"/>
    <w:rsid w:val="00E646D8"/>
    <w:rsid w:val="00E65BDB"/>
    <w:rsid w:val="00E66C4F"/>
    <w:rsid w:val="00E73415"/>
    <w:rsid w:val="00E73694"/>
    <w:rsid w:val="00E76996"/>
    <w:rsid w:val="00E771CC"/>
    <w:rsid w:val="00E77BDE"/>
    <w:rsid w:val="00E810FA"/>
    <w:rsid w:val="00E858F8"/>
    <w:rsid w:val="00E86738"/>
    <w:rsid w:val="00E875A5"/>
    <w:rsid w:val="00EA032F"/>
    <w:rsid w:val="00EA5BD4"/>
    <w:rsid w:val="00EA6474"/>
    <w:rsid w:val="00EB23F0"/>
    <w:rsid w:val="00EB6509"/>
    <w:rsid w:val="00ED4574"/>
    <w:rsid w:val="00ED6091"/>
    <w:rsid w:val="00EE1922"/>
    <w:rsid w:val="00EE3DBE"/>
    <w:rsid w:val="00EF09BA"/>
    <w:rsid w:val="00F019AA"/>
    <w:rsid w:val="00F04CCE"/>
    <w:rsid w:val="00F12F8F"/>
    <w:rsid w:val="00F155A4"/>
    <w:rsid w:val="00F16469"/>
    <w:rsid w:val="00F22794"/>
    <w:rsid w:val="00F23502"/>
    <w:rsid w:val="00F244E0"/>
    <w:rsid w:val="00F26FDE"/>
    <w:rsid w:val="00F273A1"/>
    <w:rsid w:val="00F27401"/>
    <w:rsid w:val="00F31943"/>
    <w:rsid w:val="00F345B0"/>
    <w:rsid w:val="00F4446E"/>
    <w:rsid w:val="00F446A2"/>
    <w:rsid w:val="00F454AC"/>
    <w:rsid w:val="00F472A9"/>
    <w:rsid w:val="00F5035F"/>
    <w:rsid w:val="00F52817"/>
    <w:rsid w:val="00F571A9"/>
    <w:rsid w:val="00F64FAD"/>
    <w:rsid w:val="00F70A8C"/>
    <w:rsid w:val="00F73821"/>
    <w:rsid w:val="00F74BAD"/>
    <w:rsid w:val="00F77D3A"/>
    <w:rsid w:val="00F81E5E"/>
    <w:rsid w:val="00F8342C"/>
    <w:rsid w:val="00F83C2A"/>
    <w:rsid w:val="00F83C58"/>
    <w:rsid w:val="00F877B4"/>
    <w:rsid w:val="00F94E09"/>
    <w:rsid w:val="00FA29BB"/>
    <w:rsid w:val="00FA3BC6"/>
    <w:rsid w:val="00FA5B46"/>
    <w:rsid w:val="00FA6BAB"/>
    <w:rsid w:val="00FB1EC0"/>
    <w:rsid w:val="00FC0FAD"/>
    <w:rsid w:val="00FC708F"/>
    <w:rsid w:val="00FD1CAA"/>
    <w:rsid w:val="00FD4B24"/>
    <w:rsid w:val="00FD4EA2"/>
    <w:rsid w:val="00FF0DFF"/>
    <w:rsid w:val="00FF79D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A26F9E"/>
  <w15:chartTrackingRefBased/>
  <w15:docId w15:val="{453C9E53-9938-413C-A494-620A5584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17010"/>
    <w:pPr>
      <w:keepNext/>
      <w:keepLines/>
      <w:pBdr>
        <w:bottom w:val="single" w:sz="4" w:space="1" w:color="17365D" w:themeColor="text2" w:themeShade="BF"/>
      </w:pBdr>
      <w:spacing w:before="240" w:after="240"/>
      <w:jc w:val="both"/>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D50C9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 Paragraph,List Paragraph numbered,List Bullet indent,List Paragraph1,Rec para,Recommendation,List Paragraph11,Dot pt,F5 List Paragraph,No Spacing1,List Paragraph Char Char Char,Indicator Text,Numbered Para 1,Bullet 1,lp1,L"/>
    <w:basedOn w:val="Normal"/>
    <w:link w:val="ListParagraphChar"/>
    <w:uiPriority w:val="34"/>
    <w:qFormat/>
    <w:rsid w:val="000E6B98"/>
    <w:pPr>
      <w:ind w:left="720"/>
      <w:contextualSpacing/>
    </w:pPr>
  </w:style>
  <w:style w:type="character" w:styleId="CommentReference">
    <w:name w:val="annotation reference"/>
    <w:basedOn w:val="DefaultParagraphFont"/>
    <w:uiPriority w:val="99"/>
    <w:semiHidden/>
    <w:unhideWhenUsed/>
    <w:rsid w:val="004325FE"/>
    <w:rPr>
      <w:sz w:val="16"/>
      <w:szCs w:val="16"/>
    </w:rPr>
  </w:style>
  <w:style w:type="paragraph" w:styleId="CommentText">
    <w:name w:val="annotation text"/>
    <w:basedOn w:val="Normal"/>
    <w:link w:val="CommentTextChar"/>
    <w:uiPriority w:val="99"/>
    <w:unhideWhenUsed/>
    <w:rsid w:val="004325FE"/>
    <w:pPr>
      <w:spacing w:line="240" w:lineRule="auto"/>
    </w:pPr>
    <w:rPr>
      <w:sz w:val="20"/>
      <w:szCs w:val="20"/>
    </w:rPr>
  </w:style>
  <w:style w:type="character" w:customStyle="1" w:styleId="CommentTextChar">
    <w:name w:val="Comment Text Char"/>
    <w:basedOn w:val="DefaultParagraphFont"/>
    <w:link w:val="CommentText"/>
    <w:uiPriority w:val="99"/>
    <w:rsid w:val="004325FE"/>
    <w:rPr>
      <w:sz w:val="20"/>
      <w:szCs w:val="20"/>
    </w:rPr>
  </w:style>
  <w:style w:type="paragraph" w:styleId="CommentSubject">
    <w:name w:val="annotation subject"/>
    <w:basedOn w:val="CommentText"/>
    <w:next w:val="CommentText"/>
    <w:link w:val="CommentSubjectChar"/>
    <w:uiPriority w:val="99"/>
    <w:semiHidden/>
    <w:unhideWhenUsed/>
    <w:rsid w:val="004325FE"/>
    <w:rPr>
      <w:b/>
      <w:bCs/>
    </w:rPr>
  </w:style>
  <w:style w:type="character" w:customStyle="1" w:styleId="CommentSubjectChar">
    <w:name w:val="Comment Subject Char"/>
    <w:basedOn w:val="CommentTextChar"/>
    <w:link w:val="CommentSubject"/>
    <w:uiPriority w:val="99"/>
    <w:semiHidden/>
    <w:rsid w:val="004325FE"/>
    <w:rPr>
      <w:b/>
      <w:bCs/>
      <w:sz w:val="20"/>
      <w:szCs w:val="20"/>
    </w:rPr>
  </w:style>
  <w:style w:type="paragraph" w:styleId="BalloonText">
    <w:name w:val="Balloon Text"/>
    <w:basedOn w:val="Normal"/>
    <w:link w:val="BalloonTextChar"/>
    <w:uiPriority w:val="99"/>
    <w:semiHidden/>
    <w:unhideWhenUsed/>
    <w:rsid w:val="00432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5FE"/>
    <w:rPr>
      <w:rFonts w:ascii="Segoe UI" w:hAnsi="Segoe UI" w:cs="Segoe UI"/>
      <w:sz w:val="18"/>
      <w:szCs w:val="18"/>
    </w:rPr>
  </w:style>
  <w:style w:type="paragraph" w:styleId="Header">
    <w:name w:val="header"/>
    <w:basedOn w:val="Normal"/>
    <w:link w:val="HeaderChar"/>
    <w:uiPriority w:val="99"/>
    <w:unhideWhenUsed/>
    <w:rsid w:val="00AA5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052"/>
  </w:style>
  <w:style w:type="paragraph" w:styleId="Footer">
    <w:name w:val="footer"/>
    <w:basedOn w:val="Normal"/>
    <w:link w:val="FooterChar"/>
    <w:uiPriority w:val="99"/>
    <w:unhideWhenUsed/>
    <w:rsid w:val="00AA5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052"/>
  </w:style>
  <w:style w:type="character" w:styleId="Hyperlink">
    <w:name w:val="Hyperlink"/>
    <w:basedOn w:val="DefaultParagraphFont"/>
    <w:uiPriority w:val="99"/>
    <w:unhideWhenUsed/>
    <w:rsid w:val="00712B10"/>
    <w:rPr>
      <w:color w:val="0000FF" w:themeColor="hyperlink"/>
      <w:u w:val="single"/>
    </w:rPr>
  </w:style>
  <w:style w:type="character" w:customStyle="1" w:styleId="Mention">
    <w:name w:val="Mention"/>
    <w:basedOn w:val="DefaultParagraphFont"/>
    <w:uiPriority w:val="99"/>
    <w:semiHidden/>
    <w:unhideWhenUsed/>
    <w:rsid w:val="00712B10"/>
    <w:rPr>
      <w:color w:val="2B579A"/>
      <w:shd w:val="clear" w:color="auto" w:fill="E6E6E6"/>
    </w:rPr>
  </w:style>
  <w:style w:type="character" w:styleId="FollowedHyperlink">
    <w:name w:val="FollowedHyperlink"/>
    <w:basedOn w:val="DefaultParagraphFont"/>
    <w:uiPriority w:val="99"/>
    <w:semiHidden/>
    <w:unhideWhenUsed/>
    <w:rsid w:val="00CD6B30"/>
    <w:rPr>
      <w:color w:val="800080" w:themeColor="followedHyperlink"/>
      <w:u w:val="single"/>
    </w:rPr>
  </w:style>
  <w:style w:type="paragraph" w:styleId="PlainText">
    <w:name w:val="Plain Text"/>
    <w:basedOn w:val="Normal"/>
    <w:link w:val="PlainTextChar"/>
    <w:uiPriority w:val="99"/>
    <w:semiHidden/>
    <w:unhideWhenUsed/>
    <w:rsid w:val="0059491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9491B"/>
    <w:rPr>
      <w:rFonts w:ascii="Calibri" w:hAnsi="Calibri"/>
      <w:szCs w:val="21"/>
    </w:rPr>
  </w:style>
  <w:style w:type="paragraph" w:customStyle="1" w:styleId="Default">
    <w:name w:val="Default"/>
    <w:rsid w:val="00F244E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2626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istParagraphChar">
    <w:name w:val="List Paragraph Char"/>
    <w:aliases w:val="Unordered List Paragraph Char,List Paragraph numbered Char,List Bullet indent Char,List Paragraph1 Char,Rec para Char,Recommendation Char,List Paragraph11 Char,Dot pt Char,F5 List Paragraph Char,No Spacing1 Char,Indicator Text Char"/>
    <w:link w:val="ListParagraph"/>
    <w:uiPriority w:val="34"/>
    <w:qFormat/>
    <w:rsid w:val="006D561B"/>
  </w:style>
  <w:style w:type="character" w:customStyle="1" w:styleId="Heading3Char">
    <w:name w:val="Heading 3 Char"/>
    <w:basedOn w:val="DefaultParagraphFont"/>
    <w:link w:val="Heading3"/>
    <w:uiPriority w:val="9"/>
    <w:rsid w:val="00717010"/>
    <w:rPr>
      <w:rFonts w:ascii="Arial" w:eastAsiaTheme="majorEastAsia" w:hAnsi="Arial" w:cstheme="majorBidi"/>
      <w:b/>
      <w:sz w:val="24"/>
      <w:szCs w:val="24"/>
    </w:rPr>
  </w:style>
  <w:style w:type="character" w:customStyle="1" w:styleId="A1">
    <w:name w:val="A1"/>
    <w:basedOn w:val="DefaultParagraphFont"/>
    <w:uiPriority w:val="99"/>
    <w:rsid w:val="002D45CD"/>
    <w:rPr>
      <w:rFonts w:ascii="Gravity" w:hAnsi="Gravity" w:hint="default"/>
      <w:b/>
      <w:bCs/>
      <w:color w:val="000000"/>
    </w:rPr>
  </w:style>
  <w:style w:type="character" w:customStyle="1" w:styleId="Heading4Char">
    <w:name w:val="Heading 4 Char"/>
    <w:basedOn w:val="DefaultParagraphFont"/>
    <w:link w:val="Heading4"/>
    <w:uiPriority w:val="9"/>
    <w:semiHidden/>
    <w:rsid w:val="00D50C94"/>
    <w:rPr>
      <w:rFonts w:asciiTheme="majorHAnsi" w:eastAsiaTheme="majorEastAsia" w:hAnsiTheme="majorHAnsi" w:cstheme="majorBidi"/>
      <w:i/>
      <w:iCs/>
      <w:color w:val="365F91" w:themeColor="accent1" w:themeShade="BF"/>
    </w:rPr>
  </w:style>
  <w:style w:type="paragraph" w:styleId="ListBullet">
    <w:name w:val="List Bullet"/>
    <w:basedOn w:val="Normal"/>
    <w:uiPriority w:val="99"/>
    <w:unhideWhenUsed/>
    <w:rsid w:val="00DF306E"/>
    <w:pPr>
      <w:numPr>
        <w:numId w:val="24"/>
      </w:numPr>
      <w:contextualSpacing/>
    </w:pPr>
  </w:style>
  <w:style w:type="paragraph" w:customStyle="1" w:styleId="sics-componenthtml-injector">
    <w:name w:val="sics-component__html-injector"/>
    <w:basedOn w:val="Normal"/>
    <w:rsid w:val="00997B33"/>
    <w:pPr>
      <w:spacing w:before="100" w:beforeAutospacing="1" w:after="100" w:afterAutospacing="1" w:line="240" w:lineRule="auto"/>
    </w:pPr>
    <w:rPr>
      <w:rFonts w:ascii="Times New Roman" w:eastAsia="Times New Roman" w:hAnsi="Times New Roman" w:cs="Times New Roman"/>
      <w:sz w:val="26"/>
      <w:szCs w:val="26"/>
      <w:lang w:eastAsia="en-NZ"/>
    </w:rPr>
  </w:style>
  <w:style w:type="paragraph" w:styleId="Revision">
    <w:name w:val="Revision"/>
    <w:hidden/>
    <w:uiPriority w:val="99"/>
    <w:semiHidden/>
    <w:rsid w:val="00AC5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533">
      <w:bodyDiv w:val="1"/>
      <w:marLeft w:val="0"/>
      <w:marRight w:val="0"/>
      <w:marTop w:val="0"/>
      <w:marBottom w:val="0"/>
      <w:divBdr>
        <w:top w:val="none" w:sz="0" w:space="0" w:color="auto"/>
        <w:left w:val="none" w:sz="0" w:space="0" w:color="auto"/>
        <w:bottom w:val="none" w:sz="0" w:space="0" w:color="auto"/>
        <w:right w:val="none" w:sz="0" w:space="0" w:color="auto"/>
      </w:divBdr>
    </w:div>
    <w:div w:id="61607640">
      <w:bodyDiv w:val="1"/>
      <w:marLeft w:val="0"/>
      <w:marRight w:val="0"/>
      <w:marTop w:val="0"/>
      <w:marBottom w:val="0"/>
      <w:divBdr>
        <w:top w:val="none" w:sz="0" w:space="0" w:color="auto"/>
        <w:left w:val="none" w:sz="0" w:space="0" w:color="auto"/>
        <w:bottom w:val="none" w:sz="0" w:space="0" w:color="auto"/>
        <w:right w:val="none" w:sz="0" w:space="0" w:color="auto"/>
      </w:divBdr>
    </w:div>
    <w:div w:id="66654125">
      <w:bodyDiv w:val="1"/>
      <w:marLeft w:val="0"/>
      <w:marRight w:val="0"/>
      <w:marTop w:val="0"/>
      <w:marBottom w:val="0"/>
      <w:divBdr>
        <w:top w:val="none" w:sz="0" w:space="0" w:color="auto"/>
        <w:left w:val="none" w:sz="0" w:space="0" w:color="auto"/>
        <w:bottom w:val="none" w:sz="0" w:space="0" w:color="auto"/>
        <w:right w:val="none" w:sz="0" w:space="0" w:color="auto"/>
      </w:divBdr>
    </w:div>
    <w:div w:id="77606155">
      <w:bodyDiv w:val="1"/>
      <w:marLeft w:val="0"/>
      <w:marRight w:val="0"/>
      <w:marTop w:val="0"/>
      <w:marBottom w:val="0"/>
      <w:divBdr>
        <w:top w:val="none" w:sz="0" w:space="0" w:color="auto"/>
        <w:left w:val="none" w:sz="0" w:space="0" w:color="auto"/>
        <w:bottom w:val="none" w:sz="0" w:space="0" w:color="auto"/>
        <w:right w:val="none" w:sz="0" w:space="0" w:color="auto"/>
      </w:divBdr>
    </w:div>
    <w:div w:id="132408638">
      <w:bodyDiv w:val="1"/>
      <w:marLeft w:val="0"/>
      <w:marRight w:val="0"/>
      <w:marTop w:val="0"/>
      <w:marBottom w:val="0"/>
      <w:divBdr>
        <w:top w:val="none" w:sz="0" w:space="0" w:color="auto"/>
        <w:left w:val="none" w:sz="0" w:space="0" w:color="auto"/>
        <w:bottom w:val="none" w:sz="0" w:space="0" w:color="auto"/>
        <w:right w:val="none" w:sz="0" w:space="0" w:color="auto"/>
      </w:divBdr>
    </w:div>
    <w:div w:id="225845719">
      <w:bodyDiv w:val="1"/>
      <w:marLeft w:val="0"/>
      <w:marRight w:val="0"/>
      <w:marTop w:val="0"/>
      <w:marBottom w:val="0"/>
      <w:divBdr>
        <w:top w:val="none" w:sz="0" w:space="0" w:color="auto"/>
        <w:left w:val="none" w:sz="0" w:space="0" w:color="auto"/>
        <w:bottom w:val="none" w:sz="0" w:space="0" w:color="auto"/>
        <w:right w:val="none" w:sz="0" w:space="0" w:color="auto"/>
      </w:divBdr>
    </w:div>
    <w:div w:id="342055464">
      <w:bodyDiv w:val="1"/>
      <w:marLeft w:val="0"/>
      <w:marRight w:val="0"/>
      <w:marTop w:val="0"/>
      <w:marBottom w:val="0"/>
      <w:divBdr>
        <w:top w:val="none" w:sz="0" w:space="0" w:color="auto"/>
        <w:left w:val="none" w:sz="0" w:space="0" w:color="auto"/>
        <w:bottom w:val="none" w:sz="0" w:space="0" w:color="auto"/>
        <w:right w:val="none" w:sz="0" w:space="0" w:color="auto"/>
      </w:divBdr>
    </w:div>
    <w:div w:id="373962660">
      <w:bodyDiv w:val="1"/>
      <w:marLeft w:val="0"/>
      <w:marRight w:val="0"/>
      <w:marTop w:val="0"/>
      <w:marBottom w:val="0"/>
      <w:divBdr>
        <w:top w:val="none" w:sz="0" w:space="0" w:color="auto"/>
        <w:left w:val="none" w:sz="0" w:space="0" w:color="auto"/>
        <w:bottom w:val="none" w:sz="0" w:space="0" w:color="auto"/>
        <w:right w:val="none" w:sz="0" w:space="0" w:color="auto"/>
      </w:divBdr>
    </w:div>
    <w:div w:id="741606309">
      <w:bodyDiv w:val="1"/>
      <w:marLeft w:val="0"/>
      <w:marRight w:val="0"/>
      <w:marTop w:val="0"/>
      <w:marBottom w:val="0"/>
      <w:divBdr>
        <w:top w:val="none" w:sz="0" w:space="0" w:color="auto"/>
        <w:left w:val="none" w:sz="0" w:space="0" w:color="auto"/>
        <w:bottom w:val="none" w:sz="0" w:space="0" w:color="auto"/>
        <w:right w:val="none" w:sz="0" w:space="0" w:color="auto"/>
      </w:divBdr>
    </w:div>
    <w:div w:id="921599532">
      <w:bodyDiv w:val="1"/>
      <w:marLeft w:val="0"/>
      <w:marRight w:val="0"/>
      <w:marTop w:val="0"/>
      <w:marBottom w:val="0"/>
      <w:divBdr>
        <w:top w:val="none" w:sz="0" w:space="0" w:color="auto"/>
        <w:left w:val="none" w:sz="0" w:space="0" w:color="auto"/>
        <w:bottom w:val="none" w:sz="0" w:space="0" w:color="auto"/>
        <w:right w:val="none" w:sz="0" w:space="0" w:color="auto"/>
      </w:divBdr>
    </w:div>
    <w:div w:id="987174673">
      <w:bodyDiv w:val="1"/>
      <w:marLeft w:val="0"/>
      <w:marRight w:val="0"/>
      <w:marTop w:val="0"/>
      <w:marBottom w:val="0"/>
      <w:divBdr>
        <w:top w:val="none" w:sz="0" w:space="0" w:color="auto"/>
        <w:left w:val="none" w:sz="0" w:space="0" w:color="auto"/>
        <w:bottom w:val="none" w:sz="0" w:space="0" w:color="auto"/>
        <w:right w:val="none" w:sz="0" w:space="0" w:color="auto"/>
      </w:divBdr>
    </w:div>
    <w:div w:id="1063912294">
      <w:bodyDiv w:val="1"/>
      <w:marLeft w:val="0"/>
      <w:marRight w:val="0"/>
      <w:marTop w:val="0"/>
      <w:marBottom w:val="0"/>
      <w:divBdr>
        <w:top w:val="none" w:sz="0" w:space="0" w:color="auto"/>
        <w:left w:val="none" w:sz="0" w:space="0" w:color="auto"/>
        <w:bottom w:val="none" w:sz="0" w:space="0" w:color="auto"/>
        <w:right w:val="none" w:sz="0" w:space="0" w:color="auto"/>
      </w:divBdr>
    </w:div>
    <w:div w:id="1085422627">
      <w:bodyDiv w:val="1"/>
      <w:marLeft w:val="0"/>
      <w:marRight w:val="0"/>
      <w:marTop w:val="0"/>
      <w:marBottom w:val="0"/>
      <w:divBdr>
        <w:top w:val="none" w:sz="0" w:space="0" w:color="auto"/>
        <w:left w:val="none" w:sz="0" w:space="0" w:color="auto"/>
        <w:bottom w:val="none" w:sz="0" w:space="0" w:color="auto"/>
        <w:right w:val="none" w:sz="0" w:space="0" w:color="auto"/>
      </w:divBdr>
    </w:div>
    <w:div w:id="1209033479">
      <w:bodyDiv w:val="1"/>
      <w:marLeft w:val="0"/>
      <w:marRight w:val="0"/>
      <w:marTop w:val="0"/>
      <w:marBottom w:val="0"/>
      <w:divBdr>
        <w:top w:val="none" w:sz="0" w:space="0" w:color="auto"/>
        <w:left w:val="none" w:sz="0" w:space="0" w:color="auto"/>
        <w:bottom w:val="none" w:sz="0" w:space="0" w:color="auto"/>
        <w:right w:val="none" w:sz="0" w:space="0" w:color="auto"/>
      </w:divBdr>
    </w:div>
    <w:div w:id="1256935975">
      <w:bodyDiv w:val="1"/>
      <w:marLeft w:val="0"/>
      <w:marRight w:val="0"/>
      <w:marTop w:val="0"/>
      <w:marBottom w:val="0"/>
      <w:divBdr>
        <w:top w:val="none" w:sz="0" w:space="0" w:color="auto"/>
        <w:left w:val="none" w:sz="0" w:space="0" w:color="auto"/>
        <w:bottom w:val="none" w:sz="0" w:space="0" w:color="auto"/>
        <w:right w:val="none" w:sz="0" w:space="0" w:color="auto"/>
      </w:divBdr>
    </w:div>
    <w:div w:id="1416047049">
      <w:bodyDiv w:val="1"/>
      <w:marLeft w:val="0"/>
      <w:marRight w:val="0"/>
      <w:marTop w:val="0"/>
      <w:marBottom w:val="0"/>
      <w:divBdr>
        <w:top w:val="none" w:sz="0" w:space="0" w:color="auto"/>
        <w:left w:val="none" w:sz="0" w:space="0" w:color="auto"/>
        <w:bottom w:val="none" w:sz="0" w:space="0" w:color="auto"/>
        <w:right w:val="none" w:sz="0" w:space="0" w:color="auto"/>
      </w:divBdr>
    </w:div>
    <w:div w:id="1444226109">
      <w:bodyDiv w:val="1"/>
      <w:marLeft w:val="0"/>
      <w:marRight w:val="0"/>
      <w:marTop w:val="0"/>
      <w:marBottom w:val="0"/>
      <w:divBdr>
        <w:top w:val="none" w:sz="0" w:space="0" w:color="auto"/>
        <w:left w:val="none" w:sz="0" w:space="0" w:color="auto"/>
        <w:bottom w:val="none" w:sz="0" w:space="0" w:color="auto"/>
        <w:right w:val="none" w:sz="0" w:space="0" w:color="auto"/>
      </w:divBdr>
    </w:div>
    <w:div w:id="1476557930">
      <w:bodyDiv w:val="1"/>
      <w:marLeft w:val="0"/>
      <w:marRight w:val="0"/>
      <w:marTop w:val="0"/>
      <w:marBottom w:val="0"/>
      <w:divBdr>
        <w:top w:val="none" w:sz="0" w:space="0" w:color="auto"/>
        <w:left w:val="none" w:sz="0" w:space="0" w:color="auto"/>
        <w:bottom w:val="none" w:sz="0" w:space="0" w:color="auto"/>
        <w:right w:val="none" w:sz="0" w:space="0" w:color="auto"/>
      </w:divBdr>
    </w:div>
    <w:div w:id="1488715829">
      <w:bodyDiv w:val="1"/>
      <w:marLeft w:val="0"/>
      <w:marRight w:val="0"/>
      <w:marTop w:val="0"/>
      <w:marBottom w:val="0"/>
      <w:divBdr>
        <w:top w:val="none" w:sz="0" w:space="0" w:color="auto"/>
        <w:left w:val="none" w:sz="0" w:space="0" w:color="auto"/>
        <w:bottom w:val="none" w:sz="0" w:space="0" w:color="auto"/>
        <w:right w:val="none" w:sz="0" w:space="0" w:color="auto"/>
      </w:divBdr>
      <w:divsChild>
        <w:div w:id="930041497">
          <w:marLeft w:val="0"/>
          <w:marRight w:val="0"/>
          <w:marTop w:val="0"/>
          <w:marBottom w:val="0"/>
          <w:divBdr>
            <w:top w:val="none" w:sz="0" w:space="0" w:color="auto"/>
            <w:left w:val="none" w:sz="0" w:space="0" w:color="auto"/>
            <w:bottom w:val="none" w:sz="0" w:space="0" w:color="auto"/>
            <w:right w:val="none" w:sz="0" w:space="0" w:color="auto"/>
          </w:divBdr>
          <w:divsChild>
            <w:div w:id="852456708">
              <w:marLeft w:val="0"/>
              <w:marRight w:val="0"/>
              <w:marTop w:val="0"/>
              <w:marBottom w:val="0"/>
              <w:divBdr>
                <w:top w:val="none" w:sz="0" w:space="0" w:color="auto"/>
                <w:left w:val="none" w:sz="0" w:space="0" w:color="auto"/>
                <w:bottom w:val="none" w:sz="0" w:space="0" w:color="auto"/>
                <w:right w:val="none" w:sz="0" w:space="0" w:color="auto"/>
              </w:divBdr>
              <w:divsChild>
                <w:div w:id="1322388502">
                  <w:marLeft w:val="0"/>
                  <w:marRight w:val="0"/>
                  <w:marTop w:val="0"/>
                  <w:marBottom w:val="0"/>
                  <w:divBdr>
                    <w:top w:val="none" w:sz="0" w:space="0" w:color="auto"/>
                    <w:left w:val="none" w:sz="0" w:space="0" w:color="auto"/>
                    <w:bottom w:val="none" w:sz="0" w:space="0" w:color="auto"/>
                    <w:right w:val="none" w:sz="0" w:space="0" w:color="auto"/>
                  </w:divBdr>
                  <w:divsChild>
                    <w:div w:id="1557932831">
                      <w:marLeft w:val="0"/>
                      <w:marRight w:val="0"/>
                      <w:marTop w:val="0"/>
                      <w:marBottom w:val="0"/>
                      <w:divBdr>
                        <w:top w:val="none" w:sz="0" w:space="0" w:color="auto"/>
                        <w:left w:val="none" w:sz="0" w:space="0" w:color="auto"/>
                        <w:bottom w:val="none" w:sz="0" w:space="0" w:color="auto"/>
                        <w:right w:val="none" w:sz="0" w:space="0" w:color="auto"/>
                      </w:divBdr>
                      <w:divsChild>
                        <w:div w:id="2508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634942">
      <w:bodyDiv w:val="1"/>
      <w:marLeft w:val="0"/>
      <w:marRight w:val="0"/>
      <w:marTop w:val="0"/>
      <w:marBottom w:val="0"/>
      <w:divBdr>
        <w:top w:val="none" w:sz="0" w:space="0" w:color="auto"/>
        <w:left w:val="none" w:sz="0" w:space="0" w:color="auto"/>
        <w:bottom w:val="none" w:sz="0" w:space="0" w:color="auto"/>
        <w:right w:val="none" w:sz="0" w:space="0" w:color="auto"/>
      </w:divBdr>
      <w:divsChild>
        <w:div w:id="441608051">
          <w:marLeft w:val="0"/>
          <w:marRight w:val="0"/>
          <w:marTop w:val="0"/>
          <w:marBottom w:val="0"/>
          <w:divBdr>
            <w:top w:val="none" w:sz="0" w:space="0" w:color="auto"/>
            <w:left w:val="none" w:sz="0" w:space="0" w:color="auto"/>
            <w:bottom w:val="none" w:sz="0" w:space="0" w:color="auto"/>
            <w:right w:val="none" w:sz="0" w:space="0" w:color="auto"/>
          </w:divBdr>
          <w:divsChild>
            <w:div w:id="1325932323">
              <w:marLeft w:val="0"/>
              <w:marRight w:val="0"/>
              <w:marTop w:val="0"/>
              <w:marBottom w:val="0"/>
              <w:divBdr>
                <w:top w:val="none" w:sz="0" w:space="0" w:color="auto"/>
                <w:left w:val="none" w:sz="0" w:space="0" w:color="auto"/>
                <w:bottom w:val="none" w:sz="0" w:space="0" w:color="auto"/>
                <w:right w:val="none" w:sz="0" w:space="0" w:color="auto"/>
              </w:divBdr>
              <w:divsChild>
                <w:div w:id="297147286">
                  <w:marLeft w:val="0"/>
                  <w:marRight w:val="0"/>
                  <w:marTop w:val="0"/>
                  <w:marBottom w:val="0"/>
                  <w:divBdr>
                    <w:top w:val="none" w:sz="0" w:space="0" w:color="auto"/>
                    <w:left w:val="none" w:sz="0" w:space="0" w:color="auto"/>
                    <w:bottom w:val="none" w:sz="0" w:space="0" w:color="auto"/>
                    <w:right w:val="none" w:sz="0" w:space="0" w:color="auto"/>
                  </w:divBdr>
                  <w:divsChild>
                    <w:div w:id="101807636">
                      <w:marLeft w:val="0"/>
                      <w:marRight w:val="0"/>
                      <w:marTop w:val="0"/>
                      <w:marBottom w:val="0"/>
                      <w:divBdr>
                        <w:top w:val="none" w:sz="0" w:space="0" w:color="auto"/>
                        <w:left w:val="none" w:sz="0" w:space="0" w:color="auto"/>
                        <w:bottom w:val="none" w:sz="0" w:space="0" w:color="auto"/>
                        <w:right w:val="none" w:sz="0" w:space="0" w:color="auto"/>
                      </w:divBdr>
                      <w:divsChild>
                        <w:div w:id="162936259">
                          <w:marLeft w:val="0"/>
                          <w:marRight w:val="0"/>
                          <w:marTop w:val="0"/>
                          <w:marBottom w:val="0"/>
                          <w:divBdr>
                            <w:top w:val="none" w:sz="0" w:space="0" w:color="auto"/>
                            <w:left w:val="none" w:sz="0" w:space="0" w:color="auto"/>
                            <w:bottom w:val="none" w:sz="0" w:space="0" w:color="auto"/>
                            <w:right w:val="none" w:sz="0" w:space="0" w:color="auto"/>
                          </w:divBdr>
                          <w:divsChild>
                            <w:div w:id="435906824">
                              <w:marLeft w:val="383"/>
                              <w:marRight w:val="3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57717">
      <w:bodyDiv w:val="1"/>
      <w:marLeft w:val="0"/>
      <w:marRight w:val="0"/>
      <w:marTop w:val="0"/>
      <w:marBottom w:val="0"/>
      <w:divBdr>
        <w:top w:val="none" w:sz="0" w:space="0" w:color="auto"/>
        <w:left w:val="none" w:sz="0" w:space="0" w:color="auto"/>
        <w:bottom w:val="none" w:sz="0" w:space="0" w:color="auto"/>
        <w:right w:val="none" w:sz="0" w:space="0" w:color="auto"/>
      </w:divBdr>
    </w:div>
    <w:div w:id="1700349015">
      <w:bodyDiv w:val="1"/>
      <w:marLeft w:val="0"/>
      <w:marRight w:val="0"/>
      <w:marTop w:val="0"/>
      <w:marBottom w:val="0"/>
      <w:divBdr>
        <w:top w:val="none" w:sz="0" w:space="0" w:color="auto"/>
        <w:left w:val="none" w:sz="0" w:space="0" w:color="auto"/>
        <w:bottom w:val="none" w:sz="0" w:space="0" w:color="auto"/>
        <w:right w:val="none" w:sz="0" w:space="0" w:color="auto"/>
      </w:divBdr>
    </w:div>
    <w:div w:id="17998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B49E2-A05E-4E6E-AE56-ABF8615D45EF}"/>
</file>

<file path=customXml/itemProps2.xml><?xml version="1.0" encoding="utf-8"?>
<ds:datastoreItem xmlns:ds="http://schemas.openxmlformats.org/officeDocument/2006/customXml" ds:itemID="{0BFA56C4-EA1F-42BD-A0F0-5B4FAFD7FC45}"/>
</file>

<file path=customXml/itemProps3.xml><?xml version="1.0" encoding="utf-8"?>
<ds:datastoreItem xmlns:ds="http://schemas.openxmlformats.org/officeDocument/2006/customXml" ds:itemID="{845B93B0-2557-4A0A-9530-224065605ECB}"/>
</file>

<file path=customXml/itemProps4.xml><?xml version="1.0" encoding="utf-8"?>
<ds:datastoreItem xmlns:ds="http://schemas.openxmlformats.org/officeDocument/2006/customXml" ds:itemID="{3FD546C3-5777-40D8-B9E0-0ECD041489BA}"/>
</file>

<file path=docProps/app.xml><?xml version="1.0" encoding="utf-8"?>
<Properties xmlns="http://schemas.openxmlformats.org/officeDocument/2006/extended-properties" xmlns:vt="http://schemas.openxmlformats.org/officeDocument/2006/docPropsVTypes">
  <Template>Normal.dotm</Template>
  <TotalTime>1</TotalTime>
  <Pages>10</Pages>
  <Words>3557</Words>
  <Characters>20281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Argyle, Ellie</dc:creator>
  <cp:keywords/>
  <dc:description/>
  <cp:lastModifiedBy>Nozawa Asako</cp:lastModifiedBy>
  <cp:revision>2</cp:revision>
  <cp:lastPrinted>2019-01-20T11:22:00Z</cp:lastPrinted>
  <dcterms:created xsi:type="dcterms:W3CDTF">2019-01-21T11:02:00Z</dcterms:created>
  <dcterms:modified xsi:type="dcterms:W3CDTF">2019-01-21T11:02:00Z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-1790893255</vt:i4>
  </property>
  <property fmtid="{D5CDD505-2E9C-101B-9397-08002B2CF9AE}" pid="3" name="_NewReviewCycle">
    <vt:lpwstr/>
  </property>
  <property fmtid="{D5CDD505-2E9C-101B-9397-08002B2CF9AE}" pid="4" name="_EmailSubject">
    <vt:lpwstr>Opening Statement - final</vt:lpwstr>
  </property>
  <property fmtid="{D5CDD505-2E9C-101B-9397-08002B2CF9AE}" pid="5" name="_AuthorEmail">
    <vt:lpwstr>Lauren.McIntosh@justice.govt.nz</vt:lpwstr>
  </property>
  <property fmtid="{D5CDD505-2E9C-101B-9397-08002B2CF9AE}" pid="6" name="_AuthorEmailDisplayName">
    <vt:lpwstr>McIntosh, Lauren</vt:lpwstr>
  </property>
  <property fmtid="{D5CDD505-2E9C-101B-9397-08002B2CF9AE}" pid="7" name="_PreviousAdHocReviewCycleID">
    <vt:i4>597955718</vt:i4>
  </property>
  <property fmtid="{D5CDD505-2E9C-101B-9397-08002B2CF9AE}" pid="8" name="_ReviewingToolsShownOnce">
    <vt:lpwstr/>
  </property>
  <property fmtid="{D5CDD505-2E9C-101B-9397-08002B2CF9AE}" pid="9" name="ContentTypeId">
    <vt:lpwstr>0x01010037C5AC3008AAB14799B0F32C039A8199</vt:lpwstr>
  </property>
</Properties>
</file>