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08010" w14:textId="77777777" w:rsidR="00994524" w:rsidRPr="00CE033D" w:rsidRDefault="00994524" w:rsidP="00994524">
      <w:pPr>
        <w:spacing w:line="240" w:lineRule="auto"/>
        <w:jc w:val="center"/>
        <w:rPr>
          <w:sz w:val="24"/>
          <w:szCs w:val="24"/>
          <w:lang w:val="en-GB"/>
        </w:rPr>
      </w:pPr>
      <w:bookmarkStart w:id="0" w:name="_Hlk528925210"/>
      <w:r w:rsidRPr="00CE033D">
        <w:rPr>
          <w:noProof/>
          <w:sz w:val="24"/>
          <w:szCs w:val="24"/>
          <w:lang w:val="en-GB" w:eastAsia="en-GB"/>
        </w:rPr>
        <w:drawing>
          <wp:inline distT="0" distB="0" distL="0" distR="0" wp14:anchorId="01F9D8BD" wp14:editId="68FC7897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DC306" w14:textId="77777777" w:rsidR="00994524" w:rsidRPr="00CE033D" w:rsidRDefault="00994524" w:rsidP="00994524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14:paraId="5E0F9585" w14:textId="644619AB" w:rsidR="00994524" w:rsidRPr="00CE033D" w:rsidRDefault="00994524" w:rsidP="0099452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3</w:t>
      </w:r>
      <w:r>
        <w:rPr>
          <w:rFonts w:ascii="Arial" w:hAnsi="Arial" w:cs="Arial"/>
          <w:b/>
          <w:sz w:val="23"/>
          <w:szCs w:val="23"/>
          <w:lang w:val="en-GB"/>
        </w:rPr>
        <w:t>1</w:t>
      </w:r>
      <w:r w:rsidRPr="00994524">
        <w:rPr>
          <w:rFonts w:ascii="Arial" w:hAnsi="Arial" w:cs="Arial"/>
          <w:b/>
          <w:sz w:val="23"/>
          <w:szCs w:val="23"/>
          <w:vertAlign w:val="superscript"/>
          <w:lang w:val="en-GB"/>
        </w:rPr>
        <w:t>st</w:t>
      </w:r>
      <w:r w:rsidRPr="00CE033D">
        <w:rPr>
          <w:rFonts w:ascii="Arial" w:hAnsi="Arial" w:cs="Arial"/>
          <w:b/>
          <w:sz w:val="23"/>
          <w:szCs w:val="23"/>
          <w:lang w:val="en-GB"/>
        </w:rPr>
        <w:t xml:space="preserve"> Session of the UPR</w:t>
      </w:r>
    </w:p>
    <w:p w14:paraId="16E7EF14" w14:textId="77777777" w:rsidR="00994524" w:rsidRPr="00CE033D" w:rsidRDefault="00994524" w:rsidP="00994524">
      <w:pPr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5ACB8AFC" w14:textId="6F242E4F" w:rsidR="00994524" w:rsidRPr="00CE033D" w:rsidRDefault="00994524" w:rsidP="0099452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b/>
          <w:sz w:val="23"/>
          <w:szCs w:val="23"/>
          <w:lang w:val="en-GB"/>
        </w:rPr>
        <w:t>SENEGAL</w:t>
      </w:r>
    </w:p>
    <w:p w14:paraId="4D9FD2A4" w14:textId="77777777" w:rsidR="00994524" w:rsidRPr="00CE033D" w:rsidRDefault="00994524" w:rsidP="0099452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bookmarkStart w:id="1" w:name="_GoBack"/>
      <w:bookmarkEnd w:id="1"/>
    </w:p>
    <w:p w14:paraId="0760C967" w14:textId="77495363" w:rsidR="00994524" w:rsidRPr="00CE033D" w:rsidRDefault="00994524" w:rsidP="0099452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5 November</w:t>
      </w:r>
      <w:r w:rsidRPr="00CE033D">
        <w:rPr>
          <w:rFonts w:ascii="Arial" w:hAnsi="Arial" w:cs="Arial"/>
          <w:sz w:val="23"/>
          <w:szCs w:val="23"/>
          <w:lang w:val="en-GB"/>
        </w:rPr>
        <w:t xml:space="preserve"> 2018</w:t>
      </w:r>
    </w:p>
    <w:p w14:paraId="271B3682" w14:textId="77777777" w:rsidR="00994524" w:rsidRPr="00CE033D" w:rsidRDefault="00994524" w:rsidP="00994524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14:paraId="5318995A" w14:textId="77777777" w:rsidR="00994524" w:rsidRPr="002A0F52" w:rsidRDefault="00994524" w:rsidP="0099452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Mr President,</w:t>
      </w:r>
    </w:p>
    <w:p w14:paraId="71C0029C" w14:textId="77777777" w:rsidR="00994524" w:rsidRPr="002A0F52" w:rsidRDefault="00994524" w:rsidP="0099452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14:paraId="6E31109B" w14:textId="56E202AE" w:rsidR="00994524" w:rsidRPr="002A0F52" w:rsidRDefault="00994524" w:rsidP="00994524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welcomes the distinguished delegation </w:t>
      </w:r>
      <w:r w:rsidR="00E8561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of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Senegal and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thanks them for t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heir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presentation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. </w:t>
      </w:r>
    </w:p>
    <w:p w14:paraId="6B5706E9" w14:textId="77777777" w:rsidR="00994524" w:rsidRPr="002A0F52" w:rsidRDefault="00994524" w:rsidP="00994524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04B11B8C" w14:textId="79AA08EE" w:rsidR="00994524" w:rsidRDefault="00994524" w:rsidP="00994524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My delegation </w:t>
      </w:r>
      <w:r w:rsidR="00E113E6">
        <w:rPr>
          <w:rFonts w:ascii="Arial" w:eastAsia="Times New Roman" w:hAnsi="Arial" w:cs="Arial"/>
          <w:sz w:val="24"/>
          <w:szCs w:val="24"/>
          <w:lang w:val="en-GB" w:eastAsia="fr-CH"/>
        </w:rPr>
        <w:t xml:space="preserve">commends Senegal on </w:t>
      </w:r>
      <w:r w:rsidR="00E8561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establishing </w:t>
      </w:r>
      <w:r w:rsidR="00E113E6">
        <w:rPr>
          <w:rFonts w:ascii="Arial" w:eastAsia="Times New Roman" w:hAnsi="Arial" w:cs="Arial"/>
          <w:sz w:val="24"/>
          <w:szCs w:val="24"/>
          <w:lang w:val="en-GB" w:eastAsia="fr-CH"/>
        </w:rPr>
        <w:t>various</w:t>
      </w:r>
      <w:r w:rsidR="008B0EFB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child protection</w:t>
      </w:r>
      <w:r w:rsidR="00D95FBA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 e</w:t>
      </w:r>
      <w:r w:rsidR="006E1131">
        <w:rPr>
          <w:rFonts w:ascii="Arial" w:eastAsia="Times New Roman" w:hAnsi="Arial" w:cs="Arial"/>
          <w:sz w:val="24"/>
          <w:szCs w:val="24"/>
          <w:lang w:val="en-GB" w:eastAsia="fr-CH"/>
        </w:rPr>
        <w:t>ducational</w:t>
      </w:r>
      <w:r w:rsidR="00E113E6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strategies</w:t>
      </w:r>
      <w:r w:rsidR="006E1131">
        <w:rPr>
          <w:rFonts w:ascii="Arial" w:eastAsia="Times New Roman" w:hAnsi="Arial" w:cs="Arial"/>
          <w:sz w:val="24"/>
          <w:szCs w:val="24"/>
          <w:lang w:val="en-GB" w:eastAsia="fr-CH"/>
        </w:rPr>
        <w:t xml:space="preserve">, including </w:t>
      </w:r>
      <w:r w:rsidR="00E85615">
        <w:rPr>
          <w:rFonts w:ascii="Arial" w:eastAsia="Times New Roman" w:hAnsi="Arial" w:cs="Arial"/>
          <w:sz w:val="24"/>
          <w:szCs w:val="24"/>
          <w:lang w:val="en-GB" w:eastAsia="fr-CH"/>
        </w:rPr>
        <w:t>universal</w:t>
      </w:r>
      <w:r w:rsidR="006E1131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healthcare for all school children.</w:t>
      </w:r>
      <w:r w:rsidR="00E113E6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6E1131">
        <w:rPr>
          <w:rFonts w:ascii="Arial" w:eastAsia="Times New Roman" w:hAnsi="Arial" w:cs="Arial"/>
          <w:sz w:val="24"/>
          <w:szCs w:val="24"/>
          <w:lang w:val="en-GB" w:eastAsia="fr-CH"/>
        </w:rPr>
        <w:t>M</w:t>
      </w:r>
      <w:r w:rsidR="00E113E6">
        <w:rPr>
          <w:rFonts w:ascii="Arial" w:eastAsia="Times New Roman" w:hAnsi="Arial" w:cs="Arial"/>
          <w:sz w:val="24"/>
          <w:szCs w:val="24"/>
          <w:lang w:val="en-GB" w:eastAsia="fr-CH"/>
        </w:rPr>
        <w:t>ore recently,</w:t>
      </w:r>
      <w:r w:rsidR="00E8561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they also established</w:t>
      </w:r>
      <w:r w:rsidR="00E113E6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the first national action plan for the eradication of gender-based violence</w:t>
      </w:r>
      <w:r w:rsidR="006E1131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(2017 -2021)</w:t>
      </w:r>
      <w:r w:rsidR="00E113E6">
        <w:rPr>
          <w:rFonts w:ascii="Arial" w:eastAsia="Times New Roman" w:hAnsi="Arial" w:cs="Arial"/>
          <w:sz w:val="24"/>
          <w:szCs w:val="24"/>
          <w:lang w:val="en-GB" w:eastAsia="fr-CH"/>
        </w:rPr>
        <w:t xml:space="preserve">, and </w:t>
      </w:r>
      <w:r w:rsidR="00E8561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implemented </w:t>
      </w:r>
      <w:r w:rsidR="00E113E6">
        <w:rPr>
          <w:rFonts w:ascii="Arial" w:eastAsia="Times New Roman" w:hAnsi="Arial" w:cs="Arial"/>
          <w:sz w:val="24"/>
          <w:szCs w:val="24"/>
          <w:lang w:val="en-GB" w:eastAsia="fr-CH"/>
        </w:rPr>
        <w:t xml:space="preserve">comprehensive </w:t>
      </w:r>
      <w:r w:rsidR="00E85615">
        <w:rPr>
          <w:rFonts w:ascii="Arial" w:eastAsia="Times New Roman" w:hAnsi="Arial" w:cs="Arial"/>
          <w:sz w:val="24"/>
          <w:szCs w:val="24"/>
          <w:lang w:val="en-GB" w:eastAsia="fr-CH"/>
        </w:rPr>
        <w:t>policies</w:t>
      </w:r>
      <w:r w:rsidR="00E113E6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to end child, early and forced marriage.</w:t>
      </w:r>
    </w:p>
    <w:p w14:paraId="750F91E6" w14:textId="77777777" w:rsidR="00994524" w:rsidRPr="002A0F52" w:rsidRDefault="00994524" w:rsidP="00994524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715D0DE7" w14:textId="77777777" w:rsidR="00994524" w:rsidRPr="0041612C" w:rsidRDefault="00994524" w:rsidP="0099452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</w:pPr>
      <w:r w:rsidRPr="0041612C"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t>Recommendations:</w:t>
      </w:r>
    </w:p>
    <w:p w14:paraId="19EB3FBF" w14:textId="77777777" w:rsidR="00994524" w:rsidRPr="002A0F52" w:rsidRDefault="00994524" w:rsidP="0099452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1478ACF1" w14:textId="40C9AB6D" w:rsidR="006E1131" w:rsidRDefault="006E1131" w:rsidP="00994524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Intensify efforts to </w:t>
      </w:r>
      <w:r w:rsidR="006C4E62">
        <w:rPr>
          <w:rFonts w:ascii="Arial" w:eastAsia="Times New Roman" w:hAnsi="Arial" w:cs="Arial"/>
          <w:sz w:val="24"/>
          <w:szCs w:val="24"/>
          <w:lang w:val="en-GB" w:eastAsia="fr-CH"/>
        </w:rPr>
        <w:t>regain the “A” status of the Senegalese Human Rights Commi</w:t>
      </w:r>
      <w:r w:rsidR="0006696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ttee </w:t>
      </w:r>
      <w:r w:rsidR="00E85615">
        <w:rPr>
          <w:rFonts w:ascii="Arial" w:eastAsia="Times New Roman" w:hAnsi="Arial" w:cs="Arial"/>
          <w:sz w:val="24"/>
          <w:szCs w:val="24"/>
          <w:lang w:val="en-GB" w:eastAsia="fr-CH"/>
        </w:rPr>
        <w:t>by</w:t>
      </w:r>
      <w:r w:rsidR="0006696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bring</w:t>
      </w:r>
      <w:r w:rsidR="00E85615">
        <w:rPr>
          <w:rFonts w:ascii="Arial" w:eastAsia="Times New Roman" w:hAnsi="Arial" w:cs="Arial"/>
          <w:sz w:val="24"/>
          <w:szCs w:val="24"/>
          <w:lang w:val="en-GB" w:eastAsia="fr-CH"/>
        </w:rPr>
        <w:t>ing</w:t>
      </w:r>
      <w:r w:rsidR="0006696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it in line with the Paris Principles</w:t>
      </w:r>
      <w:r w:rsidR="006C4E62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2440A933" w14:textId="2BD3F72E" w:rsidR="00994524" w:rsidRDefault="00E85615" w:rsidP="00994524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R</w:t>
      </w:r>
      <w:r w:rsidR="000F5CA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aise the minimum age of marriage of both boys and girls to 18. </w:t>
      </w:r>
    </w:p>
    <w:p w14:paraId="5FA7D1FB" w14:textId="081CA5A5" w:rsidR="00994524" w:rsidRDefault="006E1131" w:rsidP="00994524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Continue </w:t>
      </w:r>
      <w:r w:rsidR="00E8561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to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strengthe</w:t>
      </w:r>
      <w:r w:rsidR="000F5CAF">
        <w:rPr>
          <w:rFonts w:ascii="Arial" w:eastAsia="Times New Roman" w:hAnsi="Arial" w:cs="Arial"/>
          <w:sz w:val="24"/>
          <w:szCs w:val="24"/>
          <w:lang w:val="en-GB" w:eastAsia="fr-CH"/>
        </w:rPr>
        <w:t>n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effort</w:t>
      </w:r>
      <w:r w:rsidR="000F5CAF">
        <w:rPr>
          <w:rFonts w:ascii="Arial" w:eastAsia="Times New Roman" w:hAnsi="Arial" w:cs="Arial"/>
          <w:sz w:val="24"/>
          <w:szCs w:val="24"/>
          <w:lang w:val="en-GB" w:eastAsia="fr-CH"/>
        </w:rPr>
        <w:t>s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0F5CAF">
        <w:rPr>
          <w:rFonts w:ascii="Arial" w:eastAsia="Times New Roman" w:hAnsi="Arial" w:cs="Arial"/>
          <w:sz w:val="24"/>
          <w:szCs w:val="24"/>
          <w:lang w:val="en-GB" w:eastAsia="fr-CH"/>
        </w:rPr>
        <w:t>aimed at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maintain</w:t>
      </w:r>
      <w:r w:rsidR="000F5CAF">
        <w:rPr>
          <w:rFonts w:ascii="Arial" w:eastAsia="Times New Roman" w:hAnsi="Arial" w:cs="Arial"/>
          <w:sz w:val="24"/>
          <w:szCs w:val="24"/>
          <w:lang w:val="en-GB" w:eastAsia="fr-CH"/>
        </w:rPr>
        <w:t>ing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peace in the Casamance region</w:t>
      </w:r>
      <w:r w:rsidR="00994524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442F7CD3" w14:textId="77777777" w:rsidR="00994524" w:rsidRPr="0087367A" w:rsidRDefault="00994524" w:rsidP="00994524">
      <w:pPr>
        <w:pStyle w:val="ListParagraph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6CD4810B" w14:textId="5F10E75A" w:rsidR="00994524" w:rsidRPr="002A0F52" w:rsidRDefault="00994524" w:rsidP="0099452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wishes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Senegal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e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very success in completing its third review cycle.</w:t>
      </w:r>
    </w:p>
    <w:p w14:paraId="2F676D65" w14:textId="77777777" w:rsidR="00994524" w:rsidRPr="002A0F52" w:rsidRDefault="00994524" w:rsidP="0099452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2DDC92D6" w14:textId="77777777" w:rsidR="00994524" w:rsidRDefault="00994524" w:rsidP="00994524">
      <w:pPr>
        <w:shd w:val="clear" w:color="auto" w:fill="FFFFFF"/>
        <w:spacing w:after="0"/>
        <w:jc w:val="both"/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Thank you, Mr President.</w:t>
      </w:r>
    </w:p>
    <w:bookmarkEnd w:id="0"/>
    <w:p w14:paraId="3B58C02C" w14:textId="77777777" w:rsidR="001D05A2" w:rsidRDefault="001D05A2"/>
    <w:sectPr w:rsidR="001D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24"/>
    <w:rsid w:val="00014C11"/>
    <w:rsid w:val="00043EBA"/>
    <w:rsid w:val="0006696F"/>
    <w:rsid w:val="000B190C"/>
    <w:rsid w:val="000F5CAF"/>
    <w:rsid w:val="001B30CA"/>
    <w:rsid w:val="001D05A2"/>
    <w:rsid w:val="001E3DBF"/>
    <w:rsid w:val="0020712A"/>
    <w:rsid w:val="006C4E62"/>
    <w:rsid w:val="006E1131"/>
    <w:rsid w:val="008B0EFB"/>
    <w:rsid w:val="00994524"/>
    <w:rsid w:val="00D70804"/>
    <w:rsid w:val="00D95FBA"/>
    <w:rsid w:val="00E113E6"/>
    <w:rsid w:val="00E85615"/>
    <w:rsid w:val="00F05CA3"/>
    <w:rsid w:val="00F7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8B17"/>
  <w15:chartTrackingRefBased/>
  <w15:docId w15:val="{B193C081-390A-44A8-BED8-11EB224D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524"/>
    <w:pPr>
      <w:spacing w:after="200" w:line="27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E15C8-C203-402F-90F7-AE8EE514D649}"/>
</file>

<file path=customXml/itemProps2.xml><?xml version="1.0" encoding="utf-8"?>
<ds:datastoreItem xmlns:ds="http://schemas.openxmlformats.org/officeDocument/2006/customXml" ds:itemID="{3C427E6A-C44F-4E61-B0A1-39D5E18625C1}"/>
</file>

<file path=customXml/itemProps3.xml><?xml version="1.0" encoding="utf-8"?>
<ds:datastoreItem xmlns:ds="http://schemas.openxmlformats.org/officeDocument/2006/customXml" ds:itemID="{2C1B24CB-606E-410A-BEE3-D07E9DBD3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Folake</dc:creator>
  <cp:keywords/>
  <dc:description/>
  <cp:lastModifiedBy>Folake</cp:lastModifiedBy>
  <cp:revision>5</cp:revision>
  <dcterms:created xsi:type="dcterms:W3CDTF">2018-11-02T08:23:00Z</dcterms:created>
  <dcterms:modified xsi:type="dcterms:W3CDTF">2018-11-02T15:31:00Z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