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D5" w:rsidRPr="00E00FB0" w:rsidRDefault="00C74AD5" w:rsidP="00C74AD5">
      <w:pPr>
        <w:pStyle w:val="NoSpacing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B0">
        <w:rPr>
          <w:rFonts w:ascii="Times New Roman" w:hAnsi="Times New Roman" w:cs="Times New Roman"/>
          <w:b/>
          <w:sz w:val="28"/>
          <w:szCs w:val="28"/>
        </w:rPr>
        <w:t>UPR Intervention for the Central African Republic</w:t>
      </w:r>
    </w:p>
    <w:p w:rsidR="00C74AD5" w:rsidRPr="00E00FB0" w:rsidRDefault="00E00FB0" w:rsidP="00C74AD5">
      <w:pPr>
        <w:pStyle w:val="NoSpacing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B0"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Pr="00E00FB0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C74AD5" w:rsidRPr="00E00FB0">
        <w:rPr>
          <w:rFonts w:ascii="Times New Roman" w:hAnsi="Times New Roman" w:cs="Times New Roman"/>
          <w:b/>
          <w:sz w:val="28"/>
          <w:szCs w:val="28"/>
        </w:rPr>
        <w:t xml:space="preserve"> Session </w:t>
      </w:r>
      <w:r w:rsidRPr="00E00FB0">
        <w:rPr>
          <w:rFonts w:ascii="Times New Roman" w:hAnsi="Times New Roman" w:cs="Times New Roman"/>
          <w:b/>
          <w:sz w:val="28"/>
          <w:szCs w:val="28"/>
        </w:rPr>
        <w:t>November 9</w:t>
      </w:r>
      <w:r w:rsidR="00C74AD5" w:rsidRPr="00E00FB0">
        <w:rPr>
          <w:rFonts w:ascii="Times New Roman" w:hAnsi="Times New Roman" w:cs="Times New Roman"/>
          <w:b/>
          <w:sz w:val="28"/>
          <w:szCs w:val="28"/>
        </w:rPr>
        <w:t>, 201</w:t>
      </w:r>
      <w:r w:rsidRPr="00E00FB0">
        <w:rPr>
          <w:rFonts w:ascii="Times New Roman" w:hAnsi="Times New Roman" w:cs="Times New Roman"/>
          <w:b/>
          <w:sz w:val="28"/>
          <w:szCs w:val="28"/>
        </w:rPr>
        <w:t>8</w:t>
      </w:r>
    </w:p>
    <w:p w:rsidR="00C74AD5" w:rsidRPr="00E00FB0" w:rsidRDefault="00C74AD5" w:rsidP="00C74AD5">
      <w:pPr>
        <w:pStyle w:val="NoSpacing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CD8" w:rsidRDefault="00C74AD5" w:rsidP="00B95D93">
      <w:pPr>
        <w:autoSpaceDE w:val="0"/>
        <w:autoSpaceDN w:val="0"/>
        <w:adjustRightInd w:val="0"/>
        <w:rPr>
          <w:rFonts w:ascii="Times" w:hAnsi="Times"/>
          <w:sz w:val="28"/>
          <w:szCs w:val="28"/>
        </w:rPr>
      </w:pPr>
      <w:r w:rsidRPr="00E00FB0">
        <w:rPr>
          <w:rFonts w:ascii="Times New Roman" w:hAnsi="Times New Roman"/>
          <w:sz w:val="28"/>
          <w:szCs w:val="28"/>
        </w:rPr>
        <w:t>The United States welcomes the delegation of the Central African Republic</w:t>
      </w:r>
      <w:r w:rsidR="00F45FB9">
        <w:rPr>
          <w:rFonts w:ascii="Times" w:hAnsi="Times"/>
          <w:sz w:val="28"/>
          <w:szCs w:val="28"/>
        </w:rPr>
        <w:t>.</w:t>
      </w:r>
    </w:p>
    <w:p w:rsidR="006B0810" w:rsidRDefault="006B0810" w:rsidP="00B95D93">
      <w:pPr>
        <w:autoSpaceDE w:val="0"/>
        <w:autoSpaceDN w:val="0"/>
        <w:adjustRightInd w:val="0"/>
        <w:rPr>
          <w:rFonts w:ascii="Times" w:hAnsi="Times"/>
          <w:sz w:val="28"/>
          <w:szCs w:val="28"/>
        </w:rPr>
      </w:pPr>
    </w:p>
    <w:p w:rsidR="006B0810" w:rsidRDefault="006B0810" w:rsidP="00B95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Pr="00E00FB0">
        <w:rPr>
          <w:rFonts w:ascii="Times New Roman" w:hAnsi="Times New Roman"/>
          <w:sz w:val="28"/>
          <w:szCs w:val="28"/>
        </w:rPr>
        <w:t>e recommend that the Central African Republic:</w:t>
      </w:r>
    </w:p>
    <w:p w:rsidR="006B0810" w:rsidRPr="00E00FB0" w:rsidRDefault="006B0810" w:rsidP="00B95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B0810" w:rsidRDefault="006B0810" w:rsidP="00B95D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00FB0">
        <w:rPr>
          <w:rFonts w:ascii="Times New Roman" w:hAnsi="Times New Roman"/>
          <w:sz w:val="28"/>
          <w:szCs w:val="28"/>
        </w:rPr>
        <w:t xml:space="preserve">Prevent </w:t>
      </w:r>
      <w:r>
        <w:rPr>
          <w:rFonts w:ascii="Times New Roman" w:hAnsi="Times New Roman"/>
          <w:sz w:val="28"/>
          <w:szCs w:val="28"/>
        </w:rPr>
        <w:t>armed group</w:t>
      </w:r>
      <w:r w:rsidRPr="00E00FB0">
        <w:rPr>
          <w:rFonts w:ascii="Times New Roman" w:hAnsi="Times New Roman"/>
          <w:sz w:val="28"/>
          <w:szCs w:val="28"/>
        </w:rPr>
        <w:t xml:space="preserve"> members responsible for human rights abuses</w:t>
      </w:r>
      <w:r w:rsidR="006847AF">
        <w:rPr>
          <w:rFonts w:ascii="Times New Roman" w:hAnsi="Times New Roman"/>
          <w:sz w:val="28"/>
          <w:szCs w:val="28"/>
        </w:rPr>
        <w:t xml:space="preserve">, including </w:t>
      </w:r>
      <w:r w:rsidR="006847AF" w:rsidRPr="006847AF">
        <w:rPr>
          <w:rFonts w:ascii="Times New Roman" w:hAnsi="Times New Roman"/>
          <w:sz w:val="28"/>
          <w:szCs w:val="28"/>
        </w:rPr>
        <w:t>abuses against children</w:t>
      </w:r>
      <w:r w:rsidR="006847AF">
        <w:rPr>
          <w:rFonts w:ascii="Times New Roman" w:hAnsi="Times New Roman"/>
          <w:sz w:val="28"/>
          <w:szCs w:val="28"/>
        </w:rPr>
        <w:t>,</w:t>
      </w:r>
      <w:r w:rsidRPr="00E00FB0">
        <w:rPr>
          <w:rFonts w:ascii="Times New Roman" w:hAnsi="Times New Roman"/>
          <w:sz w:val="28"/>
          <w:szCs w:val="28"/>
        </w:rPr>
        <w:t xml:space="preserve"> </w:t>
      </w:r>
      <w:r w:rsidRPr="0088391B">
        <w:rPr>
          <w:rFonts w:ascii="Times New Roman" w:hAnsi="Times New Roman"/>
          <w:sz w:val="28"/>
          <w:szCs w:val="28"/>
        </w:rPr>
        <w:t xml:space="preserve">from being integrated into the armed forces, police, or gendarmerie. </w:t>
      </w:r>
    </w:p>
    <w:p w:rsidR="006B0810" w:rsidRPr="0088391B" w:rsidRDefault="006B0810" w:rsidP="00B95D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Train police, gendarmes, prosecutors, and judges on best practices for investigating and prosecuting cases of sexual and gender-based violence.</w:t>
      </w:r>
    </w:p>
    <w:p w:rsidR="006B0810" w:rsidRDefault="006B0810" w:rsidP="00B95D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Provide permanent work facilities for the Special Criminal Court investigators, magistrates, and support staff.</w:t>
      </w:r>
    </w:p>
    <w:p w:rsidR="00B95D93" w:rsidRDefault="00B95D93" w:rsidP="00B95D9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F86" w:rsidRDefault="00885CD8" w:rsidP="00B95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welcome the </w:t>
      </w:r>
      <w:r w:rsidR="00F45FB9">
        <w:rPr>
          <w:rFonts w:ascii="Times New Roman" w:hAnsi="Times New Roman"/>
          <w:sz w:val="28"/>
          <w:szCs w:val="28"/>
        </w:rPr>
        <w:t xml:space="preserve">progress the Government of </w:t>
      </w:r>
      <w:r w:rsidR="00B41903">
        <w:rPr>
          <w:rFonts w:ascii="Times New Roman" w:hAnsi="Times New Roman"/>
          <w:sz w:val="28"/>
          <w:szCs w:val="28"/>
        </w:rPr>
        <w:t xml:space="preserve">the </w:t>
      </w:r>
      <w:r w:rsidR="004402F2">
        <w:rPr>
          <w:rFonts w:ascii="Times New Roman" w:hAnsi="Times New Roman"/>
          <w:sz w:val="28"/>
          <w:szCs w:val="28"/>
        </w:rPr>
        <w:t xml:space="preserve">Central African Republic </w:t>
      </w:r>
      <w:r w:rsidR="00F45FB9">
        <w:rPr>
          <w:rFonts w:ascii="Times New Roman" w:hAnsi="Times New Roman"/>
          <w:sz w:val="28"/>
          <w:szCs w:val="28"/>
        </w:rPr>
        <w:t>has made to strengthen justice, accountability, and the rule of law.</w:t>
      </w:r>
      <w:r w:rsidR="00267DEE">
        <w:rPr>
          <w:rFonts w:ascii="Times New Roman" w:hAnsi="Times New Roman"/>
          <w:sz w:val="28"/>
          <w:szCs w:val="28"/>
        </w:rPr>
        <w:t xml:space="preserve"> </w:t>
      </w:r>
      <w:r w:rsidR="00F45FB9">
        <w:rPr>
          <w:rFonts w:ascii="Times New Roman" w:hAnsi="Times New Roman"/>
          <w:sz w:val="28"/>
          <w:szCs w:val="28"/>
        </w:rPr>
        <w:t xml:space="preserve"> </w:t>
      </w:r>
      <w:r w:rsidR="00267DEE">
        <w:rPr>
          <w:rFonts w:ascii="Times New Roman" w:hAnsi="Times New Roman"/>
          <w:sz w:val="28"/>
          <w:szCs w:val="28"/>
        </w:rPr>
        <w:t>The United States commends the government’s recent success in holding criminal court sessions, the conviction of General Adjilo, and the National Assembly’s adoption of regulations for the Special Criminal Court.</w:t>
      </w:r>
    </w:p>
    <w:p w:rsidR="00E32F86" w:rsidRDefault="00E32F86" w:rsidP="00B95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B383D" w:rsidRPr="0094776D" w:rsidRDefault="00774B68" w:rsidP="00B95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</w:t>
      </w:r>
      <w:r w:rsidR="00267DEE">
        <w:rPr>
          <w:rFonts w:ascii="Times New Roman" w:hAnsi="Times New Roman"/>
          <w:sz w:val="28"/>
          <w:szCs w:val="28"/>
        </w:rPr>
        <w:t xml:space="preserve"> remain deeply concerned by reports of </w:t>
      </w:r>
      <w:r w:rsidR="00E24212">
        <w:rPr>
          <w:rFonts w:ascii="Times New Roman" w:hAnsi="Times New Roman"/>
          <w:sz w:val="28"/>
          <w:szCs w:val="28"/>
        </w:rPr>
        <w:t xml:space="preserve">violations and </w:t>
      </w:r>
      <w:r w:rsidR="0094776D">
        <w:rPr>
          <w:rFonts w:ascii="Times New Roman" w:hAnsi="Times New Roman"/>
          <w:sz w:val="28"/>
          <w:szCs w:val="28"/>
        </w:rPr>
        <w:t>abuses</w:t>
      </w:r>
      <w:r w:rsidR="00EC6045">
        <w:rPr>
          <w:rFonts w:ascii="Times New Roman" w:hAnsi="Times New Roman"/>
          <w:sz w:val="28"/>
          <w:szCs w:val="28"/>
        </w:rPr>
        <w:t xml:space="preserve"> by government agents</w:t>
      </w:r>
      <w:r w:rsidR="00E24212">
        <w:rPr>
          <w:rFonts w:ascii="Times New Roman" w:hAnsi="Times New Roman"/>
          <w:sz w:val="28"/>
          <w:szCs w:val="28"/>
        </w:rPr>
        <w:t>,</w:t>
      </w:r>
      <w:r w:rsidR="00EC6045">
        <w:rPr>
          <w:rFonts w:ascii="Times New Roman" w:hAnsi="Times New Roman"/>
          <w:sz w:val="28"/>
          <w:szCs w:val="28"/>
        </w:rPr>
        <w:t xml:space="preserve"> </w:t>
      </w:r>
      <w:r w:rsidR="0094776D">
        <w:rPr>
          <w:rFonts w:ascii="Times New Roman" w:hAnsi="Times New Roman"/>
          <w:sz w:val="28"/>
          <w:szCs w:val="28"/>
        </w:rPr>
        <w:t xml:space="preserve">including torture and arbitrary arrest, as well as by reports of widespread abuses by armed groups, such as </w:t>
      </w:r>
      <w:bookmarkStart w:id="0" w:name="_GoBack"/>
      <w:bookmarkEnd w:id="0"/>
      <w:r w:rsidR="0094776D">
        <w:rPr>
          <w:rFonts w:ascii="Times New Roman" w:hAnsi="Times New Roman"/>
          <w:sz w:val="28"/>
          <w:szCs w:val="28"/>
        </w:rPr>
        <w:t xml:space="preserve">unlawful killings, involuntary disappearances, torture, pervasive sexual violence, unlawful </w:t>
      </w:r>
      <w:r w:rsidR="00F70971">
        <w:rPr>
          <w:rFonts w:ascii="Times New Roman" w:hAnsi="Times New Roman"/>
          <w:sz w:val="28"/>
          <w:szCs w:val="28"/>
        </w:rPr>
        <w:t>interference with</w:t>
      </w:r>
      <w:r w:rsidR="0094776D">
        <w:rPr>
          <w:rFonts w:ascii="Times New Roman" w:hAnsi="Times New Roman"/>
          <w:sz w:val="28"/>
          <w:szCs w:val="28"/>
        </w:rPr>
        <w:t xml:space="preserve"> </w:t>
      </w:r>
      <w:r w:rsidR="00F70971">
        <w:rPr>
          <w:rFonts w:ascii="Times New Roman" w:hAnsi="Times New Roman"/>
          <w:sz w:val="28"/>
          <w:szCs w:val="28"/>
        </w:rPr>
        <w:t>individuals’ ability to move freely within the country,</w:t>
      </w:r>
      <w:r w:rsidR="0094776D">
        <w:rPr>
          <w:rFonts w:ascii="Times New Roman" w:hAnsi="Times New Roman"/>
          <w:sz w:val="28"/>
          <w:szCs w:val="28"/>
        </w:rPr>
        <w:t xml:space="preserve"> and the continued use of child soldiers.</w:t>
      </w:r>
    </w:p>
    <w:p w:rsidR="00C74AD5" w:rsidRDefault="00C74AD5" w:rsidP="00B95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32F86" w:rsidRDefault="00E32F86" w:rsidP="00B95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urge the government to increase its efforts to hold accountable both government and non-government actors who </w:t>
      </w:r>
      <w:r w:rsidR="00E24212">
        <w:rPr>
          <w:rFonts w:ascii="Times New Roman" w:hAnsi="Times New Roman"/>
          <w:sz w:val="28"/>
          <w:szCs w:val="28"/>
        </w:rPr>
        <w:t>are responsible for</w:t>
      </w:r>
      <w:r>
        <w:rPr>
          <w:rFonts w:ascii="Times New Roman" w:hAnsi="Times New Roman"/>
          <w:sz w:val="28"/>
          <w:szCs w:val="28"/>
        </w:rPr>
        <w:t xml:space="preserve"> human rights abuses </w:t>
      </w:r>
      <w:r w:rsidR="00E24212">
        <w:rPr>
          <w:rFonts w:ascii="Times New Roman" w:hAnsi="Times New Roman"/>
          <w:sz w:val="28"/>
          <w:szCs w:val="28"/>
        </w:rPr>
        <w:t>and violations.</w:t>
      </w:r>
    </w:p>
    <w:p w:rsidR="006B0810" w:rsidRDefault="006B0810" w:rsidP="00B95D93">
      <w:pPr>
        <w:pStyle w:val="wordsection1"/>
        <w:autoSpaceDE w:val="0"/>
        <w:autoSpaceDN w:val="0"/>
        <w:adjustRightInd w:val="0"/>
        <w:contextualSpacing/>
      </w:pPr>
    </w:p>
    <w:p w:rsidR="006B0810" w:rsidRDefault="006B0810" w:rsidP="00B95D93">
      <w:pPr>
        <w:pStyle w:val="wordsection1"/>
        <w:autoSpaceDE w:val="0"/>
        <w:autoSpaceDN w:val="0"/>
        <w:adjustRightInd w:val="0"/>
        <w:contextualSpacing/>
      </w:pPr>
    </w:p>
    <w:p w:rsidR="006B0810" w:rsidRDefault="006B0810" w:rsidP="00B95D93">
      <w:pPr>
        <w:pStyle w:val="wordsection1"/>
        <w:autoSpaceDE w:val="0"/>
        <w:autoSpaceDN w:val="0"/>
        <w:adjustRightInd w:val="0"/>
        <w:contextualSpacing/>
      </w:pPr>
    </w:p>
    <w:p w:rsidR="006B0810" w:rsidRDefault="006B0810" w:rsidP="00B95D93">
      <w:pPr>
        <w:pStyle w:val="wordsection1"/>
        <w:autoSpaceDE w:val="0"/>
        <w:autoSpaceDN w:val="0"/>
        <w:adjustRightInd w:val="0"/>
        <w:contextualSpacing/>
      </w:pPr>
    </w:p>
    <w:p w:rsidR="006B0810" w:rsidRDefault="006B0810" w:rsidP="00B95D93">
      <w:pPr>
        <w:pStyle w:val="wordsection1"/>
        <w:autoSpaceDE w:val="0"/>
        <w:autoSpaceDN w:val="0"/>
        <w:adjustRightInd w:val="0"/>
        <w:contextualSpacing/>
      </w:pPr>
    </w:p>
    <w:p w:rsidR="006B0810" w:rsidRDefault="006B0810" w:rsidP="003E4C32">
      <w:pPr>
        <w:pStyle w:val="wordsection1"/>
        <w:autoSpaceDE w:val="0"/>
        <w:autoSpaceDN w:val="0"/>
        <w:adjustRightInd w:val="0"/>
        <w:contextualSpacing/>
      </w:pPr>
    </w:p>
    <w:p w:rsidR="006B0810" w:rsidRDefault="006B0810" w:rsidP="003E4C32">
      <w:pPr>
        <w:pStyle w:val="wordsection1"/>
        <w:autoSpaceDE w:val="0"/>
        <w:autoSpaceDN w:val="0"/>
        <w:adjustRightInd w:val="0"/>
        <w:contextualSpacing/>
      </w:pPr>
    </w:p>
    <w:p w:rsidR="006B0810" w:rsidRDefault="006B0810" w:rsidP="003E4C32">
      <w:pPr>
        <w:pStyle w:val="wordsection1"/>
        <w:autoSpaceDE w:val="0"/>
        <w:autoSpaceDN w:val="0"/>
        <w:adjustRightInd w:val="0"/>
        <w:contextualSpacing/>
      </w:pPr>
    </w:p>
    <w:p w:rsidR="00B95D93" w:rsidRDefault="00B95D93" w:rsidP="003E4C32">
      <w:pPr>
        <w:pStyle w:val="wordsection1"/>
        <w:autoSpaceDE w:val="0"/>
        <w:autoSpaceDN w:val="0"/>
        <w:adjustRightInd w:val="0"/>
        <w:contextualSpacing/>
      </w:pPr>
    </w:p>
    <w:p w:rsidR="00B95D93" w:rsidRDefault="00B95D93" w:rsidP="003E4C32">
      <w:pPr>
        <w:pStyle w:val="wordsection1"/>
        <w:autoSpaceDE w:val="0"/>
        <w:autoSpaceDN w:val="0"/>
        <w:adjustRightInd w:val="0"/>
        <w:contextualSpacing/>
      </w:pPr>
    </w:p>
    <w:p w:rsidR="003E4C32" w:rsidRDefault="003E4C32" w:rsidP="003E4C32">
      <w:pPr>
        <w:rPr>
          <w:rFonts w:ascii="Times New Roman" w:hAnsi="Times New Roman"/>
          <w:sz w:val="24"/>
          <w:szCs w:val="24"/>
        </w:rPr>
      </w:pPr>
    </w:p>
    <w:sectPr w:rsidR="003E4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CD" w:rsidRDefault="002563CD" w:rsidP="00DB383D">
      <w:r>
        <w:separator/>
      </w:r>
    </w:p>
  </w:endnote>
  <w:endnote w:type="continuationSeparator" w:id="0">
    <w:p w:rsidR="002563CD" w:rsidRDefault="002563CD" w:rsidP="00DB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CD" w:rsidRDefault="002563CD" w:rsidP="00DB383D">
      <w:r>
        <w:separator/>
      </w:r>
    </w:p>
  </w:footnote>
  <w:footnote w:type="continuationSeparator" w:id="0">
    <w:p w:rsidR="002563CD" w:rsidRDefault="002563CD" w:rsidP="00DB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E4A24"/>
    <w:multiLevelType w:val="hybridMultilevel"/>
    <w:tmpl w:val="2D6AA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D5"/>
    <w:rsid w:val="00013B77"/>
    <w:rsid w:val="002022F0"/>
    <w:rsid w:val="002563CD"/>
    <w:rsid w:val="00267040"/>
    <w:rsid w:val="00267DEE"/>
    <w:rsid w:val="002B08A9"/>
    <w:rsid w:val="003E4C32"/>
    <w:rsid w:val="004061A9"/>
    <w:rsid w:val="004402F2"/>
    <w:rsid w:val="00481647"/>
    <w:rsid w:val="00502F80"/>
    <w:rsid w:val="005860AA"/>
    <w:rsid w:val="006847AF"/>
    <w:rsid w:val="006B0810"/>
    <w:rsid w:val="00774B68"/>
    <w:rsid w:val="0088391B"/>
    <w:rsid w:val="00885CD8"/>
    <w:rsid w:val="0094776D"/>
    <w:rsid w:val="0099788D"/>
    <w:rsid w:val="00B41903"/>
    <w:rsid w:val="00B95D93"/>
    <w:rsid w:val="00BF0603"/>
    <w:rsid w:val="00C00830"/>
    <w:rsid w:val="00C74AD5"/>
    <w:rsid w:val="00D159B9"/>
    <w:rsid w:val="00DB383D"/>
    <w:rsid w:val="00E00FB0"/>
    <w:rsid w:val="00E24212"/>
    <w:rsid w:val="00E32F86"/>
    <w:rsid w:val="00E6581E"/>
    <w:rsid w:val="00EC6045"/>
    <w:rsid w:val="00F101E1"/>
    <w:rsid w:val="00F45FB9"/>
    <w:rsid w:val="00F7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A875"/>
  <w15:chartTrackingRefBased/>
  <w15:docId w15:val="{8461AA9A-2AC3-4BAE-A5D3-173EADB6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A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AD5"/>
    <w:pPr>
      <w:spacing w:after="200" w:line="276" w:lineRule="auto"/>
      <w:ind w:left="720"/>
    </w:pPr>
  </w:style>
  <w:style w:type="paragraph" w:styleId="NoSpacing">
    <w:name w:val="No Spacing"/>
    <w:uiPriority w:val="1"/>
    <w:qFormat/>
    <w:rsid w:val="00C74A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74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A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AD5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58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83D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83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383D"/>
    <w:rPr>
      <w:vertAlign w:val="superscript"/>
    </w:rPr>
  </w:style>
  <w:style w:type="paragraph" w:customStyle="1" w:styleId="wordsection1">
    <w:name w:val="wordsection1"/>
    <w:basedOn w:val="Normal"/>
    <w:uiPriority w:val="99"/>
    <w:rsid w:val="003E4C32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212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88385-A78F-491A-A2A4-CF38C93B410F}"/>
</file>

<file path=customXml/itemProps2.xml><?xml version="1.0" encoding="utf-8"?>
<ds:datastoreItem xmlns:ds="http://schemas.openxmlformats.org/officeDocument/2006/customXml" ds:itemID="{C6F9D106-A48F-4774-8A33-B1AC6060AB9E}"/>
</file>

<file path=customXml/itemProps3.xml><?xml version="1.0" encoding="utf-8"?>
<ds:datastoreItem xmlns:ds="http://schemas.openxmlformats.org/officeDocument/2006/customXml" ds:itemID="{73FA4DB3-27EE-45C0-979F-FD1EAF844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Samantha E</dc:creator>
  <cp:keywords/>
  <dc:description/>
  <cp:lastModifiedBy>Bentley, Charles A (Geneva)</cp:lastModifiedBy>
  <cp:revision>2</cp:revision>
  <dcterms:created xsi:type="dcterms:W3CDTF">2018-11-09T07:59:00Z</dcterms:created>
  <dcterms:modified xsi:type="dcterms:W3CDTF">2018-11-09T07:59:00Z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