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0B" w:rsidRPr="00F85B57" w:rsidRDefault="005D080B" w:rsidP="005D080B">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 xml:space="preserve">U.S. Statement at the Universal Periodic Review of </w:t>
      </w:r>
      <w:r>
        <w:rPr>
          <w:rFonts w:ascii="Times New Roman" w:hAnsi="Times New Roman" w:cs="Times New Roman"/>
          <w:b/>
          <w:sz w:val="28"/>
          <w:szCs w:val="28"/>
        </w:rPr>
        <w:t>Mal</w:t>
      </w:r>
      <w:r w:rsidR="002879C6">
        <w:rPr>
          <w:rFonts w:ascii="Times New Roman" w:hAnsi="Times New Roman" w:cs="Times New Roman"/>
          <w:b/>
          <w:sz w:val="28"/>
          <w:szCs w:val="28"/>
        </w:rPr>
        <w:t>aysia</w:t>
      </w:r>
      <w:r w:rsidRPr="00F85B57">
        <w:rPr>
          <w:rFonts w:ascii="Times New Roman" w:hAnsi="Times New Roman" w:cs="Times New Roman"/>
          <w:b/>
          <w:sz w:val="28"/>
          <w:szCs w:val="28"/>
        </w:rPr>
        <w:t xml:space="preserve">, </w:t>
      </w:r>
    </w:p>
    <w:p w:rsidR="005D080B" w:rsidRPr="00F85B57" w:rsidRDefault="005D080B" w:rsidP="005D080B">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31st</w:t>
      </w:r>
      <w:proofErr w:type="gramEnd"/>
      <w:r w:rsidRPr="00F85B57">
        <w:rPr>
          <w:rFonts w:ascii="Times New Roman" w:hAnsi="Times New Roman" w:cs="Times New Roman"/>
          <w:b/>
          <w:sz w:val="28"/>
          <w:szCs w:val="28"/>
        </w:rPr>
        <w:t xml:space="preserve"> Session, </w:t>
      </w:r>
      <w:r w:rsidR="00E72C60">
        <w:rPr>
          <w:rFonts w:ascii="Times New Roman" w:hAnsi="Times New Roman" w:cs="Times New Roman"/>
          <w:b/>
          <w:sz w:val="28"/>
          <w:szCs w:val="28"/>
        </w:rPr>
        <w:t>November</w:t>
      </w:r>
      <w:r>
        <w:rPr>
          <w:rFonts w:ascii="Times New Roman" w:hAnsi="Times New Roman" w:cs="Times New Roman"/>
          <w:b/>
          <w:sz w:val="28"/>
          <w:szCs w:val="28"/>
        </w:rPr>
        <w:t xml:space="preserve"> </w:t>
      </w:r>
      <w:r w:rsidR="00E72C60">
        <w:rPr>
          <w:rFonts w:ascii="Times New Roman" w:hAnsi="Times New Roman" w:cs="Times New Roman"/>
          <w:b/>
          <w:sz w:val="28"/>
          <w:szCs w:val="28"/>
        </w:rPr>
        <w:t>8</w:t>
      </w:r>
      <w:r>
        <w:rPr>
          <w:rFonts w:ascii="Times New Roman" w:hAnsi="Times New Roman" w:cs="Times New Roman"/>
          <w:b/>
          <w:sz w:val="28"/>
          <w:szCs w:val="28"/>
        </w:rPr>
        <w:t>, 2018</w:t>
      </w:r>
    </w:p>
    <w:p w:rsidR="005D080B" w:rsidRDefault="005D080B" w:rsidP="005D080B">
      <w:pPr>
        <w:autoSpaceDE w:val="0"/>
        <w:autoSpaceDN w:val="0"/>
        <w:adjustRightInd w:val="0"/>
        <w:rPr>
          <w:rFonts w:ascii="Times New Roman" w:hAnsi="Times New Roman" w:cs="Times New Roman"/>
          <w:b/>
          <w:bCs/>
          <w:i/>
          <w:iCs/>
          <w:sz w:val="28"/>
          <w:szCs w:val="28"/>
        </w:rPr>
      </w:pPr>
    </w:p>
    <w:p w:rsidR="005D080B" w:rsidRPr="00F85B57" w:rsidRDefault="005D080B" w:rsidP="005D080B">
      <w:pPr>
        <w:autoSpaceDE w:val="0"/>
        <w:autoSpaceDN w:val="0"/>
        <w:adjustRightInd w:val="0"/>
        <w:rPr>
          <w:rFonts w:ascii="Times New Roman" w:hAnsi="Times New Roman" w:cs="Times New Roman"/>
          <w:b/>
          <w:bCs/>
          <w:i/>
          <w:iCs/>
          <w:sz w:val="28"/>
          <w:szCs w:val="28"/>
        </w:rPr>
      </w:pPr>
    </w:p>
    <w:p w:rsidR="005D080B" w:rsidRDefault="005D080B" w:rsidP="005D080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United States welcomes the </w:t>
      </w:r>
      <w:r w:rsidR="002879C6">
        <w:rPr>
          <w:rFonts w:ascii="Times New Roman" w:hAnsi="Times New Roman" w:cs="Times New Roman"/>
          <w:sz w:val="28"/>
          <w:szCs w:val="28"/>
        </w:rPr>
        <w:t>Malaysian</w:t>
      </w:r>
      <w:r w:rsidRPr="00F85B57">
        <w:rPr>
          <w:rFonts w:ascii="Times New Roman" w:hAnsi="Times New Roman" w:cs="Times New Roman"/>
          <w:sz w:val="28"/>
          <w:szCs w:val="28"/>
        </w:rPr>
        <w:t xml:space="preserve"> delegation to the UPR Working Group. </w:t>
      </w:r>
    </w:p>
    <w:p w:rsidR="006D46F4" w:rsidRPr="006D46F4" w:rsidRDefault="006D46F4" w:rsidP="005D080B">
      <w:pPr>
        <w:autoSpaceDE w:val="0"/>
        <w:autoSpaceDN w:val="0"/>
        <w:adjustRightInd w:val="0"/>
        <w:rPr>
          <w:rFonts w:ascii="Times New Roman" w:hAnsi="Times New Roman" w:cs="Times New Roman"/>
          <w:sz w:val="28"/>
          <w:szCs w:val="28"/>
        </w:rPr>
      </w:pPr>
    </w:p>
    <w:p w:rsidR="001A4971" w:rsidRDefault="007937E2" w:rsidP="005D080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We </w:t>
      </w:r>
      <w:r w:rsidR="00802A28">
        <w:rPr>
          <w:rFonts w:ascii="Times New Roman" w:hAnsi="Times New Roman" w:cs="Times New Roman"/>
          <w:sz w:val="28"/>
          <w:szCs w:val="28"/>
          <w:shd w:val="clear" w:color="auto" w:fill="FFFFFF"/>
        </w:rPr>
        <w:t xml:space="preserve">commend Malaysia for </w:t>
      </w:r>
      <w:r w:rsidR="005D3C30">
        <w:rPr>
          <w:rFonts w:ascii="Times New Roman" w:hAnsi="Times New Roman" w:cs="Times New Roman"/>
          <w:sz w:val="28"/>
          <w:szCs w:val="28"/>
          <w:shd w:val="clear" w:color="auto" w:fill="FFFFFF"/>
        </w:rPr>
        <w:t xml:space="preserve">its peaceful </w:t>
      </w:r>
      <w:r w:rsidR="00802A28">
        <w:rPr>
          <w:rFonts w:ascii="Times New Roman" w:hAnsi="Times New Roman" w:cs="Times New Roman"/>
          <w:sz w:val="28"/>
          <w:szCs w:val="28"/>
          <w:shd w:val="clear" w:color="auto" w:fill="FFFFFF"/>
        </w:rPr>
        <w:t xml:space="preserve">democratic transition following this year’s general election.  </w:t>
      </w:r>
      <w:r w:rsidR="001A4971" w:rsidRPr="00D368E2">
        <w:rPr>
          <w:rFonts w:ascii="Times New Roman" w:hAnsi="Times New Roman" w:cs="Times New Roman"/>
          <w:sz w:val="28"/>
          <w:szCs w:val="28"/>
        </w:rPr>
        <w:t xml:space="preserve">We </w:t>
      </w:r>
      <w:r>
        <w:rPr>
          <w:rFonts w:ascii="Times New Roman" w:hAnsi="Times New Roman" w:cs="Times New Roman"/>
          <w:sz w:val="28"/>
          <w:szCs w:val="28"/>
        </w:rPr>
        <w:t xml:space="preserve">also </w:t>
      </w:r>
      <w:r w:rsidR="001A4971" w:rsidRPr="00D368E2">
        <w:rPr>
          <w:rFonts w:ascii="Times New Roman" w:hAnsi="Times New Roman" w:cs="Times New Roman"/>
          <w:sz w:val="28"/>
          <w:szCs w:val="28"/>
        </w:rPr>
        <w:t xml:space="preserve">commend the government for </w:t>
      </w:r>
      <w:r w:rsidR="00543AEA">
        <w:rPr>
          <w:rFonts w:ascii="Times New Roman" w:hAnsi="Times New Roman" w:cs="Times New Roman"/>
          <w:sz w:val="28"/>
          <w:szCs w:val="28"/>
        </w:rPr>
        <w:t>allowing</w:t>
      </w:r>
      <w:r w:rsidR="00543AEA" w:rsidRPr="00D368E2">
        <w:rPr>
          <w:rFonts w:ascii="Times New Roman" w:hAnsi="Times New Roman" w:cs="Times New Roman"/>
          <w:sz w:val="28"/>
          <w:szCs w:val="28"/>
        </w:rPr>
        <w:t xml:space="preserve"> </w:t>
      </w:r>
      <w:r w:rsidR="00037C1C">
        <w:rPr>
          <w:rFonts w:ascii="Times New Roman" w:hAnsi="Times New Roman" w:cs="Times New Roman"/>
          <w:sz w:val="28"/>
          <w:szCs w:val="28"/>
        </w:rPr>
        <w:t xml:space="preserve">Uighurs </w:t>
      </w:r>
      <w:r w:rsidR="00543AEA">
        <w:rPr>
          <w:rFonts w:ascii="Times New Roman" w:hAnsi="Times New Roman" w:cs="Times New Roman"/>
          <w:sz w:val="28"/>
          <w:szCs w:val="28"/>
        </w:rPr>
        <w:t xml:space="preserve">to </w:t>
      </w:r>
      <w:r w:rsidR="00B36238">
        <w:rPr>
          <w:rFonts w:ascii="Times New Roman" w:hAnsi="Times New Roman" w:cs="Times New Roman"/>
          <w:sz w:val="28"/>
          <w:szCs w:val="28"/>
        </w:rPr>
        <w:t xml:space="preserve">travel to </w:t>
      </w:r>
      <w:r w:rsidR="00D368E2" w:rsidRPr="008C534A">
        <w:rPr>
          <w:rFonts w:ascii="Times New Roman" w:hAnsi="Times New Roman" w:cs="Times New Roman"/>
          <w:sz w:val="28"/>
          <w:szCs w:val="28"/>
          <w:shd w:val="clear" w:color="auto" w:fill="FFFFFF"/>
        </w:rPr>
        <w:t>Turkey</w:t>
      </w:r>
      <w:r w:rsidR="004B4218">
        <w:rPr>
          <w:rFonts w:ascii="Times New Roman" w:hAnsi="Times New Roman" w:cs="Times New Roman"/>
          <w:sz w:val="28"/>
          <w:szCs w:val="28"/>
          <w:shd w:val="clear" w:color="auto" w:fill="FFFFFF"/>
        </w:rPr>
        <w:t>, preventing their</w:t>
      </w:r>
      <w:r w:rsidR="001418BE">
        <w:rPr>
          <w:rFonts w:ascii="Times New Roman" w:hAnsi="Times New Roman" w:cs="Times New Roman"/>
          <w:sz w:val="28"/>
          <w:szCs w:val="28"/>
          <w:shd w:val="clear" w:color="auto" w:fill="FFFFFF"/>
        </w:rPr>
        <w:t xml:space="preserve"> possible</w:t>
      </w:r>
      <w:r w:rsidR="004B4218">
        <w:rPr>
          <w:rFonts w:ascii="Times New Roman" w:hAnsi="Times New Roman" w:cs="Times New Roman"/>
          <w:sz w:val="28"/>
          <w:szCs w:val="28"/>
          <w:shd w:val="clear" w:color="auto" w:fill="FFFFFF"/>
        </w:rPr>
        <w:t xml:space="preserve"> </w:t>
      </w:r>
      <w:proofErr w:type="spellStart"/>
      <w:r w:rsidR="004B4218">
        <w:rPr>
          <w:rFonts w:ascii="Times New Roman" w:hAnsi="Times New Roman" w:cs="Times New Roman"/>
          <w:sz w:val="28"/>
          <w:szCs w:val="28"/>
          <w:shd w:val="clear" w:color="auto" w:fill="FFFFFF"/>
        </w:rPr>
        <w:t>refoulement</w:t>
      </w:r>
      <w:proofErr w:type="spellEnd"/>
      <w:r w:rsidR="004B4218">
        <w:rPr>
          <w:rFonts w:ascii="Times New Roman" w:hAnsi="Times New Roman" w:cs="Times New Roman"/>
          <w:sz w:val="28"/>
          <w:szCs w:val="28"/>
          <w:shd w:val="clear" w:color="auto" w:fill="FFFFFF"/>
        </w:rPr>
        <w:t xml:space="preserve"> to China</w:t>
      </w:r>
      <w:r w:rsidR="00336F60">
        <w:rPr>
          <w:rFonts w:ascii="Times New Roman" w:hAnsi="Times New Roman" w:cs="Times New Roman"/>
          <w:sz w:val="28"/>
          <w:szCs w:val="28"/>
          <w:shd w:val="clear" w:color="auto" w:fill="FFFFFF"/>
        </w:rPr>
        <w:t>.</w:t>
      </w:r>
    </w:p>
    <w:p w:rsidR="00B36238" w:rsidRDefault="00B36238" w:rsidP="005D080B">
      <w:pPr>
        <w:rPr>
          <w:rFonts w:ascii="Times New Roman" w:hAnsi="Times New Roman" w:cs="Times New Roman"/>
          <w:sz w:val="28"/>
          <w:szCs w:val="28"/>
          <w:shd w:val="clear" w:color="auto" w:fill="FFFFFF"/>
        </w:rPr>
      </w:pPr>
    </w:p>
    <w:p w:rsidR="00B551F9" w:rsidRPr="00F85B57" w:rsidRDefault="00B551F9" w:rsidP="00B551F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Pr="00F85B57">
        <w:rPr>
          <w:rFonts w:ascii="Times New Roman" w:hAnsi="Times New Roman" w:cs="Times New Roman"/>
          <w:sz w:val="28"/>
          <w:szCs w:val="28"/>
        </w:rPr>
        <w:t xml:space="preserve">e recommend </w:t>
      </w:r>
      <w:r>
        <w:rPr>
          <w:rFonts w:ascii="Times New Roman" w:hAnsi="Times New Roman" w:cs="Times New Roman"/>
          <w:sz w:val="28"/>
          <w:szCs w:val="28"/>
        </w:rPr>
        <w:t>Malaysia</w:t>
      </w:r>
      <w:r w:rsidRPr="00F85B57">
        <w:rPr>
          <w:rFonts w:ascii="Times New Roman" w:hAnsi="Times New Roman" w:cs="Times New Roman"/>
          <w:sz w:val="28"/>
          <w:szCs w:val="28"/>
        </w:rPr>
        <w:t>:</w:t>
      </w:r>
    </w:p>
    <w:p w:rsidR="00B551F9" w:rsidRPr="00F85B57" w:rsidRDefault="00B551F9" w:rsidP="00B551F9">
      <w:pPr>
        <w:autoSpaceDE w:val="0"/>
        <w:autoSpaceDN w:val="0"/>
        <w:adjustRightInd w:val="0"/>
        <w:rPr>
          <w:rFonts w:ascii="Times New Roman" w:hAnsi="Times New Roman" w:cs="Times New Roman"/>
          <w:sz w:val="28"/>
          <w:szCs w:val="28"/>
        </w:rPr>
      </w:pPr>
    </w:p>
    <w:p w:rsidR="00B551F9" w:rsidRDefault="00B551F9" w:rsidP="00B551F9">
      <w:pPr>
        <w:rPr>
          <w:rFonts w:ascii="Times New Roman" w:hAnsi="Times New Roman" w:cs="Times New Roman"/>
          <w:sz w:val="28"/>
          <w:szCs w:val="28"/>
        </w:rPr>
      </w:pPr>
      <w:r w:rsidRPr="00F85B57">
        <w:rPr>
          <w:rFonts w:ascii="Times New Roman" w:hAnsi="Times New Roman" w:cs="Times New Roman"/>
          <w:sz w:val="28"/>
          <w:szCs w:val="28"/>
        </w:rPr>
        <w:t xml:space="preserve">1. </w:t>
      </w:r>
      <w:r w:rsidR="00B56CF3">
        <w:rPr>
          <w:rFonts w:ascii="Times New Roman" w:hAnsi="Times New Roman" w:cs="Times New Roman"/>
          <w:sz w:val="28"/>
          <w:szCs w:val="28"/>
        </w:rPr>
        <w:t>R</w:t>
      </w:r>
      <w:r>
        <w:rPr>
          <w:rFonts w:ascii="Times New Roman" w:hAnsi="Times New Roman" w:cs="Times New Roman"/>
          <w:sz w:val="28"/>
          <w:szCs w:val="28"/>
        </w:rPr>
        <w:t>e</w:t>
      </w:r>
      <w:r w:rsidR="00B36238">
        <w:rPr>
          <w:rFonts w:ascii="Times New Roman" w:hAnsi="Times New Roman" w:cs="Times New Roman"/>
          <w:sz w:val="28"/>
          <w:szCs w:val="28"/>
        </w:rPr>
        <w:t>scind or re</w:t>
      </w:r>
      <w:r>
        <w:rPr>
          <w:rFonts w:ascii="Times New Roman" w:hAnsi="Times New Roman" w:cs="Times New Roman"/>
          <w:sz w:val="28"/>
          <w:szCs w:val="28"/>
        </w:rPr>
        <w:t xml:space="preserve">vise </w:t>
      </w:r>
      <w:r w:rsidR="00311738">
        <w:rPr>
          <w:rFonts w:ascii="Times New Roman" w:hAnsi="Times New Roman" w:cs="Times New Roman"/>
          <w:sz w:val="28"/>
          <w:szCs w:val="28"/>
        </w:rPr>
        <w:t>the Sedition Act, Security Offenses Act</w:t>
      </w:r>
      <w:r w:rsidR="00E20A69">
        <w:rPr>
          <w:rFonts w:ascii="Times New Roman" w:hAnsi="Times New Roman" w:cs="Times New Roman"/>
          <w:sz w:val="28"/>
          <w:szCs w:val="28"/>
        </w:rPr>
        <w:t>,</w:t>
      </w:r>
      <w:r w:rsidR="00311738">
        <w:rPr>
          <w:rFonts w:ascii="Times New Roman" w:hAnsi="Times New Roman" w:cs="Times New Roman"/>
          <w:sz w:val="28"/>
          <w:szCs w:val="28"/>
        </w:rPr>
        <w:t xml:space="preserve"> and Communications and Multimedia Ac</w:t>
      </w:r>
      <w:r w:rsidR="00B56CF3">
        <w:rPr>
          <w:rFonts w:ascii="Times New Roman" w:hAnsi="Times New Roman" w:cs="Times New Roman"/>
          <w:sz w:val="28"/>
          <w:szCs w:val="28"/>
        </w:rPr>
        <w:t>t</w:t>
      </w:r>
      <w:r w:rsidR="001418BE">
        <w:rPr>
          <w:rFonts w:ascii="Times New Roman" w:hAnsi="Times New Roman" w:cs="Times New Roman"/>
          <w:sz w:val="28"/>
          <w:szCs w:val="28"/>
        </w:rPr>
        <w:t>, which negatively affect freedoms of expression, association and peaceful assembly</w:t>
      </w:r>
      <w:r w:rsidR="0083112D">
        <w:rPr>
          <w:rFonts w:ascii="Times New Roman" w:hAnsi="Times New Roman" w:cs="Times New Roman"/>
          <w:sz w:val="28"/>
          <w:szCs w:val="28"/>
        </w:rPr>
        <w:t>.</w:t>
      </w:r>
    </w:p>
    <w:p w:rsidR="00B551F9" w:rsidRDefault="00B551F9" w:rsidP="00B551F9">
      <w:pPr>
        <w:rPr>
          <w:rFonts w:ascii="Times New Roman" w:hAnsi="Times New Roman" w:cs="Times New Roman"/>
          <w:sz w:val="28"/>
          <w:szCs w:val="28"/>
        </w:rPr>
      </w:pPr>
    </w:p>
    <w:p w:rsidR="00B551F9" w:rsidRDefault="00B551F9" w:rsidP="00B551F9">
      <w:pPr>
        <w:rPr>
          <w:rFonts w:ascii="Times New Roman" w:hAnsi="Times New Roman" w:cs="Times New Roman"/>
          <w:sz w:val="28"/>
          <w:szCs w:val="28"/>
        </w:rPr>
      </w:pPr>
      <w:r w:rsidRPr="00F85B57">
        <w:rPr>
          <w:rFonts w:ascii="Times New Roman" w:hAnsi="Times New Roman" w:cs="Times New Roman"/>
          <w:sz w:val="28"/>
          <w:szCs w:val="28"/>
        </w:rPr>
        <w:t>2.</w:t>
      </w:r>
      <w:r w:rsidRPr="00311E5D">
        <w:rPr>
          <w:rFonts w:ascii="Times New Roman" w:hAnsi="Times New Roman" w:cs="Times New Roman"/>
          <w:sz w:val="28"/>
          <w:szCs w:val="28"/>
        </w:rPr>
        <w:t xml:space="preserve"> </w:t>
      </w:r>
      <w:r w:rsidR="0083112D">
        <w:rPr>
          <w:rFonts w:ascii="Times New Roman" w:hAnsi="Times New Roman" w:cs="Times New Roman"/>
          <w:sz w:val="28"/>
          <w:szCs w:val="28"/>
        </w:rPr>
        <w:t xml:space="preserve">Enhance protections </w:t>
      </w:r>
      <w:r w:rsidR="001418BE">
        <w:rPr>
          <w:rFonts w:ascii="Times New Roman" w:hAnsi="Times New Roman" w:cs="Times New Roman"/>
          <w:sz w:val="28"/>
          <w:szCs w:val="28"/>
        </w:rPr>
        <w:t xml:space="preserve">for </w:t>
      </w:r>
      <w:r w:rsidR="0083112D">
        <w:rPr>
          <w:rFonts w:ascii="Times New Roman" w:hAnsi="Times New Roman" w:cs="Times New Roman"/>
          <w:sz w:val="28"/>
          <w:szCs w:val="28"/>
        </w:rPr>
        <w:t>t</w:t>
      </w:r>
      <w:r>
        <w:rPr>
          <w:rFonts w:ascii="Times New Roman" w:hAnsi="Times New Roman" w:cs="Times New Roman"/>
          <w:sz w:val="28"/>
          <w:szCs w:val="28"/>
        </w:rPr>
        <w:t xml:space="preserve">he right of freedom of religion </w:t>
      </w:r>
      <w:r w:rsidR="009D16B7">
        <w:rPr>
          <w:rFonts w:ascii="Times New Roman" w:hAnsi="Times New Roman" w:cs="Times New Roman"/>
          <w:sz w:val="28"/>
          <w:szCs w:val="28"/>
        </w:rPr>
        <w:t>or</w:t>
      </w:r>
      <w:r>
        <w:rPr>
          <w:rFonts w:ascii="Times New Roman" w:hAnsi="Times New Roman" w:cs="Times New Roman"/>
          <w:sz w:val="28"/>
          <w:szCs w:val="28"/>
        </w:rPr>
        <w:t xml:space="preserve"> belief for all people in Malaysia, </w:t>
      </w:r>
      <w:r w:rsidR="0035287D">
        <w:rPr>
          <w:rFonts w:ascii="Times New Roman" w:hAnsi="Times New Roman" w:cs="Times New Roman"/>
          <w:sz w:val="28"/>
          <w:szCs w:val="28"/>
        </w:rPr>
        <w:t xml:space="preserve">including </w:t>
      </w:r>
      <w:r w:rsidR="00B40334">
        <w:rPr>
          <w:rFonts w:ascii="Times New Roman" w:hAnsi="Times New Roman" w:cs="Times New Roman"/>
          <w:sz w:val="28"/>
          <w:szCs w:val="28"/>
        </w:rPr>
        <w:t xml:space="preserve">the right to freely choose and practice their </w:t>
      </w:r>
      <w:r w:rsidR="006C740C">
        <w:rPr>
          <w:rFonts w:ascii="Times New Roman" w:hAnsi="Times New Roman" w:cs="Times New Roman"/>
          <w:sz w:val="28"/>
          <w:szCs w:val="28"/>
        </w:rPr>
        <w:t>faith</w:t>
      </w:r>
      <w:r w:rsidR="00B40334">
        <w:rPr>
          <w:rFonts w:ascii="Times New Roman" w:hAnsi="Times New Roman" w:cs="Times New Roman"/>
          <w:sz w:val="28"/>
          <w:szCs w:val="28"/>
        </w:rPr>
        <w:t xml:space="preserve">. </w:t>
      </w:r>
    </w:p>
    <w:p w:rsidR="00B551F9" w:rsidRPr="00F85B57" w:rsidRDefault="00B551F9" w:rsidP="00B551F9">
      <w:pPr>
        <w:rPr>
          <w:rFonts w:ascii="Times New Roman" w:hAnsi="Times New Roman" w:cs="Times New Roman"/>
          <w:sz w:val="28"/>
          <w:szCs w:val="28"/>
        </w:rPr>
      </w:pPr>
    </w:p>
    <w:p w:rsidR="00496C30" w:rsidRDefault="006F7F48" w:rsidP="00496C30">
      <w:pPr>
        <w:autoSpaceDE w:val="0"/>
        <w:autoSpaceDN w:val="0"/>
      </w:pPr>
      <w:r w:rsidRPr="00F85B57">
        <w:rPr>
          <w:rFonts w:ascii="Times New Roman" w:hAnsi="Times New Roman" w:cs="Times New Roman"/>
          <w:sz w:val="28"/>
          <w:szCs w:val="28"/>
        </w:rPr>
        <w:t>3.</w:t>
      </w:r>
      <w:r>
        <w:rPr>
          <w:rFonts w:ascii="Times New Roman" w:hAnsi="Times New Roman" w:cs="Times New Roman"/>
          <w:sz w:val="28"/>
          <w:szCs w:val="28"/>
        </w:rPr>
        <w:t xml:space="preserve"> </w:t>
      </w:r>
      <w:r w:rsidR="00496C30">
        <w:rPr>
          <w:rFonts w:ascii="Times New Roman" w:hAnsi="Times New Roman" w:cs="Times New Roman"/>
          <w:sz w:val="28"/>
          <w:szCs w:val="28"/>
        </w:rPr>
        <w:t>Increase efforts to prosecute and convict human traffickers, including complicit officials; protect victims; and reduce migrant workers’ vulnerability to debt bondage.</w:t>
      </w:r>
      <w:r w:rsidR="00496C30">
        <w:rPr>
          <w:rFonts w:ascii="Segoe UI" w:hAnsi="Segoe UI" w:cs="Segoe UI"/>
          <w:color w:val="000000"/>
          <w:sz w:val="20"/>
          <w:szCs w:val="20"/>
        </w:rPr>
        <w:t xml:space="preserve">  </w:t>
      </w:r>
    </w:p>
    <w:p w:rsidR="00B551F9" w:rsidRPr="00F85B57" w:rsidRDefault="00B551F9" w:rsidP="00B551F9">
      <w:pPr>
        <w:autoSpaceDE w:val="0"/>
        <w:autoSpaceDN w:val="0"/>
        <w:adjustRightInd w:val="0"/>
        <w:rPr>
          <w:rFonts w:ascii="Times New Roman" w:hAnsi="Times New Roman" w:cs="Times New Roman"/>
          <w:sz w:val="28"/>
          <w:szCs w:val="28"/>
        </w:rPr>
      </w:pPr>
    </w:p>
    <w:p w:rsidR="006D46F4" w:rsidRPr="00D368E2" w:rsidRDefault="006D46F4" w:rsidP="006D46F4">
      <w:pPr>
        <w:rPr>
          <w:rFonts w:ascii="Times New Roman" w:hAnsi="Times New Roman" w:cs="Times New Roman"/>
          <w:sz w:val="28"/>
          <w:szCs w:val="28"/>
        </w:rPr>
      </w:pPr>
      <w:r>
        <w:rPr>
          <w:rFonts w:ascii="Times New Roman" w:hAnsi="Times New Roman" w:cs="Times New Roman"/>
          <w:sz w:val="28"/>
          <w:szCs w:val="28"/>
        </w:rPr>
        <w:t xml:space="preserve">We remain concerned by the existence of laws negatively affecting fundamental freedoms.  We are also concerned that migrant workers, indigenous peoples, refugees, and LGBTI persons often face discrimination or exploitation, and that freedom of religion </w:t>
      </w:r>
      <w:proofErr w:type="gramStart"/>
      <w:r>
        <w:rPr>
          <w:rFonts w:ascii="Times New Roman" w:hAnsi="Times New Roman" w:cs="Times New Roman"/>
          <w:sz w:val="28"/>
          <w:szCs w:val="28"/>
        </w:rPr>
        <w:t>is threatened</w:t>
      </w:r>
      <w:proofErr w:type="gramEnd"/>
      <w:r>
        <w:rPr>
          <w:rFonts w:ascii="Times New Roman" w:hAnsi="Times New Roman" w:cs="Times New Roman"/>
          <w:sz w:val="28"/>
          <w:szCs w:val="28"/>
        </w:rPr>
        <w:t xml:space="preserve"> by increasing intolerance</w:t>
      </w:r>
      <w:r w:rsidRPr="00BF5FB2">
        <w:rPr>
          <w:rFonts w:ascii="Times New Roman" w:hAnsi="Times New Roman" w:cs="Times New Roman"/>
          <w:sz w:val="28"/>
          <w:szCs w:val="28"/>
        </w:rPr>
        <w:t xml:space="preserve"> of religious diversity</w:t>
      </w:r>
      <w:r>
        <w:rPr>
          <w:rFonts w:ascii="Times New Roman" w:hAnsi="Times New Roman" w:cs="Times New Roman"/>
          <w:sz w:val="28"/>
          <w:szCs w:val="28"/>
        </w:rPr>
        <w:t xml:space="preserve">.   </w:t>
      </w:r>
    </w:p>
    <w:p w:rsidR="00266E40" w:rsidRDefault="00266E40">
      <w:bookmarkStart w:id="0" w:name="_GoBack"/>
      <w:bookmarkEnd w:id="0"/>
    </w:p>
    <w:sectPr w:rsidR="002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3277F"/>
    <w:multiLevelType w:val="hybridMultilevel"/>
    <w:tmpl w:val="CD30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0B"/>
    <w:rsid w:val="0001018A"/>
    <w:rsid w:val="0001647C"/>
    <w:rsid w:val="00037C1C"/>
    <w:rsid w:val="00043554"/>
    <w:rsid w:val="00083882"/>
    <w:rsid w:val="000C2863"/>
    <w:rsid w:val="001418BE"/>
    <w:rsid w:val="00182C9C"/>
    <w:rsid w:val="001A4971"/>
    <w:rsid w:val="0020101C"/>
    <w:rsid w:val="00205114"/>
    <w:rsid w:val="00230FA1"/>
    <w:rsid w:val="00266E40"/>
    <w:rsid w:val="0028387E"/>
    <w:rsid w:val="002879C6"/>
    <w:rsid w:val="00311738"/>
    <w:rsid w:val="00336F60"/>
    <w:rsid w:val="0034728B"/>
    <w:rsid w:val="0035287D"/>
    <w:rsid w:val="00373483"/>
    <w:rsid w:val="00432408"/>
    <w:rsid w:val="00462F16"/>
    <w:rsid w:val="00496C30"/>
    <w:rsid w:val="004B050A"/>
    <w:rsid w:val="004B4218"/>
    <w:rsid w:val="0050252F"/>
    <w:rsid w:val="00543AEA"/>
    <w:rsid w:val="0059746D"/>
    <w:rsid w:val="005D080B"/>
    <w:rsid w:val="005D3C30"/>
    <w:rsid w:val="0060004E"/>
    <w:rsid w:val="00640DD0"/>
    <w:rsid w:val="006B209D"/>
    <w:rsid w:val="006C740C"/>
    <w:rsid w:val="006D46F4"/>
    <w:rsid w:val="006F7F48"/>
    <w:rsid w:val="00707C51"/>
    <w:rsid w:val="007548D1"/>
    <w:rsid w:val="007646ED"/>
    <w:rsid w:val="007937E2"/>
    <w:rsid w:val="00802A15"/>
    <w:rsid w:val="00802A28"/>
    <w:rsid w:val="00815981"/>
    <w:rsid w:val="0083112D"/>
    <w:rsid w:val="00867707"/>
    <w:rsid w:val="008C2E4C"/>
    <w:rsid w:val="008C534A"/>
    <w:rsid w:val="008E677C"/>
    <w:rsid w:val="008F28BC"/>
    <w:rsid w:val="0093164A"/>
    <w:rsid w:val="00941375"/>
    <w:rsid w:val="00955FB7"/>
    <w:rsid w:val="00970C3D"/>
    <w:rsid w:val="00970FCF"/>
    <w:rsid w:val="009D16B7"/>
    <w:rsid w:val="00A54E6D"/>
    <w:rsid w:val="00A8145F"/>
    <w:rsid w:val="00A91A91"/>
    <w:rsid w:val="00B36238"/>
    <w:rsid w:val="00B40334"/>
    <w:rsid w:val="00B551F9"/>
    <w:rsid w:val="00B56CF3"/>
    <w:rsid w:val="00B6630A"/>
    <w:rsid w:val="00B70946"/>
    <w:rsid w:val="00B71536"/>
    <w:rsid w:val="00B84F69"/>
    <w:rsid w:val="00BF2547"/>
    <w:rsid w:val="00BF5FB2"/>
    <w:rsid w:val="00C5014C"/>
    <w:rsid w:val="00CD5A71"/>
    <w:rsid w:val="00D1605E"/>
    <w:rsid w:val="00D368E2"/>
    <w:rsid w:val="00D77F8B"/>
    <w:rsid w:val="00D93703"/>
    <w:rsid w:val="00DB618C"/>
    <w:rsid w:val="00E20A69"/>
    <w:rsid w:val="00E21891"/>
    <w:rsid w:val="00E42CC4"/>
    <w:rsid w:val="00E72C60"/>
    <w:rsid w:val="00E943DD"/>
    <w:rsid w:val="00E97D56"/>
    <w:rsid w:val="00F64CA4"/>
    <w:rsid w:val="00F6558A"/>
    <w:rsid w:val="00FE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A3F"/>
  <w15:chartTrackingRefBased/>
  <w15:docId w15:val="{A8E78106-F79B-4E0A-9E76-12004EC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80B"/>
    <w:pPr>
      <w:spacing w:after="0" w:line="240" w:lineRule="auto"/>
    </w:pPr>
    <w:rPr>
      <w:rFonts w:eastAsiaTheme="minorEastAsia"/>
    </w:rPr>
  </w:style>
  <w:style w:type="paragraph" w:styleId="ListParagraph">
    <w:name w:val="List Paragraph"/>
    <w:basedOn w:val="Normal"/>
    <w:uiPriority w:val="34"/>
    <w:qFormat/>
    <w:rsid w:val="002879C6"/>
    <w:pPr>
      <w:ind w:left="720"/>
      <w:contextualSpacing/>
    </w:pPr>
  </w:style>
  <w:style w:type="character" w:styleId="CommentReference">
    <w:name w:val="annotation reference"/>
    <w:basedOn w:val="DefaultParagraphFont"/>
    <w:uiPriority w:val="99"/>
    <w:semiHidden/>
    <w:unhideWhenUsed/>
    <w:rsid w:val="001A4971"/>
    <w:rPr>
      <w:sz w:val="16"/>
      <w:szCs w:val="16"/>
    </w:rPr>
  </w:style>
  <w:style w:type="paragraph" w:styleId="CommentText">
    <w:name w:val="annotation text"/>
    <w:basedOn w:val="Normal"/>
    <w:link w:val="CommentTextChar"/>
    <w:uiPriority w:val="99"/>
    <w:semiHidden/>
    <w:unhideWhenUsed/>
    <w:rsid w:val="001A4971"/>
    <w:rPr>
      <w:sz w:val="20"/>
      <w:szCs w:val="20"/>
    </w:rPr>
  </w:style>
  <w:style w:type="character" w:customStyle="1" w:styleId="CommentTextChar">
    <w:name w:val="Comment Text Char"/>
    <w:basedOn w:val="DefaultParagraphFont"/>
    <w:link w:val="CommentText"/>
    <w:uiPriority w:val="99"/>
    <w:semiHidden/>
    <w:rsid w:val="001A4971"/>
    <w:rPr>
      <w:sz w:val="20"/>
      <w:szCs w:val="20"/>
    </w:rPr>
  </w:style>
  <w:style w:type="paragraph" w:styleId="CommentSubject">
    <w:name w:val="annotation subject"/>
    <w:basedOn w:val="CommentText"/>
    <w:next w:val="CommentText"/>
    <w:link w:val="CommentSubjectChar"/>
    <w:uiPriority w:val="99"/>
    <w:semiHidden/>
    <w:unhideWhenUsed/>
    <w:rsid w:val="001A4971"/>
    <w:rPr>
      <w:b/>
      <w:bCs/>
    </w:rPr>
  </w:style>
  <w:style w:type="character" w:customStyle="1" w:styleId="CommentSubjectChar">
    <w:name w:val="Comment Subject Char"/>
    <w:basedOn w:val="CommentTextChar"/>
    <w:link w:val="CommentSubject"/>
    <w:uiPriority w:val="99"/>
    <w:semiHidden/>
    <w:rsid w:val="001A4971"/>
    <w:rPr>
      <w:b/>
      <w:bCs/>
      <w:sz w:val="20"/>
      <w:szCs w:val="20"/>
    </w:rPr>
  </w:style>
  <w:style w:type="paragraph" w:styleId="BalloonText">
    <w:name w:val="Balloon Text"/>
    <w:basedOn w:val="Normal"/>
    <w:link w:val="BalloonTextChar"/>
    <w:uiPriority w:val="99"/>
    <w:semiHidden/>
    <w:unhideWhenUsed/>
    <w:rsid w:val="001A4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71"/>
    <w:rPr>
      <w:rFonts w:ascii="Segoe UI" w:hAnsi="Segoe UI" w:cs="Segoe UI"/>
      <w:sz w:val="18"/>
      <w:szCs w:val="18"/>
    </w:rPr>
  </w:style>
  <w:style w:type="paragraph" w:styleId="Revision">
    <w:name w:val="Revision"/>
    <w:hidden/>
    <w:uiPriority w:val="99"/>
    <w:semiHidden/>
    <w:rsid w:val="00A81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5834">
      <w:bodyDiv w:val="1"/>
      <w:marLeft w:val="0"/>
      <w:marRight w:val="0"/>
      <w:marTop w:val="0"/>
      <w:marBottom w:val="0"/>
      <w:divBdr>
        <w:top w:val="none" w:sz="0" w:space="0" w:color="auto"/>
        <w:left w:val="none" w:sz="0" w:space="0" w:color="auto"/>
        <w:bottom w:val="none" w:sz="0" w:space="0" w:color="auto"/>
        <w:right w:val="none" w:sz="0" w:space="0" w:color="auto"/>
      </w:divBdr>
    </w:div>
    <w:div w:id="921834813">
      <w:bodyDiv w:val="1"/>
      <w:marLeft w:val="0"/>
      <w:marRight w:val="0"/>
      <w:marTop w:val="0"/>
      <w:marBottom w:val="0"/>
      <w:divBdr>
        <w:top w:val="none" w:sz="0" w:space="0" w:color="auto"/>
        <w:left w:val="none" w:sz="0" w:space="0" w:color="auto"/>
        <w:bottom w:val="none" w:sz="0" w:space="0" w:color="auto"/>
        <w:right w:val="none" w:sz="0" w:space="0" w:color="auto"/>
      </w:divBdr>
    </w:div>
    <w:div w:id="1412317745">
      <w:bodyDiv w:val="1"/>
      <w:marLeft w:val="0"/>
      <w:marRight w:val="0"/>
      <w:marTop w:val="0"/>
      <w:marBottom w:val="0"/>
      <w:divBdr>
        <w:top w:val="none" w:sz="0" w:space="0" w:color="auto"/>
        <w:left w:val="none" w:sz="0" w:space="0" w:color="auto"/>
        <w:bottom w:val="none" w:sz="0" w:space="0" w:color="auto"/>
        <w:right w:val="none" w:sz="0" w:space="0" w:color="auto"/>
      </w:divBdr>
    </w:div>
    <w:div w:id="14909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4AD4-17BE-4B01-9E0B-8627D7EB6395}"/>
</file>

<file path=customXml/itemProps2.xml><?xml version="1.0" encoding="utf-8"?>
<ds:datastoreItem xmlns:ds="http://schemas.openxmlformats.org/officeDocument/2006/customXml" ds:itemID="{514A9412-5A30-4D01-81A6-75A23ECAD81C}"/>
</file>

<file path=customXml/itemProps3.xml><?xml version="1.0" encoding="utf-8"?>
<ds:datastoreItem xmlns:ds="http://schemas.openxmlformats.org/officeDocument/2006/customXml" ds:itemID="{4D9D5A13-2BFA-4563-ADE1-23969E56E0B3}"/>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Hilary R</dc:creator>
  <cp:keywords/>
  <dc:description/>
  <cp:lastModifiedBy>Bentley, Charles A (Geneva)</cp:lastModifiedBy>
  <cp:revision>3</cp:revision>
  <cp:lastPrinted>2018-10-24T05:24:00Z</cp:lastPrinted>
  <dcterms:created xsi:type="dcterms:W3CDTF">2018-11-08T08:55:00Z</dcterms:created>
  <dcterms:modified xsi:type="dcterms:W3CDTF">2018-11-08T17:00:00Z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