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29" w:rsidRPr="00D756BE" w:rsidRDefault="00D756BE" w:rsidP="00D756BE">
      <w:pPr>
        <w:jc w:val="right"/>
        <w:rPr>
          <w:b/>
          <w:sz w:val="24"/>
        </w:rPr>
      </w:pPr>
      <w:r w:rsidRPr="00D756BE">
        <w:rPr>
          <w:b/>
          <w:sz w:val="24"/>
        </w:rPr>
        <w:t>ORATEUR : SULTAN CHOUZOUR</w:t>
      </w:r>
    </w:p>
    <w:p w:rsidR="00A45A29" w:rsidRPr="00D756BE" w:rsidRDefault="00D756BE" w:rsidP="0019635C">
      <w:pPr>
        <w:ind w:left="5664" w:firstLine="708"/>
        <w:jc w:val="both"/>
        <w:rPr>
          <w:b/>
          <w:sz w:val="24"/>
        </w:rPr>
      </w:pPr>
      <w:r w:rsidRPr="00D756BE">
        <w:rPr>
          <w:b/>
          <w:sz w:val="24"/>
        </w:rPr>
        <w:t>PAYS EXAMINE : TCHAD</w:t>
      </w:r>
    </w:p>
    <w:p w:rsidR="00A45A29" w:rsidRDefault="00A45A29" w:rsidP="00A45A29">
      <w:pPr>
        <w:rPr>
          <w:sz w:val="28"/>
        </w:rPr>
      </w:pPr>
    </w:p>
    <w:p w:rsidR="00D756BE" w:rsidRPr="00B439EF" w:rsidRDefault="00D756BE" w:rsidP="00A45A29">
      <w:pPr>
        <w:rPr>
          <w:sz w:val="28"/>
        </w:rPr>
      </w:pPr>
    </w:p>
    <w:p w:rsidR="00A45A29" w:rsidRPr="00A45A29" w:rsidRDefault="00A45A29" w:rsidP="00A45A29">
      <w:pPr>
        <w:spacing w:after="0"/>
        <w:jc w:val="center"/>
        <w:rPr>
          <w:sz w:val="28"/>
          <w:szCs w:val="24"/>
        </w:rPr>
      </w:pPr>
      <w:r w:rsidRPr="00A45A29">
        <w:rPr>
          <w:sz w:val="28"/>
          <w:szCs w:val="24"/>
        </w:rPr>
        <w:t>INTERVENTION DE LA DELEGATION DE L’</w:t>
      </w:r>
      <w:r w:rsidRPr="00A45A29">
        <w:rPr>
          <w:b/>
          <w:sz w:val="28"/>
          <w:szCs w:val="24"/>
        </w:rPr>
        <w:t>UNION DES COMORES</w:t>
      </w:r>
      <w:r w:rsidRPr="00A45A29">
        <w:rPr>
          <w:sz w:val="28"/>
          <w:szCs w:val="24"/>
        </w:rPr>
        <w:t xml:space="preserve"> A L’OCCASION DU DIALOGUE INTERACTIF AVEC </w:t>
      </w:r>
      <w:r w:rsidRPr="00A45A29">
        <w:rPr>
          <w:b/>
          <w:sz w:val="28"/>
          <w:szCs w:val="24"/>
        </w:rPr>
        <w:t>LA REPUBLIQUE DU TCHAD</w:t>
      </w:r>
      <w:r w:rsidRPr="00A45A29">
        <w:rPr>
          <w:sz w:val="28"/>
          <w:szCs w:val="24"/>
        </w:rPr>
        <w:t>,</w:t>
      </w:r>
    </w:p>
    <w:p w:rsidR="00A45A29" w:rsidRPr="00A45A29" w:rsidRDefault="00A45A29" w:rsidP="00A45A29">
      <w:pPr>
        <w:spacing w:after="0"/>
        <w:jc w:val="center"/>
        <w:rPr>
          <w:sz w:val="28"/>
          <w:szCs w:val="24"/>
        </w:rPr>
      </w:pPr>
      <w:r w:rsidRPr="00A45A29">
        <w:rPr>
          <w:sz w:val="28"/>
          <w:szCs w:val="24"/>
        </w:rPr>
        <w:t>DANS LE CADRE DE LA 31</w:t>
      </w:r>
      <w:r w:rsidRPr="00A45A29">
        <w:rPr>
          <w:sz w:val="28"/>
          <w:szCs w:val="24"/>
          <w:vertAlign w:val="superscript"/>
        </w:rPr>
        <w:t>ème</w:t>
      </w:r>
      <w:r w:rsidRPr="00A45A29">
        <w:rPr>
          <w:sz w:val="28"/>
          <w:szCs w:val="24"/>
        </w:rPr>
        <w:t xml:space="preserve"> SESSION DE DE L’EPU, </w:t>
      </w:r>
    </w:p>
    <w:p w:rsidR="00A45A29" w:rsidRPr="00A45A29" w:rsidRDefault="0019635C" w:rsidP="00A45A29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A GENEVE LE 13</w:t>
      </w:r>
      <w:r w:rsidR="00A45A29" w:rsidRPr="00A45A29">
        <w:rPr>
          <w:sz w:val="28"/>
          <w:szCs w:val="24"/>
        </w:rPr>
        <w:t xml:space="preserve"> NOVEMBRE 2018.</w:t>
      </w:r>
    </w:p>
    <w:p w:rsidR="00A45A29" w:rsidRPr="00B439EF" w:rsidRDefault="00A45A29" w:rsidP="00A45A29">
      <w:pPr>
        <w:jc w:val="center"/>
        <w:rPr>
          <w:sz w:val="28"/>
        </w:rPr>
      </w:pPr>
    </w:p>
    <w:p w:rsidR="00A45A29" w:rsidRPr="00B439EF" w:rsidRDefault="00A45A29" w:rsidP="00A45A29">
      <w:pPr>
        <w:jc w:val="both"/>
        <w:rPr>
          <w:sz w:val="28"/>
        </w:rPr>
      </w:pPr>
      <w:r>
        <w:rPr>
          <w:sz w:val="28"/>
        </w:rPr>
        <w:t>Monsieur Le Président,</w:t>
      </w:r>
    </w:p>
    <w:p w:rsidR="00F308CF" w:rsidRDefault="00A45A29" w:rsidP="00A45A29">
      <w:pPr>
        <w:jc w:val="both"/>
        <w:rPr>
          <w:sz w:val="28"/>
        </w:rPr>
      </w:pPr>
      <w:r w:rsidRPr="00B439EF">
        <w:rPr>
          <w:sz w:val="28"/>
        </w:rPr>
        <w:t xml:space="preserve">La Mission Permanente de l’Union </w:t>
      </w:r>
      <w:r>
        <w:rPr>
          <w:sz w:val="28"/>
        </w:rPr>
        <w:t xml:space="preserve">des Comores </w:t>
      </w:r>
      <w:r w:rsidRPr="00B439EF">
        <w:rPr>
          <w:sz w:val="28"/>
        </w:rPr>
        <w:t xml:space="preserve">souhaite la bienvenue à la Délégation du Tchad et la félicite pour </w:t>
      </w:r>
      <w:r w:rsidR="00F308CF">
        <w:rPr>
          <w:sz w:val="28"/>
        </w:rPr>
        <w:t>l’adoption de politique</w:t>
      </w:r>
      <w:r w:rsidR="00AE79EC">
        <w:rPr>
          <w:sz w:val="28"/>
        </w:rPr>
        <w:t>s</w:t>
      </w:r>
      <w:r w:rsidR="00F308CF">
        <w:rPr>
          <w:sz w:val="28"/>
        </w:rPr>
        <w:t xml:space="preserve"> résolues en faveur de droits de l’homme, matérialisées notamment par</w:t>
      </w:r>
      <w:r w:rsidR="00DC47C5">
        <w:rPr>
          <w:sz w:val="28"/>
        </w:rPr>
        <w:t> :</w:t>
      </w:r>
    </w:p>
    <w:p w:rsidR="00F308CF" w:rsidRDefault="00F308CF" w:rsidP="00F308CF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la ratification </w:t>
      </w:r>
      <w:r w:rsidR="00030DDA">
        <w:rPr>
          <w:sz w:val="28"/>
        </w:rPr>
        <w:t>du Protocole à la Charte Africaine portant création de la Cour Africaine des Droits de l’Homme,</w:t>
      </w:r>
      <w:r w:rsidRPr="00F308CF">
        <w:rPr>
          <w:sz w:val="28"/>
        </w:rPr>
        <w:t xml:space="preserve"> </w:t>
      </w:r>
    </w:p>
    <w:p w:rsidR="00DC47C5" w:rsidRDefault="00030DDA" w:rsidP="00030DDA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la ratification de la Convention des Nations Unies </w:t>
      </w:r>
      <w:r w:rsidR="00DC47C5">
        <w:rPr>
          <w:sz w:val="28"/>
        </w:rPr>
        <w:t>contre la corruption et</w:t>
      </w:r>
    </w:p>
    <w:p w:rsidR="00030DDA" w:rsidRDefault="00030DDA" w:rsidP="00030DDA">
      <w:pPr>
        <w:pStyle w:val="Paragraphedeliste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la Convention </w:t>
      </w:r>
      <w:r w:rsidR="00DC47C5">
        <w:rPr>
          <w:sz w:val="28"/>
        </w:rPr>
        <w:t>des Nations</w:t>
      </w:r>
      <w:r w:rsidR="00AE79EC">
        <w:rPr>
          <w:sz w:val="28"/>
        </w:rPr>
        <w:t>-</w:t>
      </w:r>
      <w:r w:rsidR="00DC47C5">
        <w:rPr>
          <w:sz w:val="28"/>
        </w:rPr>
        <w:t>Unies contre la torture.</w:t>
      </w:r>
    </w:p>
    <w:p w:rsidR="00F308CF" w:rsidRDefault="00DC47C5" w:rsidP="00A45A29">
      <w:pPr>
        <w:jc w:val="both"/>
        <w:rPr>
          <w:sz w:val="28"/>
        </w:rPr>
      </w:pPr>
      <w:r>
        <w:rPr>
          <w:sz w:val="28"/>
        </w:rPr>
        <w:t>Conformément à ces orientations</w:t>
      </w:r>
      <w:r w:rsidR="00682B19">
        <w:rPr>
          <w:sz w:val="28"/>
        </w:rPr>
        <w:t xml:space="preserve"> revendiquées en faveur des droits de l’homme, </w:t>
      </w:r>
      <w:r>
        <w:rPr>
          <w:sz w:val="28"/>
        </w:rPr>
        <w:t xml:space="preserve">la délégation de l’Union des Comores fait à la République du Tchad les </w:t>
      </w:r>
      <w:r>
        <w:rPr>
          <w:sz w:val="28"/>
        </w:rPr>
        <w:t>recommand</w:t>
      </w:r>
      <w:r>
        <w:rPr>
          <w:sz w:val="28"/>
        </w:rPr>
        <w:t xml:space="preserve">ations ci-après : </w:t>
      </w:r>
    </w:p>
    <w:p w:rsidR="00DC47C5" w:rsidRDefault="00DC47C5" w:rsidP="00DC47C5">
      <w:pPr>
        <w:pStyle w:val="Paragraphedeliste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Accélérer les procédures en vue de ratifier le protocole facultatif à la Convention contre la Torture et autres traitements cruels, inhumain ou dégradants,</w:t>
      </w:r>
    </w:p>
    <w:p w:rsidR="00A45A29" w:rsidRDefault="00DC47C5" w:rsidP="00DC47C5">
      <w:pPr>
        <w:pStyle w:val="Paragraphedeliste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Accorder à la Commission Nationale des Droits </w:t>
      </w:r>
      <w:r w:rsidR="00682B19">
        <w:rPr>
          <w:sz w:val="28"/>
        </w:rPr>
        <w:t>de l’</w:t>
      </w:r>
      <w:r>
        <w:rPr>
          <w:sz w:val="28"/>
        </w:rPr>
        <w:t>H</w:t>
      </w:r>
      <w:r w:rsidR="00682B19">
        <w:rPr>
          <w:sz w:val="28"/>
        </w:rPr>
        <w:t xml:space="preserve">omme, </w:t>
      </w:r>
      <w:r w:rsidR="00AE79EC">
        <w:rPr>
          <w:sz w:val="28"/>
        </w:rPr>
        <w:t xml:space="preserve">dont le statut est </w:t>
      </w:r>
      <w:r>
        <w:rPr>
          <w:sz w:val="28"/>
        </w:rPr>
        <w:t>désormais conforme aux Principes de P</w:t>
      </w:r>
      <w:bookmarkStart w:id="0" w:name="_GoBack"/>
      <w:bookmarkEnd w:id="0"/>
      <w:r>
        <w:rPr>
          <w:sz w:val="28"/>
        </w:rPr>
        <w:t>aris</w:t>
      </w:r>
      <w:r w:rsidR="00682B19">
        <w:rPr>
          <w:sz w:val="28"/>
        </w:rPr>
        <w:t>,</w:t>
      </w:r>
      <w:r>
        <w:rPr>
          <w:sz w:val="28"/>
        </w:rPr>
        <w:t xml:space="preserve"> les moyens dont elle a besoin pour exercer la plénitude des attributions qui lui sont désormais reconnu</w:t>
      </w:r>
      <w:r w:rsidR="00682B19">
        <w:rPr>
          <w:sz w:val="28"/>
        </w:rPr>
        <w:t>e</w:t>
      </w:r>
      <w:r>
        <w:rPr>
          <w:sz w:val="28"/>
        </w:rPr>
        <w:t>s.</w:t>
      </w:r>
    </w:p>
    <w:p w:rsidR="00DC47C5" w:rsidRDefault="00DC47C5" w:rsidP="00DC47C5">
      <w:pPr>
        <w:pStyle w:val="Paragraphedeliste"/>
        <w:jc w:val="both"/>
        <w:rPr>
          <w:sz w:val="28"/>
        </w:rPr>
      </w:pPr>
    </w:p>
    <w:p w:rsidR="00685520" w:rsidRDefault="00A45A29">
      <w:pPr>
        <w:rPr>
          <w:sz w:val="28"/>
        </w:rPr>
      </w:pPr>
      <w:r w:rsidRPr="00A45A29">
        <w:rPr>
          <w:sz w:val="28"/>
        </w:rPr>
        <w:t>Merci Monsieur Le Président</w:t>
      </w:r>
    </w:p>
    <w:p w:rsidR="00DC47C5" w:rsidRDefault="00DC47C5" w:rsidP="00A45A29">
      <w:pPr>
        <w:jc w:val="right"/>
        <w:rPr>
          <w:sz w:val="28"/>
        </w:rPr>
      </w:pPr>
    </w:p>
    <w:p w:rsidR="00A45A29" w:rsidRPr="00A45A29" w:rsidRDefault="00A45A29" w:rsidP="00A45A29">
      <w:pPr>
        <w:jc w:val="right"/>
        <w:rPr>
          <w:sz w:val="28"/>
        </w:rPr>
      </w:pPr>
      <w:r>
        <w:rPr>
          <w:sz w:val="28"/>
        </w:rPr>
        <w:t>Sultan Chouzour, Ambassadeur</w:t>
      </w:r>
    </w:p>
    <w:sectPr w:rsidR="00A45A29" w:rsidRPr="00A4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01C6"/>
    <w:multiLevelType w:val="hybridMultilevel"/>
    <w:tmpl w:val="5CFC997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6F00"/>
    <w:multiLevelType w:val="hybridMultilevel"/>
    <w:tmpl w:val="B2FAABFC"/>
    <w:lvl w:ilvl="0" w:tplc="E3700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9"/>
    <w:rsid w:val="00030DDA"/>
    <w:rsid w:val="0019635C"/>
    <w:rsid w:val="00682B19"/>
    <w:rsid w:val="00685520"/>
    <w:rsid w:val="00A45A29"/>
    <w:rsid w:val="00AE79EC"/>
    <w:rsid w:val="00D756BE"/>
    <w:rsid w:val="00DC47C5"/>
    <w:rsid w:val="00F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9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9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4A828-7F91-4FDA-88B8-C0CAECC75171}"/>
</file>

<file path=customXml/itemProps2.xml><?xml version="1.0" encoding="utf-8"?>
<ds:datastoreItem xmlns:ds="http://schemas.openxmlformats.org/officeDocument/2006/customXml" ds:itemID="{EE1AB599-D350-4E7B-91C3-F61B1DCD9DDC}"/>
</file>

<file path=customXml/itemProps3.xml><?xml version="1.0" encoding="utf-8"?>
<ds:datastoreItem xmlns:ds="http://schemas.openxmlformats.org/officeDocument/2006/customXml" ds:itemID="{A600B525-6E72-4510-B7C3-B51E127C7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5</cp:revision>
  <cp:lastPrinted>2018-11-12T12:27:00Z</cp:lastPrinted>
  <dcterms:created xsi:type="dcterms:W3CDTF">2018-11-05T15:55:00Z</dcterms:created>
  <dcterms:modified xsi:type="dcterms:W3CDTF">2018-11-12T12:30:00Z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