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A351" w14:textId="7499378F" w:rsidR="002041F0" w:rsidRPr="006651F6" w:rsidRDefault="002041F0" w:rsidP="002041F0">
      <w:pPr>
        <w:jc w:val="center"/>
        <w:rPr>
          <w:rFonts w:ascii="Avenir Book" w:hAnsi="Avenir Book"/>
          <w:sz w:val="28"/>
          <w:szCs w:val="28"/>
        </w:rPr>
      </w:pPr>
      <w:r w:rsidRPr="006651F6">
        <w:rPr>
          <w:rFonts w:ascii="Monotype Corsiva" w:eastAsia="Brush Script MT" w:hAnsi="Monotype Corsiva" w:cs="Microsoft New Tai Lue"/>
          <w:b/>
          <w:i/>
          <w:sz w:val="28"/>
          <w:szCs w:val="28"/>
          <w:lang w:val="en-GB"/>
        </w:rPr>
        <w:t>Permanent Mission of Rwanda</w:t>
      </w:r>
    </w:p>
    <w:p w14:paraId="7FC4AF8A" w14:textId="448AFD9B" w:rsidR="002041F0" w:rsidRPr="002041F0" w:rsidRDefault="00745B51" w:rsidP="002041F0">
      <w:pPr>
        <w:jc w:val="center"/>
        <w:rPr>
          <w:rFonts w:ascii="Avenir Book" w:hAnsi="Avenir Book"/>
          <w:sz w:val="26"/>
          <w:szCs w:val="26"/>
        </w:rPr>
      </w:pPr>
      <w:r w:rsidRPr="00ED3013">
        <w:rPr>
          <w:rFonts w:ascii="Avenir Book" w:hAnsi="Avenir Book"/>
          <w:noProof/>
          <w:sz w:val="26"/>
          <w:szCs w:val="26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1A4D7F86" w:rsidR="008313B6" w:rsidRPr="00B951BA" w:rsidRDefault="00D92A44" w:rsidP="00ED3013">
      <w:pPr>
        <w:spacing w:after="0"/>
        <w:jc w:val="center"/>
        <w:rPr>
          <w:rFonts w:ascii="Avenir Roman" w:hAnsi="Avenir Roman"/>
          <w:b/>
          <w:sz w:val="24"/>
          <w:szCs w:val="24"/>
        </w:rPr>
      </w:pPr>
      <w:r w:rsidRPr="00B951BA">
        <w:rPr>
          <w:rFonts w:ascii="Avenir Roman" w:hAnsi="Avenir Roman"/>
          <w:b/>
          <w:sz w:val="24"/>
          <w:szCs w:val="24"/>
        </w:rPr>
        <w:t>3</w:t>
      </w:r>
      <w:r w:rsidR="00C02255" w:rsidRPr="00B951BA">
        <w:rPr>
          <w:rFonts w:ascii="Avenir Roman" w:hAnsi="Avenir Roman"/>
          <w:b/>
          <w:sz w:val="24"/>
          <w:szCs w:val="24"/>
        </w:rPr>
        <w:t>1</w:t>
      </w:r>
      <w:r w:rsidR="00C02255" w:rsidRPr="00B951BA">
        <w:rPr>
          <w:rFonts w:ascii="Avenir Roman" w:hAnsi="Avenir Roman"/>
          <w:b/>
          <w:sz w:val="24"/>
          <w:szCs w:val="24"/>
          <w:vertAlign w:val="superscript"/>
        </w:rPr>
        <w:t>st</w:t>
      </w:r>
      <w:r w:rsidR="00C02255" w:rsidRPr="00B951BA">
        <w:rPr>
          <w:rFonts w:ascii="Avenir Roman" w:hAnsi="Avenir Roman"/>
          <w:b/>
          <w:sz w:val="24"/>
          <w:szCs w:val="24"/>
        </w:rPr>
        <w:t xml:space="preserve"> </w:t>
      </w:r>
      <w:r w:rsidR="008313B6" w:rsidRPr="00B951BA">
        <w:rPr>
          <w:rFonts w:ascii="Avenir Roman" w:hAnsi="Avenir Roman"/>
          <w:b/>
          <w:sz w:val="24"/>
          <w:szCs w:val="24"/>
        </w:rPr>
        <w:t>Session of the U</w:t>
      </w:r>
      <w:r w:rsidR="00C05DE4" w:rsidRPr="00B951BA">
        <w:rPr>
          <w:rFonts w:ascii="Avenir Roman" w:hAnsi="Avenir Roman"/>
          <w:b/>
          <w:sz w:val="24"/>
          <w:szCs w:val="24"/>
        </w:rPr>
        <w:t xml:space="preserve">niversal </w:t>
      </w:r>
      <w:r w:rsidR="008313B6" w:rsidRPr="00B951BA">
        <w:rPr>
          <w:rFonts w:ascii="Avenir Roman" w:hAnsi="Avenir Roman"/>
          <w:b/>
          <w:sz w:val="24"/>
          <w:szCs w:val="24"/>
        </w:rPr>
        <w:t>P</w:t>
      </w:r>
      <w:r w:rsidR="00C05DE4" w:rsidRPr="00B951BA">
        <w:rPr>
          <w:rFonts w:ascii="Avenir Roman" w:hAnsi="Avenir Roman"/>
          <w:b/>
          <w:sz w:val="24"/>
          <w:szCs w:val="24"/>
        </w:rPr>
        <w:t xml:space="preserve">eriodic </w:t>
      </w:r>
      <w:r w:rsidR="008313B6" w:rsidRPr="00B951BA">
        <w:rPr>
          <w:rFonts w:ascii="Avenir Roman" w:hAnsi="Avenir Roman"/>
          <w:b/>
          <w:sz w:val="24"/>
          <w:szCs w:val="24"/>
        </w:rPr>
        <w:t>R</w:t>
      </w:r>
      <w:r w:rsidR="00C05DE4" w:rsidRPr="00B951BA">
        <w:rPr>
          <w:rFonts w:ascii="Avenir Roman" w:hAnsi="Avenir Roman"/>
          <w:b/>
          <w:sz w:val="24"/>
          <w:szCs w:val="24"/>
        </w:rPr>
        <w:t>eview</w:t>
      </w:r>
      <w:r w:rsidR="008313B6" w:rsidRPr="00B951BA">
        <w:rPr>
          <w:rFonts w:ascii="Avenir Roman" w:hAnsi="Avenir Roman"/>
          <w:b/>
          <w:sz w:val="24"/>
          <w:szCs w:val="24"/>
        </w:rPr>
        <w:t xml:space="preserve"> Working Group</w:t>
      </w:r>
    </w:p>
    <w:p w14:paraId="1926D2BE" w14:textId="23AE7117" w:rsidR="005B760D" w:rsidRPr="00B951BA" w:rsidRDefault="003A5A5C" w:rsidP="00C2345D">
      <w:pPr>
        <w:spacing w:after="0"/>
        <w:jc w:val="center"/>
        <w:outlineLvl w:val="0"/>
        <w:rPr>
          <w:rFonts w:ascii="Avenir Roman" w:hAnsi="Avenir Roman"/>
          <w:b/>
          <w:sz w:val="24"/>
          <w:szCs w:val="24"/>
        </w:rPr>
      </w:pPr>
      <w:r>
        <w:rPr>
          <w:rFonts w:ascii="Avenir Roman" w:hAnsi="Avenir Roman"/>
          <w:b/>
          <w:sz w:val="24"/>
          <w:szCs w:val="24"/>
        </w:rPr>
        <w:t xml:space="preserve"> </w:t>
      </w:r>
      <w:r w:rsidR="00C05DE4" w:rsidRPr="00B951BA">
        <w:rPr>
          <w:rFonts w:ascii="Avenir Roman" w:hAnsi="Avenir Roman"/>
          <w:b/>
          <w:sz w:val="24"/>
          <w:szCs w:val="24"/>
        </w:rPr>
        <w:t xml:space="preserve">Review of </w:t>
      </w:r>
      <w:r w:rsidR="00012230">
        <w:rPr>
          <w:rFonts w:ascii="Avenir Roman" w:hAnsi="Avenir Roman"/>
          <w:b/>
          <w:sz w:val="24"/>
          <w:szCs w:val="24"/>
        </w:rPr>
        <w:t>The Republic of Congo</w:t>
      </w:r>
    </w:p>
    <w:p w14:paraId="7DF19DA9" w14:textId="57CB9C31" w:rsidR="00CB1E08" w:rsidRPr="00B951BA" w:rsidRDefault="00B449A9" w:rsidP="00C2345D">
      <w:pPr>
        <w:spacing w:after="0"/>
        <w:jc w:val="center"/>
        <w:outlineLvl w:val="0"/>
        <w:rPr>
          <w:rFonts w:ascii="Avenir Roman" w:hAnsi="Avenir Roman"/>
          <w:b/>
          <w:sz w:val="24"/>
          <w:szCs w:val="24"/>
        </w:rPr>
      </w:pPr>
      <w:r>
        <w:rPr>
          <w:rFonts w:ascii="Avenir Roman" w:hAnsi="Avenir Roman"/>
          <w:b/>
          <w:sz w:val="24"/>
          <w:szCs w:val="24"/>
        </w:rPr>
        <w:t>1</w:t>
      </w:r>
      <w:r w:rsidR="00012230">
        <w:rPr>
          <w:rFonts w:ascii="Avenir Roman" w:hAnsi="Avenir Roman"/>
          <w:b/>
          <w:sz w:val="24"/>
          <w:szCs w:val="24"/>
        </w:rPr>
        <w:t>4</w:t>
      </w:r>
      <w:r w:rsidR="00ED3013" w:rsidRPr="00B951BA">
        <w:rPr>
          <w:rFonts w:ascii="Avenir Roman" w:hAnsi="Avenir Roman"/>
          <w:b/>
          <w:sz w:val="24"/>
          <w:szCs w:val="24"/>
          <w:vertAlign w:val="superscript"/>
        </w:rPr>
        <w:t>th</w:t>
      </w:r>
      <w:r w:rsidR="00D92A44" w:rsidRPr="00B951BA">
        <w:rPr>
          <w:rFonts w:ascii="Avenir Roman" w:hAnsi="Avenir Roman"/>
          <w:b/>
          <w:sz w:val="24"/>
          <w:szCs w:val="24"/>
        </w:rPr>
        <w:t xml:space="preserve"> </w:t>
      </w:r>
      <w:r w:rsidR="003A5A5C">
        <w:rPr>
          <w:rFonts w:ascii="Avenir Roman" w:hAnsi="Avenir Roman"/>
          <w:b/>
          <w:sz w:val="24"/>
          <w:szCs w:val="24"/>
        </w:rPr>
        <w:t>November</w:t>
      </w:r>
      <w:r w:rsidR="00B929D4" w:rsidRPr="00B951BA">
        <w:rPr>
          <w:rFonts w:ascii="Avenir Roman" w:hAnsi="Avenir Roman"/>
          <w:b/>
          <w:sz w:val="24"/>
          <w:szCs w:val="24"/>
        </w:rPr>
        <w:t xml:space="preserve"> 2018</w:t>
      </w:r>
    </w:p>
    <w:p w14:paraId="6A6AA70C" w14:textId="5D6ADB86" w:rsidR="00B449A9" w:rsidRDefault="00280057" w:rsidP="005D7CF9">
      <w:pPr>
        <w:spacing w:after="0"/>
        <w:jc w:val="center"/>
        <w:outlineLvl w:val="0"/>
        <w:rPr>
          <w:rFonts w:ascii="Avenir Roman" w:hAnsi="Avenir Roman"/>
          <w:b/>
          <w:sz w:val="24"/>
          <w:szCs w:val="24"/>
        </w:rPr>
      </w:pPr>
      <w:r w:rsidRPr="00B951BA">
        <w:rPr>
          <w:rFonts w:ascii="Avenir Roman" w:hAnsi="Avenir Roman"/>
          <w:b/>
          <w:sz w:val="24"/>
          <w:szCs w:val="24"/>
        </w:rPr>
        <w:t xml:space="preserve">Statement delivered by </w:t>
      </w:r>
      <w:r w:rsidR="009C65CF">
        <w:rPr>
          <w:rFonts w:ascii="Avenir Roman" w:hAnsi="Avenir Roman"/>
          <w:b/>
          <w:sz w:val="24"/>
          <w:szCs w:val="24"/>
        </w:rPr>
        <w:t>H.E. Dr. Francois Xavier Ngarambe</w:t>
      </w:r>
    </w:p>
    <w:p w14:paraId="6774998A" w14:textId="623F51A2" w:rsidR="009C65CF" w:rsidRDefault="009C65CF" w:rsidP="005D7CF9">
      <w:pPr>
        <w:spacing w:after="0"/>
        <w:jc w:val="center"/>
        <w:outlineLvl w:val="0"/>
        <w:rPr>
          <w:rFonts w:ascii="Avenir Roman" w:hAnsi="Avenir Roman"/>
          <w:b/>
          <w:sz w:val="24"/>
          <w:szCs w:val="24"/>
        </w:rPr>
      </w:pPr>
      <w:r>
        <w:rPr>
          <w:rFonts w:ascii="Avenir Roman" w:hAnsi="Avenir Roman"/>
          <w:b/>
          <w:sz w:val="24"/>
          <w:szCs w:val="24"/>
        </w:rPr>
        <w:t>Ambassador and Permanent Representative</w:t>
      </w:r>
    </w:p>
    <w:p w14:paraId="2C4A1C5D" w14:textId="79ACC9D5" w:rsidR="005B760D" w:rsidRPr="003A5A5C" w:rsidRDefault="00280057" w:rsidP="003A5A5C">
      <w:pPr>
        <w:spacing w:line="240" w:lineRule="auto"/>
        <w:rPr>
          <w:rFonts w:ascii="Avenir Roman" w:hAnsi="Avenir Roman"/>
          <w:sz w:val="26"/>
          <w:szCs w:val="26"/>
        </w:rPr>
      </w:pPr>
      <w:r w:rsidRPr="003A5A5C">
        <w:rPr>
          <w:rFonts w:ascii="Avenir Roman" w:hAnsi="Avenir Roman"/>
          <w:sz w:val="26"/>
          <w:szCs w:val="26"/>
        </w:rPr>
        <w:t xml:space="preserve">Thank </w:t>
      </w:r>
      <w:r w:rsidR="00D92A44" w:rsidRPr="003A5A5C">
        <w:rPr>
          <w:rFonts w:ascii="Avenir Roman" w:hAnsi="Avenir Roman"/>
          <w:sz w:val="26"/>
          <w:szCs w:val="26"/>
        </w:rPr>
        <w:t>you, Mr. President</w:t>
      </w:r>
      <w:r w:rsidR="00DB5556" w:rsidRPr="003A5A5C">
        <w:rPr>
          <w:rFonts w:ascii="Avenir Roman" w:hAnsi="Avenir Roman"/>
          <w:sz w:val="26"/>
          <w:szCs w:val="26"/>
        </w:rPr>
        <w:t>,</w:t>
      </w:r>
    </w:p>
    <w:p w14:paraId="4E671202" w14:textId="4EB6C54B" w:rsidR="00A93F00" w:rsidRPr="003A5A5C" w:rsidRDefault="00A93F00" w:rsidP="003A5A5C">
      <w:pPr>
        <w:numPr>
          <w:ilvl w:val="0"/>
          <w:numId w:val="4"/>
        </w:numPr>
        <w:spacing w:after="120"/>
        <w:jc w:val="both"/>
        <w:rPr>
          <w:rFonts w:ascii="Avenir Roman" w:hAnsi="Avenir Roman"/>
          <w:sz w:val="26"/>
          <w:szCs w:val="26"/>
        </w:rPr>
      </w:pPr>
      <w:r w:rsidRPr="003A5A5C">
        <w:rPr>
          <w:rFonts w:ascii="Avenir Roman" w:hAnsi="Avenir Roman"/>
          <w:sz w:val="26"/>
          <w:szCs w:val="26"/>
        </w:rPr>
        <w:t>Rwanda</w:t>
      </w:r>
      <w:r w:rsidR="005766ED" w:rsidRPr="003A5A5C">
        <w:rPr>
          <w:rFonts w:ascii="Avenir Roman" w:hAnsi="Avenir Roman"/>
          <w:sz w:val="26"/>
          <w:szCs w:val="26"/>
        </w:rPr>
        <w:t xml:space="preserve"> warmly</w:t>
      </w:r>
      <w:r w:rsidRPr="003A5A5C">
        <w:rPr>
          <w:rFonts w:ascii="Avenir Roman" w:hAnsi="Avenir Roman"/>
          <w:sz w:val="26"/>
          <w:szCs w:val="26"/>
        </w:rPr>
        <w:t xml:space="preserve"> welcomes the delegation of </w:t>
      </w:r>
      <w:r w:rsidR="00C02255" w:rsidRPr="003A5A5C">
        <w:rPr>
          <w:rFonts w:ascii="Avenir Roman" w:hAnsi="Avenir Roman"/>
          <w:sz w:val="26"/>
          <w:szCs w:val="26"/>
        </w:rPr>
        <w:t>the</w:t>
      </w:r>
      <w:r w:rsidR="00012230">
        <w:rPr>
          <w:rFonts w:ascii="Avenir Roman" w:hAnsi="Avenir Roman"/>
          <w:sz w:val="26"/>
          <w:szCs w:val="26"/>
        </w:rPr>
        <w:t xml:space="preserve"> Republic of Congo</w:t>
      </w:r>
      <w:r w:rsidR="007D231D">
        <w:rPr>
          <w:rFonts w:ascii="Avenir Roman" w:hAnsi="Avenir Roman"/>
          <w:sz w:val="26"/>
          <w:szCs w:val="26"/>
        </w:rPr>
        <w:t xml:space="preserve"> </w:t>
      </w:r>
      <w:r w:rsidRPr="003A5A5C">
        <w:rPr>
          <w:rFonts w:ascii="Avenir Roman" w:hAnsi="Avenir Roman"/>
          <w:sz w:val="26"/>
          <w:szCs w:val="26"/>
        </w:rPr>
        <w:t>and thanks them for the presentation of their</w:t>
      </w:r>
      <w:r w:rsidR="005E308F" w:rsidRPr="003A5A5C">
        <w:rPr>
          <w:rFonts w:ascii="Avenir Roman" w:hAnsi="Avenir Roman"/>
          <w:sz w:val="26"/>
          <w:szCs w:val="26"/>
        </w:rPr>
        <w:t xml:space="preserve"> national report and the update just provided.</w:t>
      </w:r>
    </w:p>
    <w:p w14:paraId="60A1A596" w14:textId="3D240DBF" w:rsidR="006167E4" w:rsidRPr="003A5A5C" w:rsidRDefault="00A93F00" w:rsidP="003A5A5C">
      <w:pPr>
        <w:numPr>
          <w:ilvl w:val="0"/>
          <w:numId w:val="4"/>
        </w:numPr>
        <w:spacing w:after="120"/>
        <w:jc w:val="both"/>
        <w:rPr>
          <w:rFonts w:ascii="Avenir Roman" w:hAnsi="Avenir Roman"/>
          <w:sz w:val="26"/>
          <w:szCs w:val="26"/>
          <w:lang w:val="en-GB"/>
        </w:rPr>
      </w:pPr>
      <w:r w:rsidRPr="003A5A5C">
        <w:rPr>
          <w:rFonts w:ascii="Avenir Roman" w:hAnsi="Avenir Roman"/>
          <w:sz w:val="26"/>
          <w:szCs w:val="26"/>
        </w:rPr>
        <w:t>Rwanda commends</w:t>
      </w:r>
      <w:r w:rsidR="00C02255" w:rsidRPr="003A5A5C">
        <w:rPr>
          <w:rFonts w:ascii="Avenir Roman" w:hAnsi="Avenir Roman"/>
          <w:sz w:val="26"/>
          <w:szCs w:val="26"/>
        </w:rPr>
        <w:t xml:space="preserve"> </w:t>
      </w:r>
      <w:r w:rsidR="007D231D">
        <w:rPr>
          <w:rFonts w:ascii="Avenir Roman" w:hAnsi="Avenir Roman"/>
          <w:sz w:val="26"/>
          <w:szCs w:val="26"/>
        </w:rPr>
        <w:t xml:space="preserve">the </w:t>
      </w:r>
      <w:r w:rsidR="00012230">
        <w:rPr>
          <w:rFonts w:ascii="Avenir Roman" w:hAnsi="Avenir Roman"/>
          <w:sz w:val="26"/>
          <w:szCs w:val="26"/>
        </w:rPr>
        <w:t>Congo</w:t>
      </w:r>
      <w:r w:rsidRPr="003A5A5C">
        <w:rPr>
          <w:rFonts w:ascii="Avenir Roman" w:hAnsi="Avenir Roman"/>
          <w:sz w:val="26"/>
          <w:szCs w:val="26"/>
        </w:rPr>
        <w:t xml:space="preserve"> for its continued ef</w:t>
      </w:r>
      <w:r w:rsidR="006651F6" w:rsidRPr="003A5A5C">
        <w:rPr>
          <w:rFonts w:ascii="Avenir Roman" w:hAnsi="Avenir Roman"/>
          <w:sz w:val="26"/>
          <w:szCs w:val="26"/>
        </w:rPr>
        <w:t>forts to promote and protect</w:t>
      </w:r>
      <w:r w:rsidRPr="003A5A5C">
        <w:rPr>
          <w:rFonts w:ascii="Avenir Roman" w:hAnsi="Avenir Roman"/>
          <w:sz w:val="26"/>
          <w:szCs w:val="26"/>
        </w:rPr>
        <w:t xml:space="preserve"> human rights</w:t>
      </w:r>
      <w:r w:rsidR="00B2208D">
        <w:rPr>
          <w:rFonts w:ascii="Avenir Roman" w:hAnsi="Avenir Roman"/>
          <w:sz w:val="26"/>
          <w:szCs w:val="26"/>
        </w:rPr>
        <w:t xml:space="preserve"> including through the adoption of legislation and implementation of various policies</w:t>
      </w:r>
      <w:r w:rsidR="000033F1">
        <w:rPr>
          <w:rFonts w:ascii="Avenir Roman" w:hAnsi="Avenir Roman"/>
          <w:sz w:val="26"/>
          <w:szCs w:val="26"/>
        </w:rPr>
        <w:t xml:space="preserve"> to improve the situation of human rights. We further commend the Congo for its</w:t>
      </w:r>
      <w:r w:rsidR="00B2208D">
        <w:rPr>
          <w:rFonts w:ascii="Avenir Roman" w:hAnsi="Avenir Roman"/>
          <w:sz w:val="26"/>
          <w:szCs w:val="26"/>
        </w:rPr>
        <w:t xml:space="preserve"> </w:t>
      </w:r>
      <w:r w:rsidR="000033F1">
        <w:rPr>
          <w:rFonts w:ascii="Avenir Roman" w:hAnsi="Avenir Roman"/>
          <w:sz w:val="26"/>
          <w:szCs w:val="26"/>
        </w:rPr>
        <w:t xml:space="preserve">exemplary </w:t>
      </w:r>
      <w:r w:rsidR="00B2208D">
        <w:rPr>
          <w:rFonts w:ascii="Avenir Roman" w:hAnsi="Avenir Roman"/>
          <w:sz w:val="26"/>
          <w:szCs w:val="26"/>
        </w:rPr>
        <w:t>cooperation with international and regional human rights mechanisms.</w:t>
      </w:r>
    </w:p>
    <w:p w14:paraId="7E3F63A7" w14:textId="4981608E" w:rsidR="006167E4" w:rsidRPr="00207DA7" w:rsidRDefault="006167E4" w:rsidP="00207DA7">
      <w:pPr>
        <w:numPr>
          <w:ilvl w:val="0"/>
          <w:numId w:val="4"/>
        </w:numPr>
        <w:spacing w:after="120"/>
        <w:jc w:val="both"/>
        <w:rPr>
          <w:rFonts w:ascii="Avenir Roman" w:hAnsi="Avenir Roman"/>
          <w:b/>
          <w:sz w:val="26"/>
          <w:szCs w:val="26"/>
        </w:rPr>
      </w:pPr>
      <w:r w:rsidRPr="003A5A5C">
        <w:rPr>
          <w:rFonts w:ascii="Avenir Roman" w:hAnsi="Avenir Roman"/>
          <w:sz w:val="26"/>
          <w:szCs w:val="26"/>
          <w:lang w:val="en-GB"/>
        </w:rPr>
        <w:t xml:space="preserve">Rwanda </w:t>
      </w:r>
      <w:r w:rsidR="00207DA7">
        <w:rPr>
          <w:rFonts w:ascii="Avenir Roman" w:hAnsi="Avenir Roman"/>
          <w:sz w:val="26"/>
          <w:szCs w:val="26"/>
          <w:lang w:val="en-GB"/>
        </w:rPr>
        <w:t>encourages t</w:t>
      </w:r>
      <w:r w:rsidR="00012230">
        <w:rPr>
          <w:rFonts w:ascii="Avenir Roman" w:hAnsi="Avenir Roman"/>
          <w:sz w:val="26"/>
          <w:szCs w:val="26"/>
          <w:lang w:val="en-GB"/>
        </w:rPr>
        <w:t>he Congo</w:t>
      </w:r>
      <w:r w:rsidR="004E5C95" w:rsidRPr="003A5A5C">
        <w:rPr>
          <w:rFonts w:ascii="Avenir Roman" w:hAnsi="Avenir Roman"/>
          <w:sz w:val="26"/>
          <w:szCs w:val="26"/>
          <w:lang w:val="en-GB"/>
        </w:rPr>
        <w:t xml:space="preserve"> to </w:t>
      </w:r>
      <w:r w:rsidR="00207DA7">
        <w:rPr>
          <w:rFonts w:ascii="Avenir Roman" w:hAnsi="Avenir Roman"/>
          <w:sz w:val="26"/>
          <w:szCs w:val="26"/>
        </w:rPr>
        <w:t>s</w:t>
      </w:r>
      <w:r w:rsidR="00207DA7" w:rsidRPr="00207DA7">
        <w:rPr>
          <w:rFonts w:ascii="Avenir Roman" w:hAnsi="Avenir Roman"/>
          <w:sz w:val="26"/>
          <w:szCs w:val="26"/>
        </w:rPr>
        <w:t>trengthen measures to combat domestic violence and violence against women including through the implementation of</w:t>
      </w:r>
      <w:r w:rsidR="00207DA7">
        <w:rPr>
          <w:rFonts w:ascii="Avenir Roman" w:hAnsi="Avenir Roman"/>
          <w:sz w:val="26"/>
          <w:szCs w:val="26"/>
        </w:rPr>
        <w:t xml:space="preserve"> relevant</w:t>
      </w:r>
      <w:r w:rsidR="00207DA7" w:rsidRPr="00207DA7">
        <w:rPr>
          <w:rFonts w:ascii="Avenir Roman" w:hAnsi="Avenir Roman"/>
          <w:sz w:val="26"/>
          <w:szCs w:val="26"/>
        </w:rPr>
        <w:t xml:space="preserve"> legislation to ensure justice for victims.</w:t>
      </w:r>
    </w:p>
    <w:p w14:paraId="6645B5B2" w14:textId="21F511F5" w:rsidR="00A93F00" w:rsidRPr="003A5A5C" w:rsidRDefault="00A93F00" w:rsidP="003A5A5C">
      <w:pPr>
        <w:spacing w:after="120"/>
        <w:jc w:val="both"/>
        <w:outlineLvl w:val="0"/>
        <w:rPr>
          <w:rFonts w:ascii="Avenir Roman" w:hAnsi="Avenir Roman"/>
          <w:b/>
          <w:sz w:val="26"/>
          <w:szCs w:val="26"/>
        </w:rPr>
      </w:pPr>
      <w:r w:rsidRPr="003A5A5C">
        <w:rPr>
          <w:rFonts w:ascii="Avenir Roman" w:hAnsi="Avenir Roman"/>
          <w:b/>
          <w:sz w:val="26"/>
          <w:szCs w:val="26"/>
        </w:rPr>
        <w:t xml:space="preserve">Rwanda </w:t>
      </w:r>
      <w:r w:rsidR="00AC689F" w:rsidRPr="003A5A5C">
        <w:rPr>
          <w:rFonts w:ascii="Avenir Roman" w:hAnsi="Avenir Roman"/>
          <w:b/>
          <w:sz w:val="26"/>
          <w:szCs w:val="26"/>
        </w:rPr>
        <w:t>recommend</w:t>
      </w:r>
      <w:r w:rsidRPr="003A5A5C">
        <w:rPr>
          <w:rFonts w:ascii="Avenir Roman" w:hAnsi="Avenir Roman"/>
          <w:b/>
          <w:sz w:val="26"/>
          <w:szCs w:val="26"/>
        </w:rPr>
        <w:t>s</w:t>
      </w:r>
      <w:r w:rsidR="00AC689F" w:rsidRPr="003A5A5C">
        <w:rPr>
          <w:rFonts w:ascii="Avenir Roman" w:hAnsi="Avenir Roman"/>
          <w:b/>
          <w:sz w:val="26"/>
          <w:szCs w:val="26"/>
        </w:rPr>
        <w:t xml:space="preserve"> that</w:t>
      </w:r>
      <w:r w:rsidR="00FB0DC9" w:rsidRPr="003A5A5C">
        <w:rPr>
          <w:rFonts w:ascii="Avenir Roman" w:hAnsi="Avenir Roman"/>
          <w:b/>
          <w:sz w:val="26"/>
          <w:szCs w:val="26"/>
        </w:rPr>
        <w:t xml:space="preserve"> </w:t>
      </w:r>
      <w:r w:rsidR="00207DA7">
        <w:rPr>
          <w:rFonts w:ascii="Avenir Roman" w:hAnsi="Avenir Roman"/>
          <w:b/>
          <w:sz w:val="26"/>
          <w:szCs w:val="26"/>
        </w:rPr>
        <w:t>t</w:t>
      </w:r>
      <w:r w:rsidR="00012230">
        <w:rPr>
          <w:rFonts w:ascii="Avenir Roman" w:hAnsi="Avenir Roman"/>
          <w:b/>
          <w:sz w:val="26"/>
          <w:szCs w:val="26"/>
        </w:rPr>
        <w:t>he Republic of Congo</w:t>
      </w:r>
      <w:r w:rsidRPr="003A5A5C">
        <w:rPr>
          <w:rFonts w:ascii="Avenir Roman" w:hAnsi="Avenir Roman"/>
          <w:b/>
          <w:sz w:val="26"/>
          <w:szCs w:val="26"/>
        </w:rPr>
        <w:t>:</w:t>
      </w:r>
    </w:p>
    <w:p w14:paraId="5918C6DF" w14:textId="09949C81" w:rsidR="00FB0DC9" w:rsidRPr="00B611F8" w:rsidRDefault="004E5C95" w:rsidP="00B611F8">
      <w:pPr>
        <w:pStyle w:val="ListParagraph"/>
        <w:numPr>
          <w:ilvl w:val="0"/>
          <w:numId w:val="9"/>
        </w:numPr>
        <w:jc w:val="both"/>
        <w:outlineLvl w:val="0"/>
        <w:rPr>
          <w:rFonts w:ascii="Avenir Roman" w:hAnsi="Avenir Roman"/>
          <w:bCs/>
          <w:sz w:val="26"/>
          <w:szCs w:val="26"/>
          <w:lang w:val="en-GB"/>
        </w:rPr>
      </w:pPr>
      <w:r w:rsidRPr="003A5A5C">
        <w:rPr>
          <w:rFonts w:ascii="Avenir Roman" w:hAnsi="Avenir Roman"/>
          <w:bCs/>
          <w:sz w:val="26"/>
          <w:szCs w:val="26"/>
        </w:rPr>
        <w:t>Take</w:t>
      </w:r>
      <w:bookmarkStart w:id="0" w:name="_GoBack"/>
      <w:bookmarkEnd w:id="0"/>
      <w:r w:rsidRPr="003A5A5C">
        <w:rPr>
          <w:rFonts w:ascii="Avenir Roman" w:hAnsi="Avenir Roman"/>
          <w:bCs/>
          <w:sz w:val="26"/>
          <w:szCs w:val="26"/>
        </w:rPr>
        <w:t xml:space="preserve"> concrete measures to</w:t>
      </w:r>
      <w:r w:rsidR="00B611F8">
        <w:rPr>
          <w:rFonts w:ascii="Avenir Roman" w:hAnsi="Avenir Roman"/>
          <w:bCs/>
          <w:sz w:val="26"/>
          <w:szCs w:val="26"/>
        </w:rPr>
        <w:t>ward</w:t>
      </w:r>
      <w:r w:rsidR="00CB0BDB">
        <w:rPr>
          <w:rFonts w:ascii="Avenir Roman" w:hAnsi="Avenir Roman"/>
          <w:bCs/>
          <w:sz w:val="26"/>
          <w:szCs w:val="26"/>
        </w:rPr>
        <w:t>s</w:t>
      </w:r>
      <w:r w:rsidRPr="003A5A5C">
        <w:rPr>
          <w:rFonts w:ascii="Avenir Roman" w:hAnsi="Avenir Roman"/>
          <w:bCs/>
          <w:sz w:val="26"/>
          <w:szCs w:val="26"/>
        </w:rPr>
        <w:t xml:space="preserve"> </w:t>
      </w:r>
      <w:r w:rsidR="00B611F8" w:rsidRPr="00B611F8">
        <w:rPr>
          <w:rFonts w:ascii="Avenir Roman" w:hAnsi="Avenir Roman"/>
          <w:bCs/>
          <w:sz w:val="26"/>
          <w:szCs w:val="26"/>
          <w:lang w:val="en-GB"/>
        </w:rPr>
        <w:t xml:space="preserve">the ratification </w:t>
      </w:r>
      <w:r w:rsidR="00B611F8">
        <w:rPr>
          <w:rFonts w:ascii="Avenir Roman" w:hAnsi="Avenir Roman"/>
          <w:bCs/>
          <w:sz w:val="26"/>
          <w:szCs w:val="26"/>
          <w:lang w:val="en-GB"/>
        </w:rPr>
        <w:t>of</w:t>
      </w:r>
      <w:r w:rsidR="00B611F8" w:rsidRPr="00B611F8">
        <w:rPr>
          <w:rFonts w:ascii="Avenir Roman" w:hAnsi="Avenir Roman"/>
          <w:bCs/>
          <w:sz w:val="26"/>
          <w:szCs w:val="26"/>
          <w:lang w:val="en-GB"/>
        </w:rPr>
        <w:t xml:space="preserve"> the Second Optional Protocol to the International Covenant on Civil and Political Rights</w:t>
      </w:r>
      <w:r w:rsidRPr="00B611F8">
        <w:rPr>
          <w:rFonts w:ascii="Avenir Roman" w:hAnsi="Avenir Roman"/>
          <w:bCs/>
          <w:sz w:val="26"/>
          <w:szCs w:val="26"/>
        </w:rPr>
        <w:t>.</w:t>
      </w:r>
      <w:r w:rsidR="00C30A1C" w:rsidRPr="00B611F8">
        <w:rPr>
          <w:rFonts w:ascii="Avenir Roman" w:hAnsi="Avenir Roman"/>
          <w:bCs/>
          <w:sz w:val="26"/>
          <w:szCs w:val="26"/>
        </w:rPr>
        <w:t xml:space="preserve"> We </w:t>
      </w:r>
      <w:r w:rsidR="00E01281" w:rsidRPr="00B611F8">
        <w:rPr>
          <w:rFonts w:ascii="Avenir Roman" w:hAnsi="Avenir Roman"/>
          <w:bCs/>
          <w:sz w:val="26"/>
          <w:szCs w:val="26"/>
        </w:rPr>
        <w:t>thank</w:t>
      </w:r>
      <w:r w:rsidR="00C30A1C" w:rsidRPr="00B611F8">
        <w:rPr>
          <w:rFonts w:ascii="Avenir Roman" w:hAnsi="Avenir Roman"/>
          <w:bCs/>
          <w:sz w:val="26"/>
          <w:szCs w:val="26"/>
        </w:rPr>
        <w:t xml:space="preserve"> the </w:t>
      </w:r>
      <w:r w:rsidR="00E01281" w:rsidRPr="00B611F8">
        <w:rPr>
          <w:rFonts w:ascii="Avenir Roman" w:hAnsi="Avenir Roman"/>
          <w:bCs/>
          <w:sz w:val="26"/>
          <w:szCs w:val="26"/>
        </w:rPr>
        <w:t>Minister of Justice for his update in this regard.</w:t>
      </w:r>
    </w:p>
    <w:p w14:paraId="73950790" w14:textId="72D5A7D5" w:rsidR="003A5A5C" w:rsidRPr="003A5A5C" w:rsidRDefault="003A5A5C" w:rsidP="003A5A5C">
      <w:pPr>
        <w:pStyle w:val="ListParagraph"/>
        <w:numPr>
          <w:ilvl w:val="0"/>
          <w:numId w:val="9"/>
        </w:numPr>
        <w:jc w:val="both"/>
        <w:outlineLvl w:val="0"/>
        <w:rPr>
          <w:rFonts w:ascii="Avenir Roman" w:hAnsi="Avenir Roman"/>
          <w:bCs/>
          <w:sz w:val="26"/>
          <w:szCs w:val="26"/>
        </w:rPr>
      </w:pPr>
      <w:r w:rsidRPr="003A5A5C">
        <w:rPr>
          <w:rFonts w:ascii="Avenir Roman" w:hAnsi="Avenir Roman"/>
          <w:bCs/>
          <w:sz w:val="26"/>
          <w:szCs w:val="26"/>
        </w:rPr>
        <w:t xml:space="preserve">Consider ratifying the Convention </w:t>
      </w:r>
      <w:r w:rsidRPr="003A5A5C">
        <w:rPr>
          <w:rFonts w:ascii="Avenir Roman" w:hAnsi="Avenir Roman"/>
          <w:bCs/>
          <w:sz w:val="26"/>
          <w:szCs w:val="26"/>
          <w:lang w:val="en-GB"/>
        </w:rPr>
        <w:t>on the Prevention and Punishment of the Crime of Genocide</w:t>
      </w:r>
    </w:p>
    <w:p w14:paraId="2D682019" w14:textId="69EE378A" w:rsidR="00B850B8" w:rsidRDefault="00207DA7" w:rsidP="00B850B8">
      <w:pPr>
        <w:pStyle w:val="ListParagraph"/>
        <w:numPr>
          <w:ilvl w:val="0"/>
          <w:numId w:val="9"/>
        </w:numPr>
        <w:jc w:val="both"/>
        <w:outlineLvl w:val="0"/>
        <w:rPr>
          <w:rFonts w:ascii="Avenir Roman" w:hAnsi="Avenir Roman"/>
          <w:sz w:val="26"/>
          <w:szCs w:val="26"/>
        </w:rPr>
      </w:pPr>
      <w:r w:rsidRPr="00B850B8">
        <w:rPr>
          <w:rFonts w:ascii="Avenir Roman" w:hAnsi="Avenir Roman"/>
          <w:sz w:val="26"/>
          <w:szCs w:val="26"/>
        </w:rPr>
        <w:t>Continue its implementation of the Cessation Clause for Rwandan Refugees</w:t>
      </w:r>
      <w:r w:rsidR="00B850B8">
        <w:rPr>
          <w:rFonts w:ascii="Avenir Roman" w:hAnsi="Avenir Roman"/>
          <w:sz w:val="26"/>
          <w:szCs w:val="26"/>
        </w:rPr>
        <w:t>.</w:t>
      </w:r>
    </w:p>
    <w:p w14:paraId="4DAE033A" w14:textId="1CE2987D" w:rsidR="005B760D" w:rsidRPr="00B850B8" w:rsidRDefault="00FB0DC9" w:rsidP="00B850B8">
      <w:pPr>
        <w:outlineLvl w:val="0"/>
        <w:rPr>
          <w:rFonts w:ascii="Avenir Roman" w:hAnsi="Avenir Roman"/>
          <w:sz w:val="26"/>
          <w:szCs w:val="26"/>
        </w:rPr>
      </w:pPr>
      <w:r w:rsidRPr="00B850B8">
        <w:rPr>
          <w:rFonts w:ascii="Avenir Roman" w:hAnsi="Avenir Roman"/>
          <w:sz w:val="26"/>
          <w:szCs w:val="26"/>
        </w:rPr>
        <w:lastRenderedPageBreak/>
        <w:t>Rwanda</w:t>
      </w:r>
      <w:r w:rsidR="00A93F00" w:rsidRPr="00B850B8">
        <w:rPr>
          <w:rFonts w:ascii="Avenir Roman" w:hAnsi="Avenir Roman"/>
          <w:sz w:val="26"/>
          <w:szCs w:val="26"/>
        </w:rPr>
        <w:t xml:space="preserve"> wish</w:t>
      </w:r>
      <w:r w:rsidRPr="00B850B8">
        <w:rPr>
          <w:rFonts w:ascii="Avenir Roman" w:hAnsi="Avenir Roman"/>
          <w:sz w:val="26"/>
          <w:szCs w:val="26"/>
        </w:rPr>
        <w:t xml:space="preserve">es </w:t>
      </w:r>
      <w:r w:rsidR="00026080">
        <w:rPr>
          <w:rFonts w:ascii="Avenir Roman" w:hAnsi="Avenir Roman"/>
          <w:sz w:val="26"/>
          <w:szCs w:val="26"/>
        </w:rPr>
        <w:t>t</w:t>
      </w:r>
      <w:r w:rsidR="00012230" w:rsidRPr="00B850B8">
        <w:rPr>
          <w:rFonts w:ascii="Avenir Roman" w:hAnsi="Avenir Roman"/>
          <w:sz w:val="26"/>
          <w:szCs w:val="26"/>
        </w:rPr>
        <w:t>he Republic of Congo</w:t>
      </w:r>
      <w:r w:rsidR="00A93F00" w:rsidRPr="00B850B8">
        <w:rPr>
          <w:rFonts w:ascii="Avenir Roman" w:hAnsi="Avenir Roman"/>
          <w:sz w:val="26"/>
          <w:szCs w:val="26"/>
        </w:rPr>
        <w:t xml:space="preserve"> </w:t>
      </w:r>
      <w:r w:rsidRPr="00B850B8">
        <w:rPr>
          <w:rFonts w:ascii="Avenir Roman" w:hAnsi="Avenir Roman"/>
          <w:sz w:val="26"/>
          <w:szCs w:val="26"/>
        </w:rPr>
        <w:t>a</w:t>
      </w:r>
      <w:r w:rsidR="00A93F00" w:rsidRPr="00B850B8">
        <w:rPr>
          <w:rFonts w:ascii="Avenir Roman" w:hAnsi="Avenir Roman"/>
          <w:sz w:val="26"/>
          <w:szCs w:val="26"/>
        </w:rPr>
        <w:t xml:space="preserve"> success</w:t>
      </w:r>
      <w:r w:rsidRPr="00B850B8">
        <w:rPr>
          <w:rFonts w:ascii="Avenir Roman" w:hAnsi="Avenir Roman"/>
          <w:sz w:val="26"/>
          <w:szCs w:val="26"/>
        </w:rPr>
        <w:t>ful review</w:t>
      </w:r>
      <w:r w:rsidR="006167E4" w:rsidRPr="00B850B8">
        <w:rPr>
          <w:rFonts w:ascii="Avenir Roman" w:hAnsi="Avenir Roman"/>
          <w:sz w:val="26"/>
          <w:szCs w:val="26"/>
        </w:rPr>
        <w:t xml:space="preserve"> outcome</w:t>
      </w:r>
      <w:r w:rsidRPr="00B850B8">
        <w:rPr>
          <w:rFonts w:ascii="Avenir Roman" w:hAnsi="Avenir Roman"/>
          <w:sz w:val="26"/>
          <w:szCs w:val="26"/>
        </w:rPr>
        <w:t xml:space="preserve">. </w:t>
      </w:r>
      <w:r w:rsidR="006167E4" w:rsidRPr="00B850B8">
        <w:rPr>
          <w:rFonts w:ascii="Avenir Roman" w:hAnsi="Avenir Roman"/>
          <w:sz w:val="26"/>
          <w:szCs w:val="26"/>
        </w:rPr>
        <w:t>Thank you</w:t>
      </w:r>
    </w:p>
    <w:sectPr w:rsidR="005B760D" w:rsidRPr="00B850B8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1EF99" w14:textId="77777777" w:rsidR="0024355A" w:rsidRDefault="0024355A" w:rsidP="0059569F">
      <w:pPr>
        <w:spacing w:after="0" w:line="240" w:lineRule="auto"/>
      </w:pPr>
      <w:r>
        <w:separator/>
      </w:r>
    </w:p>
  </w:endnote>
  <w:endnote w:type="continuationSeparator" w:id="0">
    <w:p w14:paraId="5FF51D61" w14:textId="77777777" w:rsidR="0024355A" w:rsidRDefault="0024355A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14D94" w14:textId="77777777" w:rsidR="0024355A" w:rsidRDefault="0024355A" w:rsidP="0059569F">
      <w:pPr>
        <w:spacing w:after="0" w:line="240" w:lineRule="auto"/>
      </w:pPr>
      <w:r>
        <w:separator/>
      </w:r>
    </w:p>
  </w:footnote>
  <w:footnote w:type="continuationSeparator" w:id="0">
    <w:p w14:paraId="2F47199F" w14:textId="77777777" w:rsidR="0024355A" w:rsidRDefault="0024355A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9C6"/>
    <w:multiLevelType w:val="hybridMultilevel"/>
    <w:tmpl w:val="5446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5DF0"/>
    <w:multiLevelType w:val="multilevel"/>
    <w:tmpl w:val="3A6E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2A9C"/>
    <w:multiLevelType w:val="hybridMultilevel"/>
    <w:tmpl w:val="9F9C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B31BF"/>
    <w:multiLevelType w:val="multilevel"/>
    <w:tmpl w:val="4C3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27082"/>
    <w:multiLevelType w:val="multilevel"/>
    <w:tmpl w:val="F2A4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E104CE"/>
    <w:multiLevelType w:val="hybridMultilevel"/>
    <w:tmpl w:val="230E24E6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033F1"/>
    <w:rsid w:val="00012230"/>
    <w:rsid w:val="000151CA"/>
    <w:rsid w:val="00026080"/>
    <w:rsid w:val="00041708"/>
    <w:rsid w:val="00081A79"/>
    <w:rsid w:val="000D6443"/>
    <w:rsid w:val="000D7931"/>
    <w:rsid w:val="000F2672"/>
    <w:rsid w:val="000F6706"/>
    <w:rsid w:val="0011209D"/>
    <w:rsid w:val="001166A7"/>
    <w:rsid w:val="00120798"/>
    <w:rsid w:val="001361CE"/>
    <w:rsid w:val="00137227"/>
    <w:rsid w:val="001560B8"/>
    <w:rsid w:val="00185195"/>
    <w:rsid w:val="002041F0"/>
    <w:rsid w:val="00207DA7"/>
    <w:rsid w:val="0024355A"/>
    <w:rsid w:val="00255C07"/>
    <w:rsid w:val="00280057"/>
    <w:rsid w:val="00293509"/>
    <w:rsid w:val="002C699D"/>
    <w:rsid w:val="002D3263"/>
    <w:rsid w:val="0031462B"/>
    <w:rsid w:val="00321104"/>
    <w:rsid w:val="00326B30"/>
    <w:rsid w:val="00347252"/>
    <w:rsid w:val="0035333A"/>
    <w:rsid w:val="00355887"/>
    <w:rsid w:val="00364C8C"/>
    <w:rsid w:val="00384C41"/>
    <w:rsid w:val="00385148"/>
    <w:rsid w:val="00390DFA"/>
    <w:rsid w:val="003A5A5C"/>
    <w:rsid w:val="003C49E3"/>
    <w:rsid w:val="004133A1"/>
    <w:rsid w:val="0042171C"/>
    <w:rsid w:val="0043249A"/>
    <w:rsid w:val="00434E24"/>
    <w:rsid w:val="00437B4B"/>
    <w:rsid w:val="00452FCB"/>
    <w:rsid w:val="004931AB"/>
    <w:rsid w:val="00494D36"/>
    <w:rsid w:val="004A2111"/>
    <w:rsid w:val="004A47BB"/>
    <w:rsid w:val="004C35AD"/>
    <w:rsid w:val="004C6E9E"/>
    <w:rsid w:val="004D6128"/>
    <w:rsid w:val="004E30E0"/>
    <w:rsid w:val="004E56DD"/>
    <w:rsid w:val="004E5C95"/>
    <w:rsid w:val="004E6178"/>
    <w:rsid w:val="00514FB8"/>
    <w:rsid w:val="0054546F"/>
    <w:rsid w:val="00560970"/>
    <w:rsid w:val="005766ED"/>
    <w:rsid w:val="00584577"/>
    <w:rsid w:val="0059569F"/>
    <w:rsid w:val="005A4618"/>
    <w:rsid w:val="005B40F0"/>
    <w:rsid w:val="005B760D"/>
    <w:rsid w:val="005D751E"/>
    <w:rsid w:val="005D7CF9"/>
    <w:rsid w:val="005E308F"/>
    <w:rsid w:val="006167E4"/>
    <w:rsid w:val="00657749"/>
    <w:rsid w:val="006651F6"/>
    <w:rsid w:val="00677582"/>
    <w:rsid w:val="006D1A03"/>
    <w:rsid w:val="006F011A"/>
    <w:rsid w:val="00707F42"/>
    <w:rsid w:val="00712930"/>
    <w:rsid w:val="00717D2E"/>
    <w:rsid w:val="00745B51"/>
    <w:rsid w:val="0076387B"/>
    <w:rsid w:val="007837BA"/>
    <w:rsid w:val="007870E4"/>
    <w:rsid w:val="007937AE"/>
    <w:rsid w:val="007A2759"/>
    <w:rsid w:val="007B30CB"/>
    <w:rsid w:val="007C209E"/>
    <w:rsid w:val="007C45E8"/>
    <w:rsid w:val="007D231D"/>
    <w:rsid w:val="007E7439"/>
    <w:rsid w:val="00810283"/>
    <w:rsid w:val="008149D3"/>
    <w:rsid w:val="00830A8B"/>
    <w:rsid w:val="008313B6"/>
    <w:rsid w:val="00843716"/>
    <w:rsid w:val="00852908"/>
    <w:rsid w:val="0088294B"/>
    <w:rsid w:val="00885D76"/>
    <w:rsid w:val="008B08AF"/>
    <w:rsid w:val="008B10CE"/>
    <w:rsid w:val="008E281C"/>
    <w:rsid w:val="00913694"/>
    <w:rsid w:val="00920994"/>
    <w:rsid w:val="00946E1E"/>
    <w:rsid w:val="009754F5"/>
    <w:rsid w:val="00997A82"/>
    <w:rsid w:val="009C65CF"/>
    <w:rsid w:val="009C7D38"/>
    <w:rsid w:val="00A00EDA"/>
    <w:rsid w:val="00A40138"/>
    <w:rsid w:val="00A56400"/>
    <w:rsid w:val="00A6060B"/>
    <w:rsid w:val="00A7065F"/>
    <w:rsid w:val="00A929B6"/>
    <w:rsid w:val="00A93F00"/>
    <w:rsid w:val="00AC33E4"/>
    <w:rsid w:val="00AC689F"/>
    <w:rsid w:val="00AF5856"/>
    <w:rsid w:val="00B2208D"/>
    <w:rsid w:val="00B305E0"/>
    <w:rsid w:val="00B31B15"/>
    <w:rsid w:val="00B3200D"/>
    <w:rsid w:val="00B449A9"/>
    <w:rsid w:val="00B44C63"/>
    <w:rsid w:val="00B60A0D"/>
    <w:rsid w:val="00B611F8"/>
    <w:rsid w:val="00B72800"/>
    <w:rsid w:val="00B807C2"/>
    <w:rsid w:val="00B850B8"/>
    <w:rsid w:val="00B929D4"/>
    <w:rsid w:val="00B944E0"/>
    <w:rsid w:val="00B951BA"/>
    <w:rsid w:val="00BB5193"/>
    <w:rsid w:val="00BF0198"/>
    <w:rsid w:val="00C02255"/>
    <w:rsid w:val="00C05DE4"/>
    <w:rsid w:val="00C0610B"/>
    <w:rsid w:val="00C2345D"/>
    <w:rsid w:val="00C26C0E"/>
    <w:rsid w:val="00C27696"/>
    <w:rsid w:val="00C30A1C"/>
    <w:rsid w:val="00C426C0"/>
    <w:rsid w:val="00C55090"/>
    <w:rsid w:val="00C953FC"/>
    <w:rsid w:val="00CB0BDB"/>
    <w:rsid w:val="00CB1E08"/>
    <w:rsid w:val="00CC1D9B"/>
    <w:rsid w:val="00CE1D72"/>
    <w:rsid w:val="00CF1257"/>
    <w:rsid w:val="00D15265"/>
    <w:rsid w:val="00D8340E"/>
    <w:rsid w:val="00D85201"/>
    <w:rsid w:val="00D92A44"/>
    <w:rsid w:val="00D9498A"/>
    <w:rsid w:val="00D955EB"/>
    <w:rsid w:val="00DA7071"/>
    <w:rsid w:val="00DB31F1"/>
    <w:rsid w:val="00DB5556"/>
    <w:rsid w:val="00DC1F8C"/>
    <w:rsid w:val="00DC6235"/>
    <w:rsid w:val="00DF10AD"/>
    <w:rsid w:val="00DF1D01"/>
    <w:rsid w:val="00E01281"/>
    <w:rsid w:val="00E212E8"/>
    <w:rsid w:val="00E2222C"/>
    <w:rsid w:val="00E23788"/>
    <w:rsid w:val="00E37AD9"/>
    <w:rsid w:val="00E77973"/>
    <w:rsid w:val="00E813F6"/>
    <w:rsid w:val="00E83B5E"/>
    <w:rsid w:val="00E95DD7"/>
    <w:rsid w:val="00EA2416"/>
    <w:rsid w:val="00EB66B9"/>
    <w:rsid w:val="00ED3013"/>
    <w:rsid w:val="00EF1374"/>
    <w:rsid w:val="00EF70E8"/>
    <w:rsid w:val="00EF78EF"/>
    <w:rsid w:val="00EF7F41"/>
    <w:rsid w:val="00F030DC"/>
    <w:rsid w:val="00F4488F"/>
    <w:rsid w:val="00F56665"/>
    <w:rsid w:val="00F620B6"/>
    <w:rsid w:val="00F670C7"/>
    <w:rsid w:val="00FA248B"/>
    <w:rsid w:val="00FB0DC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8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D45BF-297C-4BC8-B1CA-85DACCA278CF}"/>
</file>

<file path=customXml/itemProps2.xml><?xml version="1.0" encoding="utf-8"?>
<ds:datastoreItem xmlns:ds="http://schemas.openxmlformats.org/officeDocument/2006/customXml" ds:itemID="{C09B98DF-45CB-4830-B993-2AA50C65D61A}"/>
</file>

<file path=customXml/itemProps3.xml><?xml version="1.0" encoding="utf-8"?>
<ds:datastoreItem xmlns:ds="http://schemas.openxmlformats.org/officeDocument/2006/customXml" ds:itemID="{584356EC-0D43-4BCD-9F62-8F36729908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2018-11-12T18:39:00Z</dcterms:created>
  <dcterms:modified xsi:type="dcterms:W3CDTF">2018-11-14T10:50:00Z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