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AC21B" w14:textId="77777777" w:rsidR="00FD0D86" w:rsidRPr="00605E1A" w:rsidRDefault="00FD0D86" w:rsidP="00FD0D86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Statement by Iceland</w:t>
      </w:r>
    </w:p>
    <w:p w14:paraId="6445310A" w14:textId="0F760979" w:rsidR="00FD0D86" w:rsidRPr="00605E1A" w:rsidRDefault="00FD0D86" w:rsidP="00FD0D86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605E1A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UPR31-</w:t>
      </w:r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Malta</w:t>
      </w:r>
    </w:p>
    <w:p w14:paraId="76903D40" w14:textId="77777777" w:rsidR="00FD0D86" w:rsidRDefault="00FD0D86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DFD035C" w14:textId="3E30F0BC" w:rsidR="00496F42" w:rsidRPr="00013B4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 xml:space="preserve">Mr. </w:t>
      </w:r>
      <w:r w:rsidR="004160DE" w:rsidRPr="00013B40">
        <w:rPr>
          <w:rFonts w:ascii="Arial" w:hAnsi="Arial" w:cs="Arial"/>
          <w:color w:val="000000" w:themeColor="text1"/>
          <w:sz w:val="28"/>
          <w:szCs w:val="28"/>
        </w:rPr>
        <w:t>President</w:t>
      </w:r>
    </w:p>
    <w:p w14:paraId="6E76DAB4" w14:textId="77777777" w:rsidR="009562E5" w:rsidRPr="00013B4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0B11603" w14:textId="5D2652D1" w:rsidR="009562E5" w:rsidRPr="00013B4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>Iceland welcomes the delegation of</w:t>
      </w:r>
      <w:r w:rsidR="00461A84">
        <w:rPr>
          <w:rFonts w:ascii="Arial" w:hAnsi="Arial" w:cs="Arial"/>
          <w:color w:val="000000" w:themeColor="text1"/>
          <w:sz w:val="28"/>
          <w:szCs w:val="28"/>
        </w:rPr>
        <w:t xml:space="preserve"> Malta</w:t>
      </w:r>
      <w:r w:rsidRPr="00013B4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4A65D37" w14:textId="77777777" w:rsidR="009562E5" w:rsidRPr="00013B4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5608C01" w14:textId="2AF630BF" w:rsidR="00E051DB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 xml:space="preserve">Iceland </w:t>
      </w:r>
      <w:r w:rsidR="00E051DB">
        <w:rPr>
          <w:rFonts w:ascii="Arial" w:hAnsi="Arial" w:cs="Arial"/>
          <w:color w:val="000000" w:themeColor="text1"/>
          <w:sz w:val="28"/>
          <w:szCs w:val="28"/>
        </w:rPr>
        <w:t>takes this opportunity to applaud</w:t>
      </w:r>
      <w:r w:rsidR="00EA1DF5">
        <w:rPr>
          <w:rFonts w:ascii="Arial" w:hAnsi="Arial" w:cs="Arial"/>
          <w:color w:val="000000" w:themeColor="text1"/>
          <w:sz w:val="28"/>
          <w:szCs w:val="28"/>
        </w:rPr>
        <w:t xml:space="preserve"> the</w:t>
      </w:r>
      <w:r w:rsidR="00E051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A1DF5">
        <w:rPr>
          <w:rFonts w:ascii="Arial" w:hAnsi="Arial" w:cs="Arial"/>
          <w:color w:val="000000" w:themeColor="text1"/>
          <w:sz w:val="28"/>
          <w:szCs w:val="28"/>
        </w:rPr>
        <w:t>decision</w:t>
      </w:r>
      <w:r w:rsidR="00E051DB">
        <w:rPr>
          <w:rFonts w:ascii="Arial" w:hAnsi="Arial" w:cs="Arial"/>
          <w:color w:val="000000" w:themeColor="text1"/>
          <w:sz w:val="28"/>
          <w:szCs w:val="28"/>
        </w:rPr>
        <w:t xml:space="preserve"> by the Maltese Parliament, </w:t>
      </w:r>
      <w:r w:rsidR="00A03DA7">
        <w:rPr>
          <w:rFonts w:ascii="Arial" w:hAnsi="Arial" w:cs="Arial"/>
          <w:color w:val="000000" w:themeColor="text1"/>
          <w:sz w:val="28"/>
          <w:szCs w:val="28"/>
        </w:rPr>
        <w:t>from</w:t>
      </w:r>
      <w:r w:rsidR="00E051DB">
        <w:rPr>
          <w:rFonts w:ascii="Arial" w:hAnsi="Arial" w:cs="Arial"/>
          <w:color w:val="000000" w:themeColor="text1"/>
          <w:sz w:val="28"/>
          <w:szCs w:val="28"/>
        </w:rPr>
        <w:t xml:space="preserve"> 2017, to approve marriage equality legislation, extending full marriage rights to same-sex couples. In the past few years, Malta has proven itself to be a strong supporter </w:t>
      </w:r>
      <w:r w:rsidR="00A03DA7">
        <w:rPr>
          <w:rFonts w:ascii="Arial" w:hAnsi="Arial" w:cs="Arial"/>
          <w:color w:val="000000" w:themeColor="text1"/>
          <w:sz w:val="28"/>
          <w:szCs w:val="28"/>
        </w:rPr>
        <w:t xml:space="preserve">and advocate </w:t>
      </w:r>
      <w:r w:rsidR="00E051DB">
        <w:rPr>
          <w:rFonts w:ascii="Arial" w:hAnsi="Arial" w:cs="Arial"/>
          <w:color w:val="000000" w:themeColor="text1"/>
          <w:sz w:val="28"/>
          <w:szCs w:val="28"/>
        </w:rPr>
        <w:t>of LGBTI rights.</w:t>
      </w:r>
    </w:p>
    <w:p w14:paraId="25AB2F61" w14:textId="77777777" w:rsidR="004160DE" w:rsidRPr="00013B40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987FDAF" w14:textId="7D1E55E0" w:rsidR="004160DE" w:rsidRPr="00013B40" w:rsidRDefault="004160DE" w:rsidP="00013B40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3B40">
        <w:rPr>
          <w:rFonts w:ascii="Arial" w:hAnsi="Arial" w:cs="Arial"/>
          <w:color w:val="000000" w:themeColor="text1"/>
          <w:sz w:val="28"/>
          <w:szCs w:val="28"/>
        </w:rPr>
        <w:t>Iceland makes the following recommendation</w:t>
      </w:r>
      <w:r w:rsidR="00A03DA7">
        <w:rPr>
          <w:rFonts w:ascii="Arial" w:hAnsi="Arial" w:cs="Arial"/>
          <w:color w:val="000000" w:themeColor="text1"/>
          <w:sz w:val="28"/>
          <w:szCs w:val="28"/>
        </w:rPr>
        <w:t>s</w:t>
      </w:r>
      <w:r w:rsidRPr="00013B40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4B1AE627" w14:textId="0AEE8056" w:rsidR="00EB281C" w:rsidRDefault="00EB281C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FE7E96">
        <w:rPr>
          <w:rFonts w:ascii="Arial" w:eastAsia="Times New Roman" w:hAnsi="Arial" w:cs="Arial"/>
          <w:sz w:val="28"/>
          <w:szCs w:val="28"/>
          <w:lang w:eastAsia="en-GB"/>
        </w:rPr>
        <w:t>To adopt concrete measures to promote women’s full and equal participation in political and public life and accelerate women’s full and equal participation in elected and appointed bodies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4E93AA4B" w14:textId="11F8CDD9" w:rsidR="00EB281C" w:rsidRDefault="00EB281C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To i</w:t>
      </w:r>
      <w:r w:rsidRPr="00EB281C">
        <w:rPr>
          <w:rFonts w:ascii="Arial" w:eastAsia="Times New Roman" w:hAnsi="Arial" w:cs="Arial"/>
          <w:sz w:val="28"/>
          <w:szCs w:val="28"/>
          <w:lang w:eastAsia="en-GB"/>
        </w:rPr>
        <w:t>mprove the availability of sexual and reproductive health services, including family planning</w:t>
      </w:r>
      <w:r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699697A6" w14:textId="1FB4B8CF" w:rsidR="00347E49" w:rsidRDefault="00347E49" w:rsidP="00EB281C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In light of the killing of journalist </w:t>
      </w:r>
      <w:r w:rsidR="0002693D">
        <w:rPr>
          <w:rFonts w:ascii="Arial" w:eastAsia="Times New Roman" w:hAnsi="Arial" w:cs="Arial"/>
          <w:sz w:val="28"/>
          <w:szCs w:val="28"/>
          <w:lang w:eastAsia="en-GB"/>
        </w:rPr>
        <w:t xml:space="preserve">Daphne </w:t>
      </w:r>
      <w:bookmarkStart w:id="0" w:name="_GoBack"/>
      <w:bookmarkEnd w:id="0"/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Caruana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Galizia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 xml:space="preserve">, to take all measures to protect and support journalists working to uncover corruption and other matters of the highest public interest. </w:t>
      </w:r>
    </w:p>
    <w:p w14:paraId="6205E4B4" w14:textId="77777777" w:rsidR="00496F42" w:rsidRDefault="00496F42" w:rsidP="00EB281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1E76CA1" w14:textId="77777777" w:rsidR="007912A9" w:rsidRDefault="004160DE" w:rsidP="00EB281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EB281C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EB281C">
        <w:rPr>
          <w:rFonts w:ascii="Arial" w:hAnsi="Arial" w:cs="Arial"/>
          <w:color w:val="000000" w:themeColor="text1"/>
          <w:sz w:val="28"/>
          <w:szCs w:val="28"/>
        </w:rPr>
        <w:t>Malta</w:t>
      </w:r>
      <w:r w:rsidRPr="00EB281C">
        <w:rPr>
          <w:rFonts w:ascii="Arial" w:hAnsi="Arial" w:cs="Arial"/>
          <w:color w:val="000000" w:themeColor="text1"/>
          <w:sz w:val="28"/>
          <w:szCs w:val="28"/>
        </w:rPr>
        <w:t xml:space="preserve"> all success for its review.</w:t>
      </w:r>
      <w:r w:rsidR="00013B40" w:rsidRPr="00EB281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349AC917" w14:textId="77777777" w:rsidR="007912A9" w:rsidRDefault="007912A9" w:rsidP="00EB281C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F1807E3" w14:textId="363F4730" w:rsidR="004160DE" w:rsidRPr="00EB281C" w:rsidRDefault="00013B40" w:rsidP="00EB281C">
      <w:pPr>
        <w:spacing w:line="36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EB281C">
        <w:rPr>
          <w:rFonts w:ascii="Arial" w:hAnsi="Arial" w:cs="Arial"/>
          <w:color w:val="000000" w:themeColor="text1"/>
          <w:sz w:val="28"/>
          <w:szCs w:val="28"/>
        </w:rPr>
        <w:t>I thank you</w:t>
      </w:r>
    </w:p>
    <w:sectPr w:rsidR="004160DE" w:rsidRPr="00EB281C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E5"/>
    <w:rsid w:val="00013B40"/>
    <w:rsid w:val="0002693D"/>
    <w:rsid w:val="000E2431"/>
    <w:rsid w:val="00282AD9"/>
    <w:rsid w:val="00347E49"/>
    <w:rsid w:val="004160DE"/>
    <w:rsid w:val="00461A84"/>
    <w:rsid w:val="00496F42"/>
    <w:rsid w:val="004C2E08"/>
    <w:rsid w:val="005B7A51"/>
    <w:rsid w:val="00680BC9"/>
    <w:rsid w:val="006D42B6"/>
    <w:rsid w:val="00706B35"/>
    <w:rsid w:val="0072793D"/>
    <w:rsid w:val="007529B5"/>
    <w:rsid w:val="007569E0"/>
    <w:rsid w:val="007912A9"/>
    <w:rsid w:val="007D5EA2"/>
    <w:rsid w:val="009562E5"/>
    <w:rsid w:val="009A1360"/>
    <w:rsid w:val="00A03DA7"/>
    <w:rsid w:val="00A239C4"/>
    <w:rsid w:val="00B30C88"/>
    <w:rsid w:val="00B62FA6"/>
    <w:rsid w:val="00B959BC"/>
    <w:rsid w:val="00BE5C9D"/>
    <w:rsid w:val="00CD0133"/>
    <w:rsid w:val="00D20EAB"/>
    <w:rsid w:val="00DD1CEF"/>
    <w:rsid w:val="00E051DB"/>
    <w:rsid w:val="00E82953"/>
    <w:rsid w:val="00EA1DF5"/>
    <w:rsid w:val="00EB281C"/>
    <w:rsid w:val="00F10574"/>
    <w:rsid w:val="00F34D57"/>
    <w:rsid w:val="00FD0D86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102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6F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6F4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1E1610-0C94-4E47-B587-65F138A95802}"/>
</file>

<file path=customXml/itemProps2.xml><?xml version="1.0" encoding="utf-8"?>
<ds:datastoreItem xmlns:ds="http://schemas.openxmlformats.org/officeDocument/2006/customXml" ds:itemID="{A246A70D-C494-4790-8B4E-687E0DC2B1AF}"/>
</file>

<file path=customXml/itemProps3.xml><?xml version="1.0" encoding="utf-8"?>
<ds:datastoreItem xmlns:ds="http://schemas.openxmlformats.org/officeDocument/2006/customXml" ds:itemID="{3598E087-A405-4B9F-B8BE-4F4270C50F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Sandra Lyngdorf</cp:lastModifiedBy>
  <cp:revision>9</cp:revision>
  <dcterms:created xsi:type="dcterms:W3CDTF">2018-10-17T16:23:00Z</dcterms:created>
  <dcterms:modified xsi:type="dcterms:W3CDTF">2018-11-14T09:27:00Z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