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1BEB7" w14:textId="77777777" w:rsidR="006E1D76" w:rsidRPr="00BA3C97" w:rsidRDefault="006E1D76" w:rsidP="006E1D7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BA3C97">
        <w:rPr>
          <w:rFonts w:ascii="Arial" w:hAnsi="Arial" w:cs="Arial"/>
          <w:b/>
          <w:color w:val="000000" w:themeColor="text1"/>
          <w:sz w:val="28"/>
          <w:szCs w:val="28"/>
        </w:rPr>
        <w:t>Statement</w:t>
      </w:r>
      <w:proofErr w:type="spellEnd"/>
      <w:r w:rsidRPr="00BA3C97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BA3C97">
        <w:rPr>
          <w:rFonts w:ascii="Arial" w:hAnsi="Arial" w:cs="Arial"/>
          <w:b/>
          <w:color w:val="000000" w:themeColor="text1"/>
          <w:sz w:val="28"/>
          <w:szCs w:val="28"/>
        </w:rPr>
        <w:t>by</w:t>
      </w:r>
      <w:proofErr w:type="spellEnd"/>
      <w:r w:rsidRPr="00BA3C97">
        <w:rPr>
          <w:rFonts w:ascii="Arial" w:hAnsi="Arial" w:cs="Arial"/>
          <w:b/>
          <w:color w:val="000000" w:themeColor="text1"/>
          <w:sz w:val="28"/>
          <w:szCs w:val="28"/>
        </w:rPr>
        <w:t xml:space="preserve"> Iceland</w:t>
      </w:r>
    </w:p>
    <w:p w14:paraId="6CEC0A03" w14:textId="42E023FE" w:rsidR="006E1D76" w:rsidRDefault="006E1D76" w:rsidP="006E1D76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BA3C97">
        <w:rPr>
          <w:rFonts w:ascii="Arial" w:hAnsi="Arial" w:cs="Arial"/>
          <w:b/>
          <w:color w:val="000000" w:themeColor="text1"/>
          <w:sz w:val="28"/>
          <w:szCs w:val="28"/>
        </w:rPr>
        <w:t>UP</w:t>
      </w:r>
      <w:r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31-Mexico</w:t>
      </w:r>
      <w:bookmarkStart w:id="0" w:name="_GoBack"/>
      <w:bookmarkEnd w:id="0"/>
    </w:p>
    <w:p w14:paraId="462E0240" w14:textId="48FEAAD2" w:rsidR="001A0CA6" w:rsidRPr="004B3AB5" w:rsidRDefault="001A0CA6" w:rsidP="006E1D7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>Mr. President</w:t>
      </w:r>
      <w:r w:rsidR="00CA7839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CA7839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  <w:r w:rsidR="00CA7839">
        <w:rPr>
          <w:rFonts w:ascii="Arial" w:hAnsi="Arial" w:cs="Arial"/>
          <w:color w:val="000000" w:themeColor="text1"/>
          <w:sz w:val="28"/>
          <w:szCs w:val="28"/>
          <w:lang w:val="en-US"/>
        </w:rPr>
        <w:tab/>
      </w:r>
    </w:p>
    <w:p w14:paraId="6E192F22" w14:textId="77777777" w:rsidR="001A0CA6" w:rsidRPr="004B3AB5" w:rsidRDefault="001A0CA6" w:rsidP="001A0CA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Iceland welcomes the delegation of Mexico. </w:t>
      </w:r>
    </w:p>
    <w:p w14:paraId="57321C0B" w14:textId="55D24EAA" w:rsidR="008638CE" w:rsidRDefault="004B3AB5" w:rsidP="001A0CA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>We welcome the efforts of Mexico in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the advancement of human rights. </w:t>
      </w:r>
      <w:r w:rsidR="00CA7839">
        <w:rPr>
          <w:rFonts w:ascii="Arial" w:hAnsi="Arial" w:cs="Arial"/>
          <w:color w:val="000000" w:themeColor="text1"/>
          <w:sz w:val="28"/>
          <w:szCs w:val="28"/>
          <w:lang w:val="en-US"/>
        </w:rPr>
        <w:t>W</w:t>
      </w:r>
      <w:r w:rsidR="008638C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e are pleased </w:t>
      </w:r>
      <w:r w:rsidR="00CA7839">
        <w:rPr>
          <w:rFonts w:ascii="Arial" w:hAnsi="Arial" w:cs="Arial"/>
          <w:color w:val="000000" w:themeColor="text1"/>
          <w:sz w:val="28"/>
          <w:szCs w:val="28"/>
          <w:lang w:val="en-US"/>
        </w:rPr>
        <w:t>with our</w:t>
      </w:r>
      <w:r w:rsidR="008638C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cooperat</w:t>
      </w:r>
      <w:r w:rsidR="00CA7839">
        <w:rPr>
          <w:rFonts w:ascii="Arial" w:hAnsi="Arial" w:cs="Arial"/>
          <w:color w:val="000000" w:themeColor="text1"/>
          <w:sz w:val="28"/>
          <w:szCs w:val="28"/>
          <w:lang w:val="en-US"/>
        </w:rPr>
        <w:t>ion</w:t>
      </w:r>
      <w:r w:rsidR="008638C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on the advancement of gender equality, protection of the rig</w:t>
      </w:r>
      <w:r w:rsidR="005C4A17">
        <w:rPr>
          <w:rFonts w:ascii="Arial" w:hAnsi="Arial" w:cs="Arial"/>
          <w:color w:val="000000" w:themeColor="text1"/>
          <w:sz w:val="28"/>
          <w:szCs w:val="28"/>
          <w:lang w:val="en-US"/>
        </w:rPr>
        <w:t>hts of LGBTI persons, as well as</w:t>
      </w:r>
      <w:r w:rsidR="008638CE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persons with disabilities</w:t>
      </w:r>
      <w:r w:rsidR="00D60B1A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welcome developments articulated in the national report.</w:t>
      </w:r>
    </w:p>
    <w:p w14:paraId="386AB307" w14:textId="77777777" w:rsidR="001A0CA6" w:rsidRPr="004B3AB5" w:rsidRDefault="001A0CA6" w:rsidP="001A0CA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7062F5FF" w14:textId="0022A3BE" w:rsidR="001A0CA6" w:rsidRPr="004B3AB5" w:rsidRDefault="001A0CA6" w:rsidP="001A0CA6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4B3AB5">
        <w:rPr>
          <w:rFonts w:ascii="Arial" w:eastAsia="Times New Roman" w:hAnsi="Arial" w:cs="Arial"/>
          <w:sz w:val="28"/>
          <w:szCs w:val="28"/>
          <w:lang w:val="en-US" w:eastAsia="en-GB"/>
        </w:rPr>
        <w:t xml:space="preserve">Ensure harmonization of the penal codes of </w:t>
      </w:r>
      <w:r w:rsidR="008543F3" w:rsidRPr="004B3AB5">
        <w:rPr>
          <w:rFonts w:ascii="Arial" w:eastAsia="Times New Roman" w:hAnsi="Arial" w:cs="Arial"/>
          <w:sz w:val="28"/>
          <w:szCs w:val="28"/>
          <w:lang w:val="en-US" w:eastAsia="en-GB"/>
        </w:rPr>
        <w:t xml:space="preserve">all </w:t>
      </w:r>
      <w:r w:rsidRPr="004B3AB5">
        <w:rPr>
          <w:rFonts w:ascii="Arial" w:eastAsia="Times New Roman" w:hAnsi="Arial" w:cs="Arial"/>
          <w:sz w:val="28"/>
          <w:szCs w:val="28"/>
          <w:lang w:val="en-US" w:eastAsia="en-GB"/>
        </w:rPr>
        <w:t>Mexican states so that women, regardless of their place of residence, can access legal, safe, and voluntary termination of pregnancy; and guarantee the provision of the respective medical services.</w:t>
      </w:r>
    </w:p>
    <w:p w14:paraId="1F842B67" w14:textId="5D9C62C6" w:rsidR="008543F3" w:rsidRPr="004B3AB5" w:rsidRDefault="008543F3" w:rsidP="008543F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4B3AB5">
        <w:rPr>
          <w:rFonts w:ascii="Arial" w:eastAsia="Times New Roman" w:hAnsi="Arial" w:cs="Arial"/>
          <w:sz w:val="28"/>
          <w:szCs w:val="28"/>
          <w:lang w:val="en-US" w:eastAsia="en-GB"/>
        </w:rPr>
        <w:t>Undertake an awareness raising campaign</w:t>
      </w:r>
      <w:r w:rsidR="00AE3C4B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in</w:t>
      </w:r>
      <w:r w:rsidRPr="004B3AB5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</w:t>
      </w:r>
      <w:r w:rsidR="00AE3C4B" w:rsidRPr="004B3AB5">
        <w:rPr>
          <w:rFonts w:ascii="Arial" w:eastAsia="Times New Roman" w:hAnsi="Arial" w:cs="Arial"/>
          <w:sz w:val="28"/>
          <w:szCs w:val="28"/>
          <w:lang w:val="en-US" w:eastAsia="en-GB"/>
        </w:rPr>
        <w:t xml:space="preserve">all Mexican states </w:t>
      </w:r>
      <w:r w:rsidRPr="004B3AB5">
        <w:rPr>
          <w:rFonts w:ascii="Arial" w:eastAsia="Times New Roman" w:hAnsi="Arial" w:cs="Arial"/>
          <w:sz w:val="28"/>
          <w:szCs w:val="28"/>
          <w:lang w:val="en-US" w:eastAsia="en-GB"/>
        </w:rPr>
        <w:t xml:space="preserve">to promote a culture of respect for </w:t>
      </w:r>
      <w:r w:rsidR="00850B36">
        <w:rPr>
          <w:rFonts w:ascii="Arial" w:eastAsia="Times New Roman" w:hAnsi="Arial" w:cs="Arial"/>
          <w:sz w:val="28"/>
          <w:szCs w:val="28"/>
          <w:lang w:val="en-US" w:eastAsia="en-GB"/>
        </w:rPr>
        <w:t xml:space="preserve">the </w:t>
      </w:r>
      <w:r w:rsidRPr="004B3AB5">
        <w:rPr>
          <w:rFonts w:ascii="Arial" w:eastAsia="Times New Roman" w:hAnsi="Arial" w:cs="Arial"/>
          <w:sz w:val="28"/>
          <w:szCs w:val="28"/>
          <w:lang w:val="en-US" w:eastAsia="en-GB"/>
        </w:rPr>
        <w:t xml:space="preserve">human rights </w:t>
      </w:r>
      <w:r w:rsidR="00850B36">
        <w:rPr>
          <w:rFonts w:ascii="Arial" w:eastAsia="Times New Roman" w:hAnsi="Arial" w:cs="Arial"/>
          <w:sz w:val="28"/>
          <w:szCs w:val="28"/>
          <w:lang w:val="en-US" w:eastAsia="en-GB"/>
        </w:rPr>
        <w:t xml:space="preserve">of </w:t>
      </w:r>
      <w:r w:rsidRPr="004B3AB5">
        <w:rPr>
          <w:rFonts w:ascii="Arial" w:eastAsia="Times New Roman" w:hAnsi="Arial" w:cs="Arial"/>
          <w:sz w:val="28"/>
          <w:szCs w:val="28"/>
          <w:lang w:val="en-US" w:eastAsia="en-GB"/>
        </w:rPr>
        <w:t>LGBT</w:t>
      </w:r>
      <w:r w:rsidR="00850B36">
        <w:rPr>
          <w:rFonts w:ascii="Arial" w:eastAsia="Times New Roman" w:hAnsi="Arial" w:cs="Arial"/>
          <w:sz w:val="28"/>
          <w:szCs w:val="28"/>
          <w:lang w:val="en-US" w:eastAsia="en-GB"/>
        </w:rPr>
        <w:t>I</w:t>
      </w:r>
      <w:r w:rsidRPr="004B3AB5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persons.</w:t>
      </w:r>
    </w:p>
    <w:p w14:paraId="2C81DA52" w14:textId="34209FF0" w:rsidR="008543F3" w:rsidRPr="004B3AB5" w:rsidRDefault="00CA7839" w:rsidP="008543F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>
        <w:rPr>
          <w:rFonts w:ascii="Arial" w:eastAsia="Times New Roman" w:hAnsi="Arial" w:cs="Arial"/>
          <w:sz w:val="28"/>
          <w:szCs w:val="28"/>
          <w:lang w:val="en-US" w:eastAsia="en-GB"/>
        </w:rPr>
        <w:t>I</w:t>
      </w:r>
      <w:r w:rsidR="008543F3" w:rsidRPr="004B3AB5">
        <w:rPr>
          <w:rFonts w:ascii="Arial" w:eastAsia="Times New Roman" w:hAnsi="Arial" w:cs="Arial"/>
          <w:sz w:val="28"/>
          <w:szCs w:val="28"/>
          <w:lang w:val="en-US" w:eastAsia="en-GB"/>
        </w:rPr>
        <w:t>mprov</w:t>
      </w:r>
      <w:r>
        <w:rPr>
          <w:rFonts w:ascii="Arial" w:eastAsia="Times New Roman" w:hAnsi="Arial" w:cs="Arial"/>
          <w:sz w:val="28"/>
          <w:szCs w:val="28"/>
          <w:lang w:val="en-US" w:eastAsia="en-GB"/>
        </w:rPr>
        <w:t>e</w:t>
      </w:r>
      <w:r w:rsidR="008543F3" w:rsidRPr="004B3AB5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records and </w:t>
      </w:r>
      <w:r w:rsidR="004B3AB5" w:rsidRPr="004B3AB5">
        <w:rPr>
          <w:rFonts w:ascii="Arial" w:eastAsia="Times New Roman" w:hAnsi="Arial" w:cs="Arial"/>
          <w:sz w:val="28"/>
          <w:szCs w:val="28"/>
          <w:lang w:val="en-US" w:eastAsia="en-GB"/>
        </w:rPr>
        <w:t>other</w:t>
      </w:r>
      <w:r w:rsidR="008543F3" w:rsidRPr="004B3AB5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data </w:t>
      </w:r>
      <w:r>
        <w:rPr>
          <w:rFonts w:ascii="Arial" w:eastAsia="Times New Roman" w:hAnsi="Arial" w:cs="Arial"/>
          <w:sz w:val="28"/>
          <w:szCs w:val="28"/>
          <w:lang w:val="en-US" w:eastAsia="en-GB"/>
        </w:rPr>
        <w:t>on</w:t>
      </w:r>
      <w:r w:rsidR="008543F3" w:rsidRPr="004B3AB5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violence </w:t>
      </w:r>
      <w:r>
        <w:rPr>
          <w:rFonts w:ascii="Arial" w:eastAsia="Times New Roman" w:hAnsi="Arial" w:cs="Arial"/>
          <w:sz w:val="28"/>
          <w:szCs w:val="28"/>
          <w:lang w:val="en-US" w:eastAsia="en-GB"/>
        </w:rPr>
        <w:t>faced by</w:t>
      </w:r>
      <w:r w:rsidR="008543F3" w:rsidRPr="004B3AB5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LGBT</w:t>
      </w:r>
      <w:r w:rsidR="00850B36">
        <w:rPr>
          <w:rFonts w:ascii="Arial" w:eastAsia="Times New Roman" w:hAnsi="Arial" w:cs="Arial"/>
          <w:sz w:val="28"/>
          <w:szCs w:val="28"/>
          <w:lang w:val="en-US" w:eastAsia="en-GB"/>
        </w:rPr>
        <w:t>I</w:t>
      </w:r>
      <w:r w:rsidR="008543F3" w:rsidRPr="004B3AB5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persons.</w:t>
      </w:r>
    </w:p>
    <w:p w14:paraId="0CA155B5" w14:textId="62A476CD" w:rsidR="004B3AB5" w:rsidRPr="004B3AB5" w:rsidRDefault="004B3AB5" w:rsidP="004B3AB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val="en-US" w:eastAsia="en-GB"/>
        </w:rPr>
      </w:pPr>
      <w:r w:rsidRPr="004B3AB5">
        <w:rPr>
          <w:rFonts w:ascii="Arial" w:eastAsia="Times New Roman" w:hAnsi="Arial" w:cs="Arial"/>
          <w:sz w:val="28"/>
          <w:szCs w:val="28"/>
          <w:lang w:val="en-US" w:eastAsia="en-GB"/>
        </w:rPr>
        <w:t>Recogni</w:t>
      </w:r>
      <w:r w:rsidR="009E764B">
        <w:rPr>
          <w:rFonts w:ascii="Arial" w:eastAsia="Times New Roman" w:hAnsi="Arial" w:cs="Arial"/>
          <w:sz w:val="28"/>
          <w:szCs w:val="28"/>
          <w:lang w:val="en-US" w:eastAsia="en-GB"/>
        </w:rPr>
        <w:t>z</w:t>
      </w:r>
      <w:r w:rsidRPr="004B3AB5">
        <w:rPr>
          <w:rFonts w:ascii="Arial" w:eastAsia="Times New Roman" w:hAnsi="Arial" w:cs="Arial"/>
          <w:sz w:val="28"/>
          <w:szCs w:val="28"/>
          <w:lang w:val="en-US" w:eastAsia="en-GB"/>
        </w:rPr>
        <w:t xml:space="preserve">e the important work of women human rights defenders, LGBTI defenders, environmental defenders and </w:t>
      </w:r>
      <w:r w:rsidR="005C4A17">
        <w:rPr>
          <w:rFonts w:ascii="Arial" w:eastAsia="Times New Roman" w:hAnsi="Arial" w:cs="Arial"/>
          <w:sz w:val="28"/>
          <w:szCs w:val="28"/>
          <w:lang w:val="en-US" w:eastAsia="en-GB"/>
        </w:rPr>
        <w:t>others;</w:t>
      </w:r>
      <w:r w:rsidRPr="004B3AB5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ensure their effective protection </w:t>
      </w:r>
      <w:r w:rsidR="005C4A17">
        <w:rPr>
          <w:rFonts w:ascii="Arial" w:eastAsia="Times New Roman" w:hAnsi="Arial" w:cs="Arial"/>
          <w:sz w:val="28"/>
          <w:szCs w:val="28"/>
          <w:lang w:val="en-US" w:eastAsia="en-GB"/>
        </w:rPr>
        <w:t>against</w:t>
      </w:r>
      <w:r w:rsidRPr="004B3AB5">
        <w:rPr>
          <w:rFonts w:ascii="Arial" w:eastAsia="Times New Roman" w:hAnsi="Arial" w:cs="Arial"/>
          <w:sz w:val="28"/>
          <w:szCs w:val="28"/>
          <w:lang w:val="en-US" w:eastAsia="en-GB"/>
        </w:rPr>
        <w:t xml:space="preserve"> threats and violence they face because of their work or who they are</w:t>
      </w:r>
      <w:r w:rsidR="005C4A17">
        <w:rPr>
          <w:rFonts w:ascii="Arial" w:eastAsia="Times New Roman" w:hAnsi="Arial" w:cs="Arial"/>
          <w:sz w:val="28"/>
          <w:szCs w:val="28"/>
          <w:lang w:val="en-US" w:eastAsia="en-GB"/>
        </w:rPr>
        <w:t>.</w:t>
      </w:r>
    </w:p>
    <w:p w14:paraId="2461B308" w14:textId="77777777" w:rsidR="001A0CA6" w:rsidRDefault="001A0CA6" w:rsidP="001A0CA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31E0F2C" w14:textId="77777777" w:rsidR="00B30266" w:rsidRPr="004B3AB5" w:rsidRDefault="00B30266" w:rsidP="001A0CA6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I wish Mexico all success for its UPR.</w:t>
      </w:r>
    </w:p>
    <w:p w14:paraId="4338FFF3" w14:textId="77777777" w:rsidR="001A0CA6" w:rsidRPr="004B3AB5" w:rsidRDefault="001A0CA6" w:rsidP="00850B36">
      <w:pPr>
        <w:spacing w:line="360" w:lineRule="auto"/>
        <w:jc w:val="both"/>
        <w:rPr>
          <w:lang w:val="en-US"/>
        </w:rPr>
      </w:pPr>
      <w:r w:rsidRPr="004B3AB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I thank you</w:t>
      </w:r>
    </w:p>
    <w:sectPr w:rsidR="001A0CA6" w:rsidRPr="004B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91C"/>
    <w:rsid w:val="001A0CA6"/>
    <w:rsid w:val="00235760"/>
    <w:rsid w:val="002C59E3"/>
    <w:rsid w:val="004B3AB5"/>
    <w:rsid w:val="005C4A17"/>
    <w:rsid w:val="00667CF0"/>
    <w:rsid w:val="006E1D76"/>
    <w:rsid w:val="00850B36"/>
    <w:rsid w:val="008543F3"/>
    <w:rsid w:val="008638CE"/>
    <w:rsid w:val="009B77AA"/>
    <w:rsid w:val="009E764B"/>
    <w:rsid w:val="00AE3C4B"/>
    <w:rsid w:val="00B30266"/>
    <w:rsid w:val="00BD45BE"/>
    <w:rsid w:val="00CA7839"/>
    <w:rsid w:val="00D60B1A"/>
    <w:rsid w:val="00E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EB9F6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CA6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71E94C-F861-47BA-B70B-BD75A7519317}"/>
</file>

<file path=customXml/itemProps2.xml><?xml version="1.0" encoding="utf-8"?>
<ds:datastoreItem xmlns:ds="http://schemas.openxmlformats.org/officeDocument/2006/customXml" ds:itemID="{190F8038-746E-4160-804F-650108A0E5B9}"/>
</file>

<file path=customXml/itemProps3.xml><?xml version="1.0" encoding="utf-8"?>
<ds:datastoreItem xmlns:ds="http://schemas.openxmlformats.org/officeDocument/2006/customXml" ds:itemID="{CAF1DE02-AFEB-4DF4-9D88-3DA66A05F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Þorvarður Atli Þórsson</dc:creator>
  <cp:keywords/>
  <dc:description/>
  <cp:lastModifiedBy>Þorvarður Atli Þórsson</cp:lastModifiedBy>
  <cp:revision>12</cp:revision>
  <dcterms:created xsi:type="dcterms:W3CDTF">2018-10-25T08:13:00Z</dcterms:created>
  <dcterms:modified xsi:type="dcterms:W3CDTF">2018-11-05T08:50:00Z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