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Pr="00EB63E7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:rsidR="00EA051B" w:rsidRPr="00EB63E7" w:rsidRDefault="00EA051B" w:rsidP="009F6014">
      <w:pPr>
        <w:jc w:val="right"/>
        <w:rPr>
          <w:rFonts w:ascii="Times New Roman" w:hAnsi="Times New Roman" w:cs="Times New Roman"/>
          <w:sz w:val="32"/>
          <w:szCs w:val="44"/>
        </w:rPr>
      </w:pPr>
    </w:p>
    <w:p w:rsidR="00914F29" w:rsidRPr="00EB63E7" w:rsidRDefault="001F5D85" w:rsidP="009F6014">
      <w:pPr>
        <w:jc w:val="right"/>
        <w:rPr>
          <w:rFonts w:ascii="Times New Roman" w:hAnsi="Times New Roman" w:cs="Times New Roman"/>
          <w:sz w:val="44"/>
          <w:szCs w:val="44"/>
        </w:rPr>
      </w:pPr>
      <w:r w:rsidRPr="00EB63E7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0AF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EB63E7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50F73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 w:rsidRPr="00EB63E7">
        <w:rPr>
          <w:rFonts w:ascii="Times New Roman" w:hAnsi="Times New Roman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EB63E7">
        <w:rPr>
          <w:rFonts w:ascii="Times New Roman" w:hAnsi="Times New Roman" w:cs="Times New Roman"/>
          <w:sz w:val="32"/>
          <w:szCs w:val="44"/>
        </w:rPr>
        <w:t>ARMENIA</w:t>
      </w:r>
    </w:p>
    <w:p w:rsidR="009F6014" w:rsidRPr="00EB63E7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EB63E7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7C01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 w:rsidRPr="00EB63E7"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2BB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EB63E7" w:rsidRDefault="00FB3F37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63E7">
        <w:rPr>
          <w:rFonts w:ascii="Times New Roman" w:hAnsi="Times New Roman" w:cs="Times New Roman"/>
          <w:sz w:val="28"/>
          <w:szCs w:val="28"/>
        </w:rPr>
        <w:t>November 6</w:t>
      </w:r>
      <w:r w:rsidR="00AE5BE2" w:rsidRPr="00EB63E7">
        <w:rPr>
          <w:rFonts w:ascii="Times New Roman" w:hAnsi="Times New Roman" w:cs="Times New Roman"/>
          <w:sz w:val="28"/>
          <w:szCs w:val="28"/>
        </w:rPr>
        <w:t>, 2018</w:t>
      </w:r>
    </w:p>
    <w:p w:rsidR="00AE5BE2" w:rsidRPr="00EB63E7" w:rsidRDefault="00FB3F37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63E7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31</w:t>
      </w:r>
      <w:r w:rsidR="00AE5BE2" w:rsidRPr="00EB63E7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Pr="00EB63E7" w:rsidRDefault="00DD4606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63E7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FB3F37" w:rsidRPr="00EB63E7">
        <w:rPr>
          <w:rFonts w:ascii="Times New Roman" w:eastAsia="SimSun" w:hAnsi="Times New Roman" w:cs="Times New Roman"/>
          <w:kern w:val="28"/>
          <w:sz w:val="28"/>
          <w:szCs w:val="28"/>
        </w:rPr>
        <w:t>China</w:t>
      </w:r>
    </w:p>
    <w:p w:rsidR="006D4BA8" w:rsidRPr="00F27AAA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0C5E2C" w:rsidRPr="00AC4CB8" w:rsidRDefault="00DD4606" w:rsidP="000C5E2C">
      <w:pPr>
        <w:pStyle w:val="Body1"/>
        <w:widowControl w:val="0"/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C4CB8">
        <w:rPr>
          <w:rFonts w:ascii="Times New Roman" w:hAnsi="Times New Roman"/>
          <w:sz w:val="28"/>
          <w:szCs w:val="28"/>
        </w:rPr>
        <w:t xml:space="preserve">Armenia welcomes the delegation of </w:t>
      </w:r>
      <w:r w:rsidR="00FB3F37" w:rsidRPr="00AC4CB8">
        <w:rPr>
          <w:rFonts w:ascii="Times New Roman" w:hAnsi="Times New Roman"/>
          <w:sz w:val="28"/>
          <w:szCs w:val="28"/>
        </w:rPr>
        <w:t>China</w:t>
      </w:r>
      <w:r w:rsidRPr="00AC4CB8">
        <w:rPr>
          <w:rFonts w:ascii="Times New Roman" w:hAnsi="Times New Roman"/>
          <w:sz w:val="28"/>
          <w:szCs w:val="28"/>
        </w:rPr>
        <w:t xml:space="preserve"> and </w:t>
      </w:r>
      <w:r w:rsidR="000C5E2C" w:rsidRPr="00AC4CB8">
        <w:rPr>
          <w:rFonts w:ascii="Times New Roman" w:hAnsi="Times New Roman"/>
          <w:sz w:val="28"/>
          <w:szCs w:val="28"/>
          <w:lang w:val="en-US"/>
        </w:rPr>
        <w:t xml:space="preserve">thanks </w:t>
      </w:r>
      <w:r w:rsidR="00D529A9">
        <w:rPr>
          <w:rFonts w:ascii="Times New Roman" w:hAnsi="Times New Roman"/>
          <w:sz w:val="28"/>
          <w:szCs w:val="28"/>
          <w:lang w:val="en-US"/>
        </w:rPr>
        <w:t>for the</w:t>
      </w:r>
      <w:r w:rsidR="000C5E2C" w:rsidRPr="00AC4CB8">
        <w:rPr>
          <w:rFonts w:ascii="Times New Roman" w:hAnsi="Times New Roman"/>
          <w:sz w:val="28"/>
          <w:szCs w:val="28"/>
          <w:lang w:val="en-US"/>
        </w:rPr>
        <w:t xml:space="preserve"> presentation today.</w:t>
      </w:r>
    </w:p>
    <w:p w:rsidR="00DE7970" w:rsidRPr="00AC4CB8" w:rsidRDefault="00FB3F37" w:rsidP="00DE7970">
      <w:pPr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C4CB8">
        <w:rPr>
          <w:rFonts w:ascii="Times New Roman" w:hAnsi="Times New Roman" w:cs="Times New Roman"/>
          <w:sz w:val="28"/>
          <w:szCs w:val="28"/>
        </w:rPr>
        <w:t xml:space="preserve">We </w:t>
      </w:r>
      <w:r w:rsidR="00AC4CB8" w:rsidRPr="00AC4CB8">
        <w:rPr>
          <w:rFonts w:ascii="Times New Roman" w:hAnsi="Times New Roman" w:cs="Times New Roman"/>
          <w:sz w:val="28"/>
          <w:szCs w:val="28"/>
        </w:rPr>
        <w:t>commend</w:t>
      </w:r>
      <w:r w:rsidRPr="00AC4CB8">
        <w:rPr>
          <w:rFonts w:ascii="Times New Roman" w:hAnsi="Times New Roman" w:cs="Times New Roman"/>
          <w:sz w:val="28"/>
          <w:szCs w:val="28"/>
        </w:rPr>
        <w:t xml:space="preserve"> </w:t>
      </w:r>
      <w:r w:rsidRPr="00AC4CB8">
        <w:rPr>
          <w:rFonts w:ascii="Times New Roman" w:hAnsi="Times New Roman" w:cs="Times New Roman"/>
          <w:sz w:val="28"/>
          <w:szCs w:val="28"/>
          <w:lang w:val="en"/>
        </w:rPr>
        <w:t>the efforts of China to implement the 2030 Agenda for Sustainable D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>evelopment</w:t>
      </w:r>
      <w:r w:rsidRPr="00AC4CB8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 xml:space="preserve">as well as the determination of the country to eradicate </w:t>
      </w:r>
      <w:r w:rsidRPr="00AC4CB8">
        <w:rPr>
          <w:rFonts w:ascii="Times New Roman" w:hAnsi="Times New Roman" w:cs="Times New Roman"/>
          <w:sz w:val="28"/>
          <w:szCs w:val="28"/>
          <w:lang w:val="en"/>
        </w:rPr>
        <w:t xml:space="preserve">poverty and 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>to create</w:t>
      </w:r>
      <w:r w:rsidRPr="00AC4CB8">
        <w:rPr>
          <w:rFonts w:ascii="Times New Roman" w:hAnsi="Times New Roman" w:cs="Times New Roman"/>
          <w:sz w:val="28"/>
          <w:szCs w:val="28"/>
          <w:lang w:val="en"/>
        </w:rPr>
        <w:t xml:space="preserve"> job 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 xml:space="preserve">opportunities, especially for young people. </w:t>
      </w:r>
    </w:p>
    <w:p w:rsidR="00DE7970" w:rsidRDefault="00EB63E7" w:rsidP="00DE7970">
      <w:pPr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C4CB8">
        <w:rPr>
          <w:rFonts w:ascii="Times New Roman" w:hAnsi="Times New Roman" w:cs="Times New Roman"/>
          <w:sz w:val="28"/>
          <w:szCs w:val="28"/>
        </w:rPr>
        <w:t xml:space="preserve">We welcome the legislative and administrative measures aimed at the promotion and protection of human rights undertaken since the previous review, in particular the </w:t>
      </w:r>
      <w:r w:rsidR="00D529A9">
        <w:rPr>
          <w:rFonts w:ascii="Times New Roman" w:hAnsi="Times New Roman" w:cs="Times New Roman"/>
          <w:sz w:val="28"/>
          <w:szCs w:val="28"/>
        </w:rPr>
        <w:t xml:space="preserve">Five-Year Plan </w:t>
      </w:r>
      <w:r w:rsidRPr="00AC4CB8">
        <w:rPr>
          <w:rFonts w:ascii="Times New Roman" w:hAnsi="Times New Roman" w:cs="Times New Roman"/>
          <w:sz w:val="28"/>
          <w:szCs w:val="28"/>
        </w:rPr>
        <w:t xml:space="preserve">for Promoting Public Awareness of and Education regarding the Rule of Law and the 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>Third</w:t>
      </w:r>
      <w:r w:rsidR="00FB3F37" w:rsidRPr="00AC4CB8">
        <w:rPr>
          <w:rFonts w:ascii="Times New Roman" w:hAnsi="Times New Roman" w:cs="Times New Roman"/>
          <w:sz w:val="28"/>
          <w:szCs w:val="28"/>
          <w:lang w:val="en"/>
        </w:rPr>
        <w:t xml:space="preserve"> National Human Rights</w:t>
      </w:r>
      <w:bookmarkStart w:id="0" w:name="_GoBack"/>
      <w:bookmarkEnd w:id="0"/>
      <w:r w:rsidR="000C5E2C" w:rsidRPr="00AC4CB8">
        <w:rPr>
          <w:rFonts w:ascii="Times New Roman" w:hAnsi="Times New Roman" w:cs="Times New Roman"/>
          <w:sz w:val="28"/>
          <w:szCs w:val="28"/>
          <w:lang w:val="en"/>
        </w:rPr>
        <w:t xml:space="preserve"> Action P</w:t>
      </w:r>
      <w:r w:rsidR="00DE7970" w:rsidRPr="00AC4CB8">
        <w:rPr>
          <w:rFonts w:ascii="Times New Roman" w:hAnsi="Times New Roman" w:cs="Times New Roman"/>
          <w:sz w:val="28"/>
          <w:szCs w:val="28"/>
          <w:lang w:val="en"/>
        </w:rPr>
        <w:t>lan for 2016-2020.</w:t>
      </w:r>
      <w:r w:rsidR="000C5E2C" w:rsidRPr="00AC4C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8A6911" w:rsidRDefault="00803ACC" w:rsidP="00DE797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3ACC">
        <w:rPr>
          <w:rFonts w:ascii="Times New Roman" w:hAnsi="Times New Roman" w:cs="Times New Roman"/>
          <w:sz w:val="28"/>
          <w:szCs w:val="28"/>
          <w:lang w:val="en"/>
        </w:rPr>
        <w:t>Armenia</w:t>
      </w:r>
      <w:r w:rsidR="008A6911" w:rsidRPr="00803ACC">
        <w:rPr>
          <w:rFonts w:ascii="Times New Roman" w:hAnsi="Times New Roman" w:cs="Times New Roman"/>
          <w:b/>
          <w:sz w:val="28"/>
          <w:szCs w:val="28"/>
          <w:lang w:val="en"/>
        </w:rPr>
        <w:t xml:space="preserve"> recommend</w:t>
      </w:r>
      <w:r w:rsidRPr="00803ACC">
        <w:rPr>
          <w:rFonts w:ascii="Times New Roman" w:hAnsi="Times New Roman" w:cs="Times New Roman"/>
          <w:b/>
          <w:sz w:val="28"/>
          <w:szCs w:val="28"/>
          <w:lang w:val="en"/>
        </w:rPr>
        <w:t>s</w:t>
      </w:r>
      <w:r w:rsidR="009A20EB" w:rsidRPr="00803ACC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9A20EB" w:rsidRPr="00803ACC">
        <w:rPr>
          <w:rFonts w:ascii="Times New Roman" w:hAnsi="Times New Roman" w:cs="Times New Roman"/>
          <w:sz w:val="28"/>
          <w:szCs w:val="28"/>
          <w:lang w:val="en"/>
        </w:rPr>
        <w:t>that</w:t>
      </w:r>
      <w:r w:rsidR="009A20EB">
        <w:rPr>
          <w:rFonts w:ascii="Times New Roman" w:hAnsi="Times New Roman" w:cs="Times New Roman"/>
          <w:sz w:val="28"/>
          <w:szCs w:val="28"/>
          <w:lang w:val="en"/>
        </w:rPr>
        <w:t xml:space="preserve"> China</w:t>
      </w:r>
      <w:r w:rsidR="008A69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A20EB" w:rsidRPr="00D529A9">
        <w:rPr>
          <w:rFonts w:ascii="Times New Roman" w:hAnsi="Times New Roman" w:cs="Times New Roman"/>
          <w:sz w:val="28"/>
          <w:szCs w:val="28"/>
        </w:rPr>
        <w:t>str</w:t>
      </w:r>
      <w:r w:rsidR="009A20EB">
        <w:rPr>
          <w:rFonts w:ascii="Times New Roman" w:hAnsi="Times New Roman" w:cs="Times New Roman"/>
          <w:sz w:val="28"/>
          <w:szCs w:val="28"/>
        </w:rPr>
        <w:t>engthens</w:t>
      </w:r>
      <w:r w:rsidR="003109C5">
        <w:rPr>
          <w:rFonts w:ascii="Times New Roman" w:hAnsi="Times New Roman" w:cs="Times New Roman"/>
          <w:sz w:val="28"/>
          <w:szCs w:val="28"/>
        </w:rPr>
        <w:t xml:space="preserve"> its efforts towards the </w:t>
      </w:r>
      <w:r w:rsidR="009A20EB" w:rsidRPr="00D529A9">
        <w:rPr>
          <w:rFonts w:ascii="Times New Roman" w:hAnsi="Times New Roman" w:cs="Times New Roman"/>
          <w:sz w:val="28"/>
          <w:szCs w:val="28"/>
        </w:rPr>
        <w:t xml:space="preserve">promotion </w:t>
      </w:r>
      <w:r w:rsidR="008A6911">
        <w:rPr>
          <w:rFonts w:ascii="Times New Roman" w:hAnsi="Times New Roman" w:cs="Times New Roman"/>
          <w:sz w:val="28"/>
          <w:szCs w:val="28"/>
          <w:lang w:val="en"/>
        </w:rPr>
        <w:t xml:space="preserve">of the </w:t>
      </w:r>
      <w:r w:rsidR="008A6911" w:rsidRPr="00D529A9">
        <w:rPr>
          <w:rFonts w:ascii="Times New Roman" w:hAnsi="Times New Roman" w:cs="Times New Roman"/>
          <w:sz w:val="28"/>
          <w:szCs w:val="28"/>
          <w:lang w:val="en"/>
        </w:rPr>
        <w:t xml:space="preserve">human </w:t>
      </w:r>
      <w:r w:rsidR="008A6911" w:rsidRPr="00D529A9">
        <w:rPr>
          <w:rFonts w:ascii="Times New Roman" w:hAnsi="Times New Roman" w:cs="Times New Roman"/>
          <w:sz w:val="28"/>
          <w:szCs w:val="28"/>
        </w:rPr>
        <w:t>rights education and awareness-raising programs</w:t>
      </w:r>
      <w:r w:rsidR="008A6911">
        <w:rPr>
          <w:rFonts w:ascii="Times New Roman" w:hAnsi="Times New Roman" w:cs="Times New Roman"/>
          <w:sz w:val="28"/>
          <w:szCs w:val="28"/>
        </w:rPr>
        <w:t>.</w:t>
      </w:r>
    </w:p>
    <w:p w:rsidR="00DE7970" w:rsidRPr="00D529A9" w:rsidRDefault="00DE7970" w:rsidP="008A6911">
      <w:pPr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C4CB8">
        <w:rPr>
          <w:rFonts w:ascii="Times New Roman" w:hAnsi="Times New Roman" w:cs="Times New Roman"/>
          <w:sz w:val="28"/>
          <w:szCs w:val="28"/>
          <w:lang w:val="en"/>
        </w:rPr>
        <w:t xml:space="preserve">We note </w:t>
      </w:r>
      <w:r w:rsidR="00F27AAA" w:rsidRPr="00AC4CB8">
        <w:rPr>
          <w:rFonts w:ascii="Times New Roman" w:hAnsi="Times New Roman" w:cs="Times New Roman"/>
          <w:sz w:val="28"/>
          <w:szCs w:val="28"/>
        </w:rPr>
        <w:t xml:space="preserve">the </w:t>
      </w:r>
      <w:r w:rsidR="00AC4CB8" w:rsidRPr="00AC4CB8">
        <w:rPr>
          <w:rFonts w:ascii="Times New Roman" w:hAnsi="Times New Roman" w:cs="Times New Roman"/>
          <w:sz w:val="28"/>
          <w:szCs w:val="28"/>
        </w:rPr>
        <w:t>improvement</w:t>
      </w:r>
      <w:r w:rsidR="003109C5">
        <w:rPr>
          <w:rFonts w:ascii="Times New Roman" w:hAnsi="Times New Roman" w:cs="Times New Roman"/>
          <w:sz w:val="28"/>
          <w:szCs w:val="28"/>
        </w:rPr>
        <w:t xml:space="preserve">s </w:t>
      </w:r>
      <w:r w:rsidR="006E1F4E">
        <w:rPr>
          <w:rFonts w:ascii="Times New Roman" w:hAnsi="Times New Roman" w:cs="Times New Roman"/>
          <w:sz w:val="28"/>
          <w:szCs w:val="28"/>
        </w:rPr>
        <w:t>in</w:t>
      </w:r>
      <w:r w:rsidR="00803ACC">
        <w:rPr>
          <w:rFonts w:ascii="Times New Roman" w:hAnsi="Times New Roman" w:cs="Times New Roman"/>
          <w:sz w:val="28"/>
          <w:szCs w:val="28"/>
        </w:rPr>
        <w:t xml:space="preserve"> the area of</w:t>
      </w:r>
      <w:r w:rsidR="006E1F4E">
        <w:rPr>
          <w:rFonts w:ascii="Times New Roman" w:hAnsi="Times New Roman" w:cs="Times New Roman"/>
          <w:sz w:val="28"/>
          <w:szCs w:val="28"/>
        </w:rPr>
        <w:t xml:space="preserve"> gender equality</w:t>
      </w:r>
      <w:r w:rsidR="009A20EB">
        <w:rPr>
          <w:rFonts w:ascii="Times New Roman" w:hAnsi="Times New Roman" w:cs="Times New Roman"/>
          <w:sz w:val="28"/>
          <w:szCs w:val="28"/>
        </w:rPr>
        <w:t xml:space="preserve">, as well as in </w:t>
      </w:r>
      <w:r w:rsidR="009A20EB" w:rsidRPr="009A20EB">
        <w:rPr>
          <w:rFonts w:ascii="Times New Roman" w:hAnsi="Times New Roman" w:cs="Times New Roman"/>
          <w:sz w:val="28"/>
          <w:szCs w:val="28"/>
          <w:lang w:val="en"/>
        </w:rPr>
        <w:t>socio-economic development</w:t>
      </w:r>
      <w:r w:rsidR="00803ACC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3109C5">
        <w:rPr>
          <w:rFonts w:ascii="Times New Roman" w:hAnsi="Times New Roman" w:cs="Times New Roman"/>
          <w:sz w:val="28"/>
          <w:szCs w:val="28"/>
          <w:lang w:val="en"/>
        </w:rPr>
        <w:t xml:space="preserve"> and</w:t>
      </w:r>
      <w:r w:rsidR="009A20EB">
        <w:rPr>
          <w:rFonts w:ascii="Times New Roman" w:hAnsi="Times New Roman" w:cs="Times New Roman"/>
          <w:sz w:val="28"/>
          <w:szCs w:val="28"/>
        </w:rPr>
        <w:t xml:space="preserve"> </w:t>
      </w:r>
      <w:r w:rsidR="008A6911" w:rsidRPr="00803ACC">
        <w:rPr>
          <w:rFonts w:ascii="Times New Roman" w:hAnsi="Times New Roman" w:cs="Times New Roman"/>
          <w:b/>
          <w:sz w:val="28"/>
          <w:szCs w:val="28"/>
        </w:rPr>
        <w:t>recommend</w:t>
      </w:r>
      <w:r w:rsidR="008A6911" w:rsidRPr="00803ACC">
        <w:rPr>
          <w:rFonts w:ascii="Times New Roman" w:hAnsi="Times New Roman" w:cs="Times New Roman"/>
          <w:sz w:val="28"/>
          <w:szCs w:val="28"/>
        </w:rPr>
        <w:t xml:space="preserve"> </w:t>
      </w:r>
      <w:r w:rsidR="009A20EB" w:rsidRPr="00803ACC">
        <w:rPr>
          <w:rFonts w:ascii="Times New Roman" w:hAnsi="Times New Roman" w:cs="Times New Roman"/>
          <w:sz w:val="28"/>
          <w:szCs w:val="28"/>
        </w:rPr>
        <w:t>that</w:t>
      </w:r>
      <w:r w:rsidR="009A20EB">
        <w:rPr>
          <w:rFonts w:ascii="Times New Roman" w:hAnsi="Times New Roman" w:cs="Times New Roman"/>
          <w:sz w:val="28"/>
          <w:szCs w:val="28"/>
        </w:rPr>
        <w:t xml:space="preserve"> China</w:t>
      </w:r>
      <w:r w:rsidR="008A6911">
        <w:rPr>
          <w:rFonts w:ascii="Times New Roman" w:hAnsi="Times New Roman" w:cs="Times New Roman"/>
          <w:sz w:val="28"/>
          <w:szCs w:val="28"/>
        </w:rPr>
        <w:t xml:space="preserve"> </w:t>
      </w:r>
      <w:r w:rsidR="009A20EB">
        <w:rPr>
          <w:rFonts w:ascii="Times New Roman" w:hAnsi="Times New Roman" w:cs="Times New Roman"/>
          <w:sz w:val="28"/>
          <w:szCs w:val="28"/>
          <w:lang w:val="en"/>
        </w:rPr>
        <w:t xml:space="preserve">undertakes further steps </w:t>
      </w:r>
      <w:r w:rsidR="009A20EB">
        <w:rPr>
          <w:rFonts w:ascii="Times New Roman" w:hAnsi="Times New Roman" w:cs="Times New Roman"/>
          <w:sz w:val="28"/>
          <w:szCs w:val="28"/>
          <w:lang w:val="en"/>
        </w:rPr>
        <w:t>to promote</w:t>
      </w:r>
      <w:r w:rsidR="009A20E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03ACC">
        <w:rPr>
          <w:rFonts w:ascii="Times New Roman" w:hAnsi="Times New Roman" w:cs="Times New Roman"/>
          <w:sz w:val="28"/>
          <w:szCs w:val="28"/>
          <w:lang w:val="en"/>
        </w:rPr>
        <w:t>the role of women i</w:t>
      </w:r>
      <w:r w:rsidR="006E1F4E">
        <w:rPr>
          <w:rFonts w:ascii="Times New Roman" w:hAnsi="Times New Roman" w:cs="Times New Roman"/>
          <w:sz w:val="28"/>
          <w:szCs w:val="28"/>
          <w:lang w:val="en"/>
        </w:rPr>
        <w:t>n decision-making and management processes</w:t>
      </w:r>
      <w:r w:rsidR="00803ACC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6E1F4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CE76E8" w:rsidRPr="00AC4CB8" w:rsidRDefault="000C5E2C" w:rsidP="00CE76E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4CB8">
        <w:rPr>
          <w:rFonts w:ascii="Times New Roman" w:hAnsi="Times New Roman" w:cs="Times New Roman"/>
          <w:sz w:val="28"/>
          <w:szCs w:val="28"/>
        </w:rPr>
        <w:t>We</w:t>
      </w:r>
      <w:r w:rsidR="00CE76E8" w:rsidRPr="00AC4CB8">
        <w:rPr>
          <w:rFonts w:ascii="Times New Roman" w:hAnsi="Times New Roman" w:cs="Times New Roman"/>
          <w:sz w:val="28"/>
          <w:szCs w:val="28"/>
        </w:rPr>
        <w:t xml:space="preserve"> </w:t>
      </w:r>
      <w:r w:rsidR="00FB3F37" w:rsidRPr="00AC4CB8">
        <w:rPr>
          <w:rFonts w:ascii="Times New Roman" w:hAnsi="Times New Roman" w:cs="Times New Roman"/>
          <w:sz w:val="28"/>
          <w:szCs w:val="28"/>
        </w:rPr>
        <w:t>wish</w:t>
      </w:r>
      <w:r w:rsidR="00CE76E8" w:rsidRPr="00AC4CB8">
        <w:rPr>
          <w:rFonts w:ascii="Times New Roman" w:hAnsi="Times New Roman" w:cs="Times New Roman"/>
          <w:sz w:val="28"/>
          <w:szCs w:val="28"/>
        </w:rPr>
        <w:t xml:space="preserve"> </w:t>
      </w:r>
      <w:r w:rsidR="00FB3F37" w:rsidRPr="00AC4CB8">
        <w:rPr>
          <w:rFonts w:ascii="Times New Roman" w:hAnsi="Times New Roman" w:cs="Times New Roman"/>
          <w:sz w:val="28"/>
          <w:szCs w:val="28"/>
        </w:rPr>
        <w:t xml:space="preserve">China </w:t>
      </w:r>
      <w:r w:rsidR="00CE76E8" w:rsidRPr="00AC4CB8">
        <w:rPr>
          <w:rFonts w:ascii="Times New Roman" w:hAnsi="Times New Roman" w:cs="Times New Roman"/>
          <w:sz w:val="28"/>
          <w:szCs w:val="28"/>
        </w:rPr>
        <w:t>all the success in the third UPR cycle.</w:t>
      </w:r>
    </w:p>
    <w:p w:rsidR="00DD4606" w:rsidRPr="00AC4CB8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C4CB8">
        <w:rPr>
          <w:rFonts w:ascii="Times New Roman" w:hAnsi="Times New Roman" w:cs="Times New Roman"/>
          <w:sz w:val="28"/>
          <w:szCs w:val="28"/>
          <w:lang w:val="hy-AM"/>
        </w:rPr>
        <w:t>I thank you.</w:t>
      </w:r>
      <w:r w:rsidR="00711701" w:rsidRPr="00AC4CB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53FB8" w:rsidRPr="00F27AAA" w:rsidRDefault="00A53FB8" w:rsidP="00DD4606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B63E7" w:rsidRPr="00EB63E7" w:rsidRDefault="00EB63E7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EB63E7" w:rsidRPr="00EB63E7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F53"/>
    <w:multiLevelType w:val="hybridMultilevel"/>
    <w:tmpl w:val="C474302C"/>
    <w:lvl w:ilvl="0" w:tplc="C930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18B"/>
    <w:multiLevelType w:val="hybridMultilevel"/>
    <w:tmpl w:val="1CE01A10"/>
    <w:lvl w:ilvl="0" w:tplc="C930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D41DD7"/>
    <w:multiLevelType w:val="hybridMultilevel"/>
    <w:tmpl w:val="AF54B2F6"/>
    <w:lvl w:ilvl="0" w:tplc="C930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3F1C"/>
    <w:multiLevelType w:val="hybridMultilevel"/>
    <w:tmpl w:val="B81C77E0"/>
    <w:lvl w:ilvl="0" w:tplc="C930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5AB2"/>
    <w:multiLevelType w:val="hybridMultilevel"/>
    <w:tmpl w:val="44200160"/>
    <w:lvl w:ilvl="0" w:tplc="C930F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C5E2C"/>
    <w:rsid w:val="0014127D"/>
    <w:rsid w:val="00151E86"/>
    <w:rsid w:val="001F5D85"/>
    <w:rsid w:val="00276019"/>
    <w:rsid w:val="00292BF8"/>
    <w:rsid w:val="003109C5"/>
    <w:rsid w:val="00375621"/>
    <w:rsid w:val="00451366"/>
    <w:rsid w:val="00466939"/>
    <w:rsid w:val="005609C4"/>
    <w:rsid w:val="005C431E"/>
    <w:rsid w:val="005E0ED0"/>
    <w:rsid w:val="006D4BA8"/>
    <w:rsid w:val="006E1F4E"/>
    <w:rsid w:val="00711701"/>
    <w:rsid w:val="00732B15"/>
    <w:rsid w:val="00780065"/>
    <w:rsid w:val="007A4296"/>
    <w:rsid w:val="007A7FF5"/>
    <w:rsid w:val="007B599E"/>
    <w:rsid w:val="00803ACC"/>
    <w:rsid w:val="00820F6E"/>
    <w:rsid w:val="00860106"/>
    <w:rsid w:val="008A6911"/>
    <w:rsid w:val="00914F29"/>
    <w:rsid w:val="00931060"/>
    <w:rsid w:val="009A20EB"/>
    <w:rsid w:val="009F6014"/>
    <w:rsid w:val="00A2271D"/>
    <w:rsid w:val="00A53FB8"/>
    <w:rsid w:val="00A60AB9"/>
    <w:rsid w:val="00A97BC7"/>
    <w:rsid w:val="00AB2DB5"/>
    <w:rsid w:val="00AC4CB8"/>
    <w:rsid w:val="00AE5BE2"/>
    <w:rsid w:val="00B246BA"/>
    <w:rsid w:val="00B4380C"/>
    <w:rsid w:val="00C05E66"/>
    <w:rsid w:val="00CE76E8"/>
    <w:rsid w:val="00D529A9"/>
    <w:rsid w:val="00DA6C74"/>
    <w:rsid w:val="00DB20B3"/>
    <w:rsid w:val="00DD4606"/>
    <w:rsid w:val="00DE7970"/>
    <w:rsid w:val="00E23955"/>
    <w:rsid w:val="00EA051B"/>
    <w:rsid w:val="00EB63E7"/>
    <w:rsid w:val="00F27AAA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903E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2C"/>
  </w:style>
  <w:style w:type="paragraph" w:styleId="Heading1">
    <w:name w:val="heading 1"/>
    <w:basedOn w:val="Normal"/>
    <w:next w:val="Normal"/>
    <w:link w:val="Heading1Char"/>
    <w:uiPriority w:val="9"/>
    <w:qFormat/>
    <w:rsid w:val="000C5E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E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E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E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E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E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E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E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5E2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E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E2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E2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E2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E2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E2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E2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E2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C5E2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5E2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E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5E2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5E2C"/>
    <w:rPr>
      <w:b/>
      <w:bCs/>
    </w:rPr>
  </w:style>
  <w:style w:type="character" w:styleId="Emphasis">
    <w:name w:val="Emphasis"/>
    <w:basedOn w:val="DefaultParagraphFont"/>
    <w:uiPriority w:val="20"/>
    <w:qFormat/>
    <w:rsid w:val="000C5E2C"/>
    <w:rPr>
      <w:i/>
      <w:iCs/>
    </w:rPr>
  </w:style>
  <w:style w:type="paragraph" w:styleId="NoSpacing">
    <w:name w:val="No Spacing"/>
    <w:uiPriority w:val="1"/>
    <w:qFormat/>
    <w:rsid w:val="000C5E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5E2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5E2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E2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E2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5E2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5E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5E2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C5E2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5E2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E2C"/>
    <w:pPr>
      <w:outlineLvl w:val="9"/>
    </w:pPr>
  </w:style>
  <w:style w:type="paragraph" w:customStyle="1" w:styleId="Body1">
    <w:name w:val="Body 1"/>
    <w:rsid w:val="000C5E2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da-DK" w:eastAsia="da-DK"/>
    </w:rPr>
  </w:style>
  <w:style w:type="character" w:customStyle="1" w:styleId="shorttext">
    <w:name w:val="short_text"/>
    <w:basedOn w:val="DefaultParagraphFont"/>
    <w:rsid w:val="00F2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4A579-8934-42F0-8A4C-923A44D00947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19</cp:revision>
  <cp:lastPrinted>2018-11-05T14:49:00Z</cp:lastPrinted>
  <dcterms:created xsi:type="dcterms:W3CDTF">2018-05-06T11:02:00Z</dcterms:created>
  <dcterms:modified xsi:type="dcterms:W3CDTF">2018-11-05T14:52:00Z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