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45" w:rsidRPr="001C7B4A" w:rsidRDefault="00902C45" w:rsidP="00902C45">
      <w:pPr>
        <w:spacing w:after="200" w:line="276" w:lineRule="auto"/>
        <w:jc w:val="right"/>
        <w:rPr>
          <w:b/>
          <w:szCs w:val="22"/>
        </w:rPr>
      </w:pPr>
      <w:r w:rsidRPr="00E511FF">
        <w:rPr>
          <w:b/>
          <w:szCs w:val="22"/>
        </w:rPr>
        <w:t>5</w:t>
      </w:r>
      <w:r w:rsidR="001C6F4A" w:rsidRPr="00E511FF">
        <w:rPr>
          <w:b/>
          <w:szCs w:val="22"/>
        </w:rPr>
        <w:t>.</w:t>
      </w:r>
      <w:r w:rsidRPr="001C7B4A">
        <w:rPr>
          <w:b/>
          <w:szCs w:val="22"/>
        </w:rPr>
        <w:t xml:space="preserve"> November 2018</w:t>
      </w:r>
    </w:p>
    <w:p w:rsidR="00902C45" w:rsidRPr="001C7B4A" w:rsidRDefault="00902C45" w:rsidP="00902C45">
      <w:pPr>
        <w:jc w:val="center"/>
        <w:rPr>
          <w:rFonts w:cs="Segoe UI"/>
          <w:b/>
        </w:rPr>
      </w:pPr>
      <w:r w:rsidRPr="001C7B4A">
        <w:rPr>
          <w:rFonts w:cs="Segoe UI"/>
          <w:b/>
        </w:rPr>
        <w:t>31</w:t>
      </w:r>
      <w:r w:rsidRPr="001C7B4A">
        <w:rPr>
          <w:rFonts w:cs="Segoe UI"/>
          <w:b/>
          <w:vertAlign w:val="superscript"/>
        </w:rPr>
        <w:t>st</w:t>
      </w:r>
      <w:r w:rsidRPr="001C7B4A">
        <w:rPr>
          <w:rFonts w:cs="Segoe UI"/>
          <w:b/>
        </w:rPr>
        <w:t xml:space="preserve"> Session of the Universal Periodic Review</w:t>
      </w:r>
    </w:p>
    <w:p w:rsidR="00902C45" w:rsidRPr="001C7B4A" w:rsidRDefault="00902C45" w:rsidP="000322DE">
      <w:pPr>
        <w:spacing w:after="200" w:line="276" w:lineRule="auto"/>
        <w:jc w:val="center"/>
        <w:rPr>
          <w:b/>
          <w:szCs w:val="22"/>
          <w:u w:val="single"/>
        </w:rPr>
      </w:pPr>
      <w:r w:rsidRPr="001C7B4A">
        <w:rPr>
          <w:b/>
          <w:szCs w:val="22"/>
          <w:u w:val="single"/>
        </w:rPr>
        <w:t>Review of Saudi Arabia</w:t>
      </w:r>
    </w:p>
    <w:p w:rsidR="000322DE" w:rsidRPr="001C7B4A" w:rsidRDefault="000322DE" w:rsidP="000322DE">
      <w:pPr>
        <w:spacing w:after="200" w:line="276" w:lineRule="auto"/>
        <w:jc w:val="center"/>
        <w:rPr>
          <w:b/>
          <w:szCs w:val="22"/>
        </w:rPr>
      </w:pPr>
      <w:r w:rsidRPr="001C7B4A">
        <w:rPr>
          <w:b/>
          <w:szCs w:val="22"/>
        </w:rPr>
        <w:t xml:space="preserve">Statement by </w:t>
      </w:r>
      <w:r w:rsidR="00902C45" w:rsidRPr="001C7B4A">
        <w:rPr>
          <w:b/>
          <w:szCs w:val="22"/>
        </w:rPr>
        <w:t>AUSTRIA</w:t>
      </w:r>
    </w:p>
    <w:p w:rsidR="00865225" w:rsidRPr="001C7B4A" w:rsidRDefault="00865225" w:rsidP="00E0429A">
      <w:pPr>
        <w:jc w:val="both"/>
        <w:rPr>
          <w:lang w:val="en-GB"/>
        </w:rPr>
      </w:pPr>
    </w:p>
    <w:p w:rsidR="000322DE" w:rsidRPr="001C7B4A" w:rsidRDefault="000E187C" w:rsidP="00E0429A">
      <w:pPr>
        <w:spacing w:after="200" w:line="276" w:lineRule="auto"/>
        <w:jc w:val="both"/>
        <w:rPr>
          <w:szCs w:val="22"/>
        </w:rPr>
      </w:pPr>
      <w:r>
        <w:rPr>
          <w:szCs w:val="22"/>
        </w:rPr>
        <w:t>Austria welcomes H.E. Dr. Al Aiban</w:t>
      </w:r>
      <w:r w:rsidR="000322DE" w:rsidRPr="001C7B4A">
        <w:rPr>
          <w:szCs w:val="22"/>
        </w:rPr>
        <w:t xml:space="preserve"> and the delegation of Saudi Arabia to the UPR and thanks for the submission of its national report.</w:t>
      </w:r>
    </w:p>
    <w:p w:rsidR="000322DE" w:rsidRPr="001C7B4A" w:rsidRDefault="00507EA3" w:rsidP="001C7B4A">
      <w:pPr>
        <w:spacing w:after="200" w:line="276" w:lineRule="auto"/>
        <w:jc w:val="both"/>
        <w:rPr>
          <w:szCs w:val="22"/>
        </w:rPr>
      </w:pPr>
      <w:r w:rsidRPr="001C7B4A">
        <w:rPr>
          <w:szCs w:val="22"/>
        </w:rPr>
        <w:t xml:space="preserve">We </w:t>
      </w:r>
      <w:r w:rsidR="00E15C2B" w:rsidRPr="001C7B4A">
        <w:rPr>
          <w:szCs w:val="22"/>
        </w:rPr>
        <w:t xml:space="preserve">note </w:t>
      </w:r>
      <w:r w:rsidR="009856C9" w:rsidRPr="001C7B4A">
        <w:rPr>
          <w:szCs w:val="22"/>
        </w:rPr>
        <w:t>steps taken by Saudi Arabia</w:t>
      </w:r>
      <w:r w:rsidR="00BB78B2" w:rsidRPr="001C7B4A">
        <w:rPr>
          <w:szCs w:val="22"/>
        </w:rPr>
        <w:t xml:space="preserve"> </w:t>
      </w:r>
      <w:r w:rsidR="00A649D2" w:rsidRPr="001C7B4A">
        <w:rPr>
          <w:szCs w:val="22"/>
        </w:rPr>
        <w:t>in line with</w:t>
      </w:r>
      <w:r w:rsidR="001B7033" w:rsidRPr="001C7B4A">
        <w:rPr>
          <w:szCs w:val="22"/>
        </w:rPr>
        <w:t xml:space="preserve"> Vision 2030,</w:t>
      </w:r>
      <w:r w:rsidR="00E15C2B" w:rsidRPr="001C7B4A">
        <w:rPr>
          <w:szCs w:val="22"/>
        </w:rPr>
        <w:t xml:space="preserve"> including</w:t>
      </w:r>
      <w:r w:rsidR="00A73607" w:rsidRPr="001C7B4A">
        <w:rPr>
          <w:szCs w:val="22"/>
        </w:rPr>
        <w:t xml:space="preserve"> </w:t>
      </w:r>
      <w:r w:rsidR="00FF5903">
        <w:rPr>
          <w:szCs w:val="22"/>
        </w:rPr>
        <w:t>improvements for women</w:t>
      </w:r>
      <w:r w:rsidR="009856C9" w:rsidRPr="001C7B4A">
        <w:rPr>
          <w:szCs w:val="22"/>
        </w:rPr>
        <w:t xml:space="preserve"> to start businesses </w:t>
      </w:r>
      <w:r w:rsidR="002B2C31" w:rsidRPr="001C7B4A">
        <w:rPr>
          <w:szCs w:val="22"/>
        </w:rPr>
        <w:t xml:space="preserve">without </w:t>
      </w:r>
      <w:r w:rsidR="00865225" w:rsidRPr="001C7B4A">
        <w:rPr>
          <w:szCs w:val="22"/>
        </w:rPr>
        <w:t>guardian consent</w:t>
      </w:r>
      <w:r w:rsidR="002B2C31" w:rsidRPr="001C7B4A">
        <w:rPr>
          <w:szCs w:val="22"/>
        </w:rPr>
        <w:t xml:space="preserve"> </w:t>
      </w:r>
      <w:r w:rsidR="009856C9" w:rsidRPr="001C7B4A">
        <w:rPr>
          <w:szCs w:val="22"/>
        </w:rPr>
        <w:t>and the lifting of the driving ban</w:t>
      </w:r>
      <w:r w:rsidRPr="001C7B4A">
        <w:rPr>
          <w:szCs w:val="22"/>
        </w:rPr>
        <w:t xml:space="preserve">. We strongly encourage </w:t>
      </w:r>
      <w:r w:rsidR="009856C9" w:rsidRPr="001C7B4A">
        <w:rPr>
          <w:szCs w:val="22"/>
        </w:rPr>
        <w:t xml:space="preserve">Saudi Arabia to </w:t>
      </w:r>
      <w:r w:rsidR="009F7B71" w:rsidRPr="001C7B4A">
        <w:rPr>
          <w:szCs w:val="22"/>
        </w:rPr>
        <w:t>cooperate with women’s rights defenders</w:t>
      </w:r>
      <w:r w:rsidR="009B4A21" w:rsidRPr="001C7B4A">
        <w:rPr>
          <w:szCs w:val="22"/>
        </w:rPr>
        <w:t xml:space="preserve"> and repeal </w:t>
      </w:r>
      <w:r w:rsidR="00E15C2B" w:rsidRPr="001C7B4A">
        <w:rPr>
          <w:szCs w:val="22"/>
        </w:rPr>
        <w:t xml:space="preserve">all </w:t>
      </w:r>
      <w:r w:rsidR="009022A1" w:rsidRPr="001C7B4A">
        <w:rPr>
          <w:szCs w:val="22"/>
        </w:rPr>
        <w:t xml:space="preserve">remaining </w:t>
      </w:r>
      <w:r w:rsidR="009B4A21" w:rsidRPr="001C7B4A">
        <w:rPr>
          <w:szCs w:val="22"/>
        </w:rPr>
        <w:t>discriminatory legislation and practices against</w:t>
      </w:r>
      <w:r w:rsidR="009022A1" w:rsidRPr="001C7B4A">
        <w:rPr>
          <w:szCs w:val="22"/>
        </w:rPr>
        <w:t xml:space="preserve"> women </w:t>
      </w:r>
      <w:r w:rsidRPr="001C7B4A">
        <w:rPr>
          <w:szCs w:val="22"/>
        </w:rPr>
        <w:t>and girls</w:t>
      </w:r>
      <w:r w:rsidR="009022A1" w:rsidRPr="001C7B4A">
        <w:rPr>
          <w:szCs w:val="22"/>
        </w:rPr>
        <w:t>.</w:t>
      </w:r>
    </w:p>
    <w:p w:rsidR="006E01F8" w:rsidRPr="001C7B4A" w:rsidRDefault="000322DE" w:rsidP="00A1181F">
      <w:pPr>
        <w:spacing w:after="200" w:line="276" w:lineRule="auto"/>
        <w:jc w:val="both"/>
        <w:rPr>
          <w:szCs w:val="22"/>
        </w:rPr>
      </w:pPr>
      <w:r w:rsidRPr="001C7B4A">
        <w:rPr>
          <w:szCs w:val="22"/>
        </w:rPr>
        <w:t xml:space="preserve">We </w:t>
      </w:r>
      <w:r w:rsidR="00E15C2B" w:rsidRPr="001C7B4A">
        <w:rPr>
          <w:szCs w:val="22"/>
        </w:rPr>
        <w:t xml:space="preserve">also note </w:t>
      </w:r>
      <w:r w:rsidRPr="001C7B4A">
        <w:rPr>
          <w:szCs w:val="22"/>
        </w:rPr>
        <w:t xml:space="preserve">the </w:t>
      </w:r>
      <w:r w:rsidR="00E369EE" w:rsidRPr="001C7B4A">
        <w:rPr>
          <w:szCs w:val="22"/>
        </w:rPr>
        <w:t xml:space="preserve">amendments </w:t>
      </w:r>
      <w:r w:rsidR="00603AE7" w:rsidRPr="001C7B4A">
        <w:rPr>
          <w:szCs w:val="22"/>
        </w:rPr>
        <w:t>to</w:t>
      </w:r>
      <w:r w:rsidRPr="001C7B4A">
        <w:rPr>
          <w:szCs w:val="22"/>
        </w:rPr>
        <w:t xml:space="preserve"> the Criminal Procedure Act subsequent to the previous UPR</w:t>
      </w:r>
      <w:r w:rsidR="00C81FE3" w:rsidRPr="001C7B4A">
        <w:rPr>
          <w:szCs w:val="22"/>
        </w:rPr>
        <w:t xml:space="preserve"> and Saudi Arabia’s </w:t>
      </w:r>
      <w:r w:rsidR="00E0429A" w:rsidRPr="001C7B4A">
        <w:rPr>
          <w:szCs w:val="22"/>
        </w:rPr>
        <w:t xml:space="preserve">apparent recognition of </w:t>
      </w:r>
      <w:r w:rsidR="00EE4462" w:rsidRPr="001C7B4A">
        <w:rPr>
          <w:szCs w:val="22"/>
        </w:rPr>
        <w:t xml:space="preserve">the need for </w:t>
      </w:r>
      <w:r w:rsidR="00A1181F" w:rsidRPr="001C7B4A">
        <w:rPr>
          <w:szCs w:val="22"/>
        </w:rPr>
        <w:t>statutory measures</w:t>
      </w:r>
      <w:r w:rsidR="00EE4462" w:rsidRPr="001C7B4A">
        <w:rPr>
          <w:szCs w:val="22"/>
        </w:rPr>
        <w:t xml:space="preserve"> </w:t>
      </w:r>
      <w:r w:rsidR="00A1181F" w:rsidRPr="001C7B4A">
        <w:rPr>
          <w:szCs w:val="22"/>
        </w:rPr>
        <w:t>for dealing with</w:t>
      </w:r>
      <w:r w:rsidR="00EE4462" w:rsidRPr="001C7B4A">
        <w:rPr>
          <w:szCs w:val="22"/>
        </w:rPr>
        <w:t xml:space="preserve"> juveniles in the criminal justice system</w:t>
      </w:r>
      <w:r w:rsidR="00AA518A" w:rsidRPr="001C7B4A">
        <w:rPr>
          <w:szCs w:val="22"/>
        </w:rPr>
        <w:t xml:space="preserve"> as</w:t>
      </w:r>
      <w:r w:rsidR="00E0429A" w:rsidRPr="001C7B4A">
        <w:rPr>
          <w:szCs w:val="22"/>
        </w:rPr>
        <w:t xml:space="preserve"> </w:t>
      </w:r>
      <w:r w:rsidR="00AD32FD" w:rsidRPr="001C7B4A">
        <w:rPr>
          <w:szCs w:val="22"/>
        </w:rPr>
        <w:t>reflected</w:t>
      </w:r>
      <w:r w:rsidR="003B3524" w:rsidRPr="001C7B4A">
        <w:rPr>
          <w:szCs w:val="22"/>
        </w:rPr>
        <w:t xml:space="preserve"> in the </w:t>
      </w:r>
      <w:r w:rsidR="00E0429A" w:rsidRPr="001C7B4A">
        <w:rPr>
          <w:szCs w:val="22"/>
        </w:rPr>
        <w:t>recently promulgated Juveniles Act</w:t>
      </w:r>
      <w:r w:rsidR="000E187C">
        <w:rPr>
          <w:szCs w:val="22"/>
        </w:rPr>
        <w:t>.</w:t>
      </w:r>
    </w:p>
    <w:p w:rsidR="007F1346" w:rsidRPr="001C7B4A" w:rsidRDefault="00FA07D5" w:rsidP="00522731">
      <w:pPr>
        <w:spacing w:after="200" w:line="276" w:lineRule="auto"/>
        <w:jc w:val="both"/>
        <w:rPr>
          <w:szCs w:val="22"/>
        </w:rPr>
      </w:pPr>
      <w:r w:rsidRPr="001C7B4A">
        <w:rPr>
          <w:szCs w:val="22"/>
        </w:rPr>
        <w:t>Austria remains very concerned about the continued and frequent use of the death penalty</w:t>
      </w:r>
      <w:r w:rsidR="006E01F8" w:rsidRPr="001C7B4A">
        <w:rPr>
          <w:szCs w:val="22"/>
        </w:rPr>
        <w:t xml:space="preserve">. </w:t>
      </w:r>
      <w:r w:rsidR="002F0383" w:rsidRPr="001C7B4A">
        <w:rPr>
          <w:szCs w:val="22"/>
        </w:rPr>
        <w:t>Particular concern is caused by the r</w:t>
      </w:r>
      <w:r w:rsidRPr="001C7B4A">
        <w:rPr>
          <w:szCs w:val="22"/>
        </w:rPr>
        <w:t>ecent</w:t>
      </w:r>
      <w:r w:rsidR="000322DE" w:rsidRPr="001C7B4A">
        <w:rPr>
          <w:szCs w:val="22"/>
        </w:rPr>
        <w:t xml:space="preserve"> practice of </w:t>
      </w:r>
      <w:r w:rsidR="002F0383" w:rsidRPr="001C7B4A">
        <w:rPr>
          <w:szCs w:val="22"/>
        </w:rPr>
        <w:t>using an overly broad definition of terrorism for trying individuals</w:t>
      </w:r>
      <w:r w:rsidR="00AD32FD" w:rsidRPr="001C7B4A">
        <w:rPr>
          <w:szCs w:val="22"/>
        </w:rPr>
        <w:t>,</w:t>
      </w:r>
      <w:r w:rsidR="002F0383" w:rsidRPr="001C7B4A">
        <w:rPr>
          <w:szCs w:val="22"/>
        </w:rPr>
        <w:t xml:space="preserve"> such as </w:t>
      </w:r>
      <w:r w:rsidR="00EE4462" w:rsidRPr="001C7B4A">
        <w:rPr>
          <w:szCs w:val="22"/>
        </w:rPr>
        <w:t xml:space="preserve">human rights </w:t>
      </w:r>
      <w:r w:rsidR="002F0383" w:rsidRPr="001C7B4A">
        <w:rPr>
          <w:szCs w:val="22"/>
        </w:rPr>
        <w:t xml:space="preserve">defenders, clerics and journalists under counter-terrorism laws </w:t>
      </w:r>
      <w:r w:rsidR="00A1181F" w:rsidRPr="001C7B4A">
        <w:rPr>
          <w:szCs w:val="22"/>
        </w:rPr>
        <w:t>before</w:t>
      </w:r>
      <w:r w:rsidR="002F0383" w:rsidRPr="001C7B4A">
        <w:rPr>
          <w:szCs w:val="22"/>
        </w:rPr>
        <w:t xml:space="preserve"> the Specialized Criminal Court</w:t>
      </w:r>
      <w:r w:rsidR="00AD32FD" w:rsidRPr="001C7B4A">
        <w:rPr>
          <w:szCs w:val="22"/>
        </w:rPr>
        <w:t>,</w:t>
      </w:r>
      <w:r w:rsidR="002F0383" w:rsidRPr="001C7B4A">
        <w:rPr>
          <w:szCs w:val="22"/>
        </w:rPr>
        <w:t xml:space="preserve"> as well as</w:t>
      </w:r>
      <w:r w:rsidR="00AD32FD" w:rsidRPr="001C7B4A">
        <w:rPr>
          <w:szCs w:val="22"/>
        </w:rPr>
        <w:t xml:space="preserve"> by</w:t>
      </w:r>
      <w:r w:rsidR="002F0383" w:rsidRPr="001C7B4A">
        <w:rPr>
          <w:szCs w:val="22"/>
        </w:rPr>
        <w:t xml:space="preserve"> </w:t>
      </w:r>
      <w:r w:rsidR="00AD32FD" w:rsidRPr="001C7B4A">
        <w:rPr>
          <w:szCs w:val="22"/>
        </w:rPr>
        <w:t>the</w:t>
      </w:r>
      <w:r w:rsidR="002F0383" w:rsidRPr="001C7B4A">
        <w:rPr>
          <w:szCs w:val="22"/>
        </w:rPr>
        <w:t xml:space="preserve"> lack of procedural safeguards </w:t>
      </w:r>
      <w:r w:rsidR="00A1181F" w:rsidRPr="001C7B4A">
        <w:rPr>
          <w:szCs w:val="22"/>
        </w:rPr>
        <w:t>in</w:t>
      </w:r>
      <w:r w:rsidR="002F0383" w:rsidRPr="001C7B4A">
        <w:rPr>
          <w:szCs w:val="22"/>
        </w:rPr>
        <w:t xml:space="preserve"> these trials.</w:t>
      </w:r>
    </w:p>
    <w:p w:rsidR="000322DE" w:rsidRPr="001C7B4A" w:rsidRDefault="00522731" w:rsidP="00F22587">
      <w:pPr>
        <w:rPr>
          <w:rFonts w:cs="Segoe UI"/>
          <w:u w:val="single"/>
        </w:rPr>
      </w:pPr>
      <w:r w:rsidRPr="00F22587">
        <w:rPr>
          <w:rFonts w:cs="Segoe UI"/>
          <w:szCs w:val="22"/>
          <w:u w:val="single"/>
        </w:rPr>
        <w:t>We</w:t>
      </w:r>
      <w:r w:rsidR="009022A1" w:rsidRPr="00F22587">
        <w:rPr>
          <w:rFonts w:cs="Segoe UI"/>
          <w:u w:val="single"/>
        </w:rPr>
        <w:t xml:space="preserve"> </w:t>
      </w:r>
      <w:r w:rsidR="009022A1" w:rsidRPr="001C7B4A">
        <w:rPr>
          <w:rFonts w:cs="Segoe UI"/>
          <w:u w:val="single"/>
        </w:rPr>
        <w:t xml:space="preserve">offer </w:t>
      </w:r>
      <w:r w:rsidR="00F22587">
        <w:rPr>
          <w:rFonts w:cs="Segoe UI"/>
          <w:u w:val="single"/>
        </w:rPr>
        <w:t>as</w:t>
      </w:r>
      <w:r w:rsidR="009022A1" w:rsidRPr="001C7B4A">
        <w:rPr>
          <w:rFonts w:cs="Segoe UI"/>
          <w:u w:val="single"/>
        </w:rPr>
        <w:t xml:space="preserve"> recommendations:</w:t>
      </w:r>
      <w:r w:rsidR="009022A1" w:rsidRPr="001C7B4A">
        <w:rPr>
          <w:rFonts w:cs="Segoe UI"/>
          <w:u w:val="single"/>
        </w:rPr>
        <w:br/>
      </w:r>
    </w:p>
    <w:p w:rsidR="00C72F72" w:rsidRPr="001C7B4A" w:rsidRDefault="00AD55BD" w:rsidP="001C7B4A">
      <w:pPr>
        <w:pStyle w:val="Listenabsatz"/>
        <w:numPr>
          <w:ilvl w:val="0"/>
          <w:numId w:val="3"/>
        </w:numPr>
        <w:jc w:val="both"/>
        <w:rPr>
          <w:lang w:val="en-GB"/>
        </w:rPr>
      </w:pPr>
      <w:r w:rsidRPr="001C7B4A">
        <w:rPr>
          <w:lang w:val="en-GB"/>
        </w:rPr>
        <w:t>E</w:t>
      </w:r>
      <w:r w:rsidR="00285184" w:rsidRPr="001C7B4A">
        <w:rPr>
          <w:lang w:val="en-GB"/>
        </w:rPr>
        <w:t>nsure credible, transparent</w:t>
      </w:r>
      <w:r w:rsidR="008A12BE" w:rsidRPr="001C7B4A">
        <w:rPr>
          <w:lang w:val="en-GB"/>
        </w:rPr>
        <w:t xml:space="preserve">, </w:t>
      </w:r>
      <w:r w:rsidR="008B464B" w:rsidRPr="001C7B4A">
        <w:rPr>
          <w:lang w:val="en-GB"/>
        </w:rPr>
        <w:t>impartial</w:t>
      </w:r>
      <w:r w:rsidR="008A12BE" w:rsidRPr="001C7B4A">
        <w:rPr>
          <w:lang w:val="en-GB"/>
        </w:rPr>
        <w:t>,</w:t>
      </w:r>
      <w:r w:rsidR="00285184" w:rsidRPr="001C7B4A">
        <w:rPr>
          <w:lang w:val="en-GB"/>
        </w:rPr>
        <w:t xml:space="preserve"> independent</w:t>
      </w:r>
      <w:r w:rsidR="008A12BE" w:rsidRPr="001C7B4A">
        <w:rPr>
          <w:lang w:val="en-GB"/>
        </w:rPr>
        <w:t xml:space="preserve"> and effective</w:t>
      </w:r>
      <w:r w:rsidR="00285184" w:rsidRPr="001C7B4A">
        <w:rPr>
          <w:lang w:val="en-GB"/>
        </w:rPr>
        <w:t xml:space="preserve"> investigations into the </w:t>
      </w:r>
      <w:r w:rsidR="00151360" w:rsidRPr="001C7B4A">
        <w:rPr>
          <w:lang w:val="en-GB"/>
        </w:rPr>
        <w:t>killing</w:t>
      </w:r>
      <w:r w:rsidRPr="001C7B4A">
        <w:rPr>
          <w:lang w:val="en-GB"/>
        </w:rPr>
        <w:t xml:space="preserve"> of Jamal Khashoggi</w:t>
      </w:r>
      <w:r w:rsidR="00E511FF">
        <w:rPr>
          <w:lang w:val="en-GB"/>
        </w:rPr>
        <w:t>;</w:t>
      </w:r>
    </w:p>
    <w:p w:rsidR="00E511FF" w:rsidRPr="001C7B4A" w:rsidRDefault="00E511FF" w:rsidP="001C7B4A">
      <w:pPr>
        <w:pStyle w:val="Listenabsatz"/>
        <w:jc w:val="both"/>
        <w:rPr>
          <w:lang w:val="en-GB"/>
        </w:rPr>
      </w:pPr>
    </w:p>
    <w:p w:rsidR="00285184" w:rsidRPr="001C7B4A" w:rsidRDefault="00E511FF" w:rsidP="00522731">
      <w:pPr>
        <w:pStyle w:val="Listenabsatz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R</w:t>
      </w:r>
      <w:r w:rsidR="00867139" w:rsidRPr="001C7B4A">
        <w:rPr>
          <w:lang w:val="en-GB"/>
        </w:rPr>
        <w:t>atify</w:t>
      </w:r>
      <w:r w:rsidR="00AD55BD" w:rsidRPr="001C7B4A">
        <w:rPr>
          <w:lang w:val="en-GB"/>
        </w:rPr>
        <w:t xml:space="preserve"> ICCPR, </w:t>
      </w:r>
      <w:r w:rsidR="00522731">
        <w:rPr>
          <w:lang w:val="en-GB"/>
        </w:rPr>
        <w:t>allow for the full applicability of Art 20 and 21 of the CAT</w:t>
      </w:r>
      <w:r w:rsidR="006E52BB" w:rsidRPr="001C7B4A">
        <w:rPr>
          <w:lang w:val="en-GB"/>
        </w:rPr>
        <w:t>;</w:t>
      </w:r>
    </w:p>
    <w:p w:rsidR="000E187C" w:rsidRDefault="001D7886" w:rsidP="00C96366">
      <w:pPr>
        <w:numPr>
          <w:ilvl w:val="0"/>
          <w:numId w:val="3"/>
        </w:numPr>
        <w:spacing w:after="200" w:line="276" w:lineRule="auto"/>
        <w:jc w:val="both"/>
        <w:rPr>
          <w:szCs w:val="22"/>
        </w:rPr>
      </w:pPr>
      <w:r w:rsidRPr="00C96366">
        <w:rPr>
          <w:szCs w:val="22"/>
          <w:lang w:val="en-GB"/>
        </w:rPr>
        <w:t>A</w:t>
      </w:r>
      <w:r w:rsidRPr="00C96366">
        <w:rPr>
          <w:szCs w:val="22"/>
        </w:rPr>
        <w:t>mend the 2017 counter-terrorism leg</w:t>
      </w:r>
      <w:r w:rsidR="00522731" w:rsidRPr="00C96366">
        <w:rPr>
          <w:szCs w:val="22"/>
        </w:rPr>
        <w:t>al</w:t>
      </w:r>
      <w:r w:rsidRPr="00C96366">
        <w:rPr>
          <w:szCs w:val="22"/>
        </w:rPr>
        <w:t xml:space="preserve"> definition of terrorism </w:t>
      </w:r>
      <w:r w:rsidR="00503C85" w:rsidRPr="00C96366">
        <w:rPr>
          <w:szCs w:val="22"/>
        </w:rPr>
        <w:t>to ensure</w:t>
      </w:r>
      <w:r w:rsidRPr="00C96366">
        <w:rPr>
          <w:szCs w:val="22"/>
        </w:rPr>
        <w:t xml:space="preserve"> that</w:t>
      </w:r>
      <w:r w:rsidR="00E15C2B" w:rsidRPr="00C96366">
        <w:rPr>
          <w:szCs w:val="22"/>
        </w:rPr>
        <w:t xml:space="preserve"> it</w:t>
      </w:r>
      <w:r w:rsidRPr="00C96366">
        <w:rPr>
          <w:szCs w:val="22"/>
        </w:rPr>
        <w:t xml:space="preserve"> does not lend itself to prosecut</w:t>
      </w:r>
      <w:r w:rsidR="00BB78B2" w:rsidRPr="00C96366">
        <w:rPr>
          <w:szCs w:val="22"/>
        </w:rPr>
        <w:t>ion</w:t>
      </w:r>
      <w:r w:rsidR="00BF7896" w:rsidRPr="00C96366">
        <w:rPr>
          <w:szCs w:val="22"/>
        </w:rPr>
        <w:t xml:space="preserve"> </w:t>
      </w:r>
      <w:r w:rsidR="00F17F6A" w:rsidRPr="00C96366">
        <w:rPr>
          <w:szCs w:val="22"/>
        </w:rPr>
        <w:t xml:space="preserve">of </w:t>
      </w:r>
      <w:r w:rsidRPr="00C96366">
        <w:rPr>
          <w:szCs w:val="22"/>
        </w:rPr>
        <w:t>women'</w:t>
      </w:r>
      <w:r w:rsidR="00BF7896" w:rsidRPr="00C96366">
        <w:rPr>
          <w:szCs w:val="22"/>
        </w:rPr>
        <w:t>s rights defenders</w:t>
      </w:r>
      <w:r w:rsidRPr="00C96366">
        <w:rPr>
          <w:szCs w:val="22"/>
        </w:rPr>
        <w:t>, non-violent human rights activists</w:t>
      </w:r>
      <w:r w:rsidR="00F17F6A" w:rsidRPr="00C96366">
        <w:rPr>
          <w:szCs w:val="22"/>
        </w:rPr>
        <w:t xml:space="preserve">, </w:t>
      </w:r>
      <w:r w:rsidRPr="00C96366">
        <w:rPr>
          <w:szCs w:val="22"/>
        </w:rPr>
        <w:t>political dissenters</w:t>
      </w:r>
      <w:r w:rsidR="00F17F6A" w:rsidRPr="00C96366">
        <w:rPr>
          <w:szCs w:val="22"/>
        </w:rPr>
        <w:t xml:space="preserve"> and other persons</w:t>
      </w:r>
      <w:r w:rsidR="00EE4462" w:rsidRPr="00C96366">
        <w:rPr>
          <w:szCs w:val="22"/>
        </w:rPr>
        <w:t xml:space="preserve"> </w:t>
      </w:r>
      <w:r w:rsidR="00F17F6A" w:rsidRPr="00C96366">
        <w:rPr>
          <w:szCs w:val="22"/>
        </w:rPr>
        <w:t>merely fo</w:t>
      </w:r>
      <w:r w:rsidR="000E187C">
        <w:rPr>
          <w:szCs w:val="22"/>
        </w:rPr>
        <w:t>r exercising their human rights;</w:t>
      </w:r>
      <w:r w:rsidR="00C96366">
        <w:rPr>
          <w:szCs w:val="22"/>
        </w:rPr>
        <w:t xml:space="preserve"> </w:t>
      </w:r>
    </w:p>
    <w:p w:rsidR="000E187C" w:rsidRDefault="000E187C" w:rsidP="000E187C">
      <w:pPr>
        <w:numPr>
          <w:ilvl w:val="0"/>
          <w:numId w:val="3"/>
        </w:numPr>
        <w:spacing w:after="200" w:line="276" w:lineRule="auto"/>
        <w:ind w:left="644"/>
        <w:jc w:val="both"/>
        <w:rPr>
          <w:szCs w:val="22"/>
        </w:rPr>
      </w:pPr>
      <w:r>
        <w:t>Ensure that the treatment of persons suspected of acts of terrorism strictly complies with international human rights law and a</w:t>
      </w:r>
      <w:r>
        <w:rPr>
          <w:szCs w:val="22"/>
        </w:rPr>
        <w:t xml:space="preserve">bolish the Public Prosecutors’ discretion to forbid detainees’ access to a lawyer;  </w:t>
      </w:r>
    </w:p>
    <w:p w:rsidR="008A12BE" w:rsidRPr="001C7B4A" w:rsidRDefault="001D7886" w:rsidP="001C7B4A">
      <w:pPr>
        <w:pStyle w:val="Listenabsatz"/>
        <w:numPr>
          <w:ilvl w:val="0"/>
          <w:numId w:val="3"/>
        </w:numPr>
        <w:jc w:val="both"/>
        <w:rPr>
          <w:lang w:val="en-US"/>
        </w:rPr>
      </w:pPr>
      <w:r w:rsidRPr="001C7B4A">
        <w:rPr>
          <w:lang w:val="en-GB"/>
        </w:rPr>
        <w:lastRenderedPageBreak/>
        <w:t>E</w:t>
      </w:r>
      <w:r w:rsidR="0099793B" w:rsidRPr="001C7B4A">
        <w:rPr>
          <w:lang w:val="en-GB"/>
        </w:rPr>
        <w:t>nsure that capital punishment</w:t>
      </w:r>
      <w:r w:rsidR="00652DE4" w:rsidRPr="001C7B4A">
        <w:rPr>
          <w:lang w:val="en-GB"/>
        </w:rPr>
        <w:t xml:space="preserve"> </w:t>
      </w:r>
      <w:r w:rsidR="008A12BE" w:rsidRPr="001C7B4A">
        <w:rPr>
          <w:lang w:val="en-US"/>
        </w:rPr>
        <w:t>is not imposed</w:t>
      </w:r>
      <w:r w:rsidR="00C96366">
        <w:rPr>
          <w:lang w:val="en-US"/>
        </w:rPr>
        <w:t xml:space="preserve"> </w:t>
      </w:r>
      <w:r w:rsidR="00AD32FD" w:rsidRPr="001C7B4A">
        <w:rPr>
          <w:lang w:val="en-US"/>
        </w:rPr>
        <w:t>, including in cases where it is</w:t>
      </w:r>
      <w:r w:rsidRPr="001C7B4A">
        <w:rPr>
          <w:lang w:val="en-US"/>
        </w:rPr>
        <w:t xml:space="preserve"> not mandatorily foreseen by Sharia law</w:t>
      </w:r>
      <w:r w:rsidR="00F17F6A" w:rsidRPr="001C7B4A">
        <w:rPr>
          <w:lang w:val="en-US"/>
        </w:rPr>
        <w:t>;</w:t>
      </w:r>
      <w:r w:rsidR="00C70480" w:rsidRPr="001C7B4A">
        <w:rPr>
          <w:lang w:val="en-US"/>
        </w:rPr>
        <w:t xml:space="preserve"> ensure strict</w:t>
      </w:r>
      <w:r w:rsidR="00F17F6A" w:rsidRPr="001C7B4A">
        <w:rPr>
          <w:lang w:val="en-US"/>
        </w:rPr>
        <w:t xml:space="preserve"> </w:t>
      </w:r>
      <w:r w:rsidR="00C70480" w:rsidRPr="001C7B4A">
        <w:rPr>
          <w:lang w:val="en-US"/>
        </w:rPr>
        <w:t>compliance</w:t>
      </w:r>
      <w:r w:rsidR="004F2FD6" w:rsidRPr="001C7B4A">
        <w:rPr>
          <w:lang w:val="en-US"/>
        </w:rPr>
        <w:t xml:space="preserve"> with article 37 of the Convention on the Rights of the</w:t>
      </w:r>
      <w:r w:rsidR="00AD32FD" w:rsidRPr="001C7B4A">
        <w:rPr>
          <w:lang w:val="en-US"/>
        </w:rPr>
        <w:t xml:space="preserve"> </w:t>
      </w:r>
      <w:r w:rsidR="00E511FF" w:rsidRPr="001C7B4A">
        <w:rPr>
          <w:lang w:val="en-US"/>
        </w:rPr>
        <w:t>Child</w:t>
      </w:r>
      <w:r w:rsidR="00C70480" w:rsidRPr="001C7B4A">
        <w:rPr>
          <w:lang w:val="en-US"/>
        </w:rPr>
        <w:t xml:space="preserve"> prohibiting the death penalty </w:t>
      </w:r>
      <w:r w:rsidR="00123A8B" w:rsidRPr="001C7B4A">
        <w:rPr>
          <w:lang w:val="en-US"/>
        </w:rPr>
        <w:t>for offences committed below the age of eighteen;</w:t>
      </w:r>
      <w:r w:rsidR="00123A8B">
        <w:rPr>
          <w:lang w:val="en-US"/>
        </w:rPr>
        <w:t xml:space="preserve"> r</w:t>
      </w:r>
      <w:r w:rsidR="008A12BE" w:rsidRPr="001C7B4A">
        <w:rPr>
          <w:lang w:val="en-US"/>
        </w:rPr>
        <w:t>eview the cases of prisoners currently under a death sentence</w:t>
      </w:r>
      <w:r w:rsidR="00AD32FD" w:rsidRPr="001C7B4A">
        <w:rPr>
          <w:lang w:val="en-US"/>
        </w:rPr>
        <w:t>, including</w:t>
      </w:r>
      <w:r w:rsidR="008A12BE" w:rsidRPr="001C7B4A">
        <w:rPr>
          <w:lang w:val="en-US"/>
        </w:rPr>
        <w:t xml:space="preserve"> for committing a non-violent offence</w:t>
      </w:r>
      <w:r w:rsidR="00AD32FD" w:rsidRPr="001C7B4A">
        <w:rPr>
          <w:lang w:val="en-US"/>
        </w:rPr>
        <w:t>,</w:t>
      </w:r>
      <w:r w:rsidR="008A12BE" w:rsidRPr="001C7B4A">
        <w:rPr>
          <w:lang w:val="en-US"/>
        </w:rPr>
        <w:t xml:space="preserve"> with the a</w:t>
      </w:r>
      <w:r w:rsidR="006E52BB" w:rsidRPr="001C7B4A">
        <w:rPr>
          <w:lang w:val="en-US"/>
        </w:rPr>
        <w:t>im of commuting their sentences;</w:t>
      </w:r>
    </w:p>
    <w:p w:rsidR="00FC0586" w:rsidRPr="001C7B4A" w:rsidRDefault="00AD32FD" w:rsidP="001C7B4A">
      <w:pPr>
        <w:numPr>
          <w:ilvl w:val="0"/>
          <w:numId w:val="3"/>
        </w:numPr>
        <w:spacing w:after="200" w:line="276" w:lineRule="auto"/>
        <w:jc w:val="both"/>
        <w:rPr>
          <w:szCs w:val="22"/>
        </w:rPr>
      </w:pPr>
      <w:r w:rsidRPr="001C7B4A">
        <w:rPr>
          <w:szCs w:val="22"/>
        </w:rPr>
        <w:t xml:space="preserve">Make </w:t>
      </w:r>
      <w:r w:rsidR="00903A00" w:rsidRPr="001C7B4A">
        <w:rPr>
          <w:szCs w:val="22"/>
        </w:rPr>
        <w:t xml:space="preserve">substantive </w:t>
      </w:r>
      <w:r w:rsidRPr="001C7B4A">
        <w:rPr>
          <w:szCs w:val="22"/>
        </w:rPr>
        <w:t xml:space="preserve">progress </w:t>
      </w:r>
      <w:r w:rsidR="001D7886" w:rsidRPr="001C7B4A">
        <w:rPr>
          <w:szCs w:val="22"/>
        </w:rPr>
        <w:t xml:space="preserve">in the field of women’s rights, </w:t>
      </w:r>
      <w:r w:rsidR="00E511FF" w:rsidRPr="001C7B4A">
        <w:rPr>
          <w:szCs w:val="22"/>
        </w:rPr>
        <w:t>including</w:t>
      </w:r>
      <w:r w:rsidR="001D7886" w:rsidRPr="001C7B4A">
        <w:rPr>
          <w:szCs w:val="22"/>
        </w:rPr>
        <w:t xml:space="preserve"> </w:t>
      </w:r>
      <w:r w:rsidR="00123A8B">
        <w:rPr>
          <w:szCs w:val="22"/>
        </w:rPr>
        <w:t>by</w:t>
      </w:r>
      <w:r w:rsidR="00E511FF" w:rsidRPr="001C7B4A">
        <w:rPr>
          <w:szCs w:val="22"/>
        </w:rPr>
        <w:t xml:space="preserve"> </w:t>
      </w:r>
      <w:r w:rsidR="001D7886" w:rsidRPr="001C7B4A">
        <w:rPr>
          <w:szCs w:val="22"/>
        </w:rPr>
        <w:t>complete review of the existing guardianship system</w:t>
      </w:r>
      <w:r w:rsidR="00E511FF" w:rsidRPr="001C7B4A">
        <w:rPr>
          <w:szCs w:val="22"/>
        </w:rPr>
        <w:t>, as foreseen in Supreme Order 33322.</w:t>
      </w:r>
      <w:bookmarkStart w:id="0" w:name="_GoBack"/>
      <w:bookmarkEnd w:id="0"/>
      <w:r w:rsidR="00E511FF" w:rsidRPr="001C7B4A">
        <w:rPr>
          <w:szCs w:val="22"/>
        </w:rPr>
        <w:t xml:space="preserve"> </w:t>
      </w:r>
    </w:p>
    <w:p w:rsidR="000322DE" w:rsidRPr="000322DE" w:rsidRDefault="009022A1" w:rsidP="00E0429A">
      <w:pPr>
        <w:spacing w:after="200" w:line="276" w:lineRule="auto"/>
        <w:jc w:val="both"/>
        <w:rPr>
          <w:szCs w:val="22"/>
        </w:rPr>
      </w:pPr>
      <w:r w:rsidRPr="001C7B4A">
        <w:rPr>
          <w:szCs w:val="22"/>
        </w:rPr>
        <w:t>I thank you.</w:t>
      </w:r>
      <w:r>
        <w:rPr>
          <w:szCs w:val="22"/>
        </w:rPr>
        <w:t xml:space="preserve"> </w:t>
      </w:r>
    </w:p>
    <w:p w:rsidR="000322DE" w:rsidRPr="000322DE" w:rsidRDefault="000322DE" w:rsidP="00E0429A">
      <w:pPr>
        <w:spacing w:after="200" w:line="276" w:lineRule="auto"/>
        <w:jc w:val="both"/>
        <w:rPr>
          <w:szCs w:val="22"/>
          <w:lang w:val="en-GB"/>
        </w:rPr>
      </w:pPr>
    </w:p>
    <w:p w:rsidR="004E0211" w:rsidRPr="009856C9" w:rsidRDefault="004E0211" w:rsidP="00E0429A">
      <w:pPr>
        <w:jc w:val="both"/>
      </w:pPr>
    </w:p>
    <w:sectPr w:rsidR="004E0211" w:rsidRPr="009856C9" w:rsidSect="00C77557">
      <w:headerReference w:type="default" r:id="rId15"/>
      <w:footerReference w:type="default" r:id="rId16"/>
      <w:type w:val="continuous"/>
      <w:pgSz w:w="12240" w:h="15840" w:code="1"/>
      <w:pgMar w:top="879" w:right="1418" w:bottom="1134" w:left="1418" w:header="72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33" w:rsidRDefault="00884B33" w:rsidP="00265993">
      <w:r>
        <w:separator/>
      </w:r>
    </w:p>
  </w:endnote>
  <w:endnote w:type="continuationSeparator" w:id="0">
    <w:p w:rsidR="00884B33" w:rsidRDefault="00884B33" w:rsidP="0026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39" w:rsidRPr="00C77557" w:rsidRDefault="00867139" w:rsidP="00194502">
    <w:pPr>
      <w:jc w:val="center"/>
      <w:rPr>
        <w:rFonts w:cs="Segoe UI"/>
        <w:sz w:val="14"/>
        <w:szCs w:val="14"/>
        <w:lang w:val="de-AT"/>
      </w:rPr>
    </w:pPr>
    <w:r w:rsidRPr="00194502">
      <w:rPr>
        <w:rFonts w:cs="Segoe UI"/>
        <w:sz w:val="14"/>
        <w:szCs w:val="14"/>
        <w:lang w:val="nn-NO"/>
      </w:rPr>
      <w:fldChar w:fldCharType="begin"/>
    </w:r>
    <w:r w:rsidRPr="00194502">
      <w:rPr>
        <w:rFonts w:cs="Segoe UI"/>
        <w:sz w:val="14"/>
        <w:szCs w:val="14"/>
        <w:lang w:val="nn-NO"/>
      </w:rPr>
      <w:instrText>PAGE   \* MERGEFORMAT</w:instrText>
    </w:r>
    <w:r w:rsidRPr="00194502">
      <w:rPr>
        <w:rFonts w:cs="Segoe UI"/>
        <w:sz w:val="14"/>
        <w:szCs w:val="14"/>
        <w:lang w:val="nn-NO"/>
      </w:rPr>
      <w:fldChar w:fldCharType="separate"/>
    </w:r>
    <w:r w:rsidR="000E187C" w:rsidRPr="000E187C">
      <w:rPr>
        <w:rFonts w:cs="Segoe UI"/>
        <w:noProof/>
        <w:sz w:val="14"/>
        <w:szCs w:val="14"/>
        <w:lang w:val="de-DE"/>
      </w:rPr>
      <w:t>2</w:t>
    </w:r>
    <w:r w:rsidRPr="00194502">
      <w:rPr>
        <w:rFonts w:cs="Segoe UI"/>
        <w:sz w:val="14"/>
        <w:szCs w:val="14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33" w:rsidRDefault="00884B33" w:rsidP="00265993">
      <w:r>
        <w:separator/>
      </w:r>
    </w:p>
  </w:footnote>
  <w:footnote w:type="continuationSeparator" w:id="0">
    <w:p w:rsidR="00884B33" w:rsidRDefault="00884B33" w:rsidP="0026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39" w:rsidRPr="00902C45" w:rsidRDefault="00867139" w:rsidP="00902C45">
    <w:pPr>
      <w:pStyle w:val="Kopfzeile"/>
      <w:jc w:val="right"/>
      <w:rPr>
        <w:i/>
      </w:rPr>
    </w:pPr>
    <w:r w:rsidRPr="00902C45">
      <w:rPr>
        <w:i/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D0DB1E5" wp14:editId="316E4EAC">
          <wp:simplePos x="0" y="0"/>
          <wp:positionH relativeFrom="column">
            <wp:posOffset>-402590</wp:posOffset>
          </wp:positionH>
          <wp:positionV relativeFrom="paragraph">
            <wp:posOffset>-20955</wp:posOffset>
          </wp:positionV>
          <wp:extent cx="1337310" cy="626745"/>
          <wp:effectExtent l="0" t="0" r="0" b="1905"/>
          <wp:wrapTight wrapText="bothSides">
            <wp:wrapPolygon edited="0">
              <wp:start x="0" y="0"/>
              <wp:lineTo x="0" y="21009"/>
              <wp:lineTo x="21231" y="21009"/>
              <wp:lineTo x="21231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C45">
      <w:rPr>
        <w:i/>
      </w:rPr>
      <w:t>Check against delivery</w:t>
    </w:r>
  </w:p>
  <w:p w:rsidR="00867139" w:rsidRDefault="00867139" w:rsidP="00BF7896">
    <w:pPr>
      <w:pStyle w:val="Kopfzeile"/>
      <w:jc w:val="center"/>
    </w:pPr>
  </w:p>
  <w:p w:rsidR="00867139" w:rsidRDefault="00867139" w:rsidP="00BF7896">
    <w:pPr>
      <w:pStyle w:val="Kopfzeile"/>
      <w:jc w:val="center"/>
    </w:pPr>
  </w:p>
  <w:p w:rsidR="00867139" w:rsidRDefault="00867139" w:rsidP="00BF789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B72"/>
    <w:multiLevelType w:val="hybridMultilevel"/>
    <w:tmpl w:val="8CA8B2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F642B"/>
    <w:multiLevelType w:val="hybridMultilevel"/>
    <w:tmpl w:val="3028B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13E7"/>
    <w:multiLevelType w:val="hybridMultilevel"/>
    <w:tmpl w:val="665063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3054D"/>
    <w:multiLevelType w:val="hybridMultilevel"/>
    <w:tmpl w:val="00EEE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C02AA"/>
    <w:multiLevelType w:val="hybridMultilevel"/>
    <w:tmpl w:val="85CC489C"/>
    <w:lvl w:ilvl="0" w:tplc="13424230">
      <w:start w:val="1"/>
      <w:numFmt w:val="decimal"/>
      <w:lvlText w:val="(%1)"/>
      <w:lvlJc w:val="left"/>
      <w:pPr>
        <w:ind w:left="720" w:hanging="360"/>
      </w:pPr>
      <w:rPr>
        <w:lang w:val="en-US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93"/>
    <w:rsid w:val="000322DE"/>
    <w:rsid w:val="000734B7"/>
    <w:rsid w:val="00085EDA"/>
    <w:rsid w:val="00092407"/>
    <w:rsid w:val="000A2E73"/>
    <w:rsid w:val="000A4C28"/>
    <w:rsid w:val="000B0F60"/>
    <w:rsid w:val="000C7B7C"/>
    <w:rsid w:val="000E187C"/>
    <w:rsid w:val="000F11A1"/>
    <w:rsid w:val="00103A85"/>
    <w:rsid w:val="00103E5D"/>
    <w:rsid w:val="00123A8B"/>
    <w:rsid w:val="0013028C"/>
    <w:rsid w:val="00141177"/>
    <w:rsid w:val="00151360"/>
    <w:rsid w:val="00176FCF"/>
    <w:rsid w:val="00186C3A"/>
    <w:rsid w:val="00194502"/>
    <w:rsid w:val="001B7033"/>
    <w:rsid w:val="001C3142"/>
    <w:rsid w:val="001C6F4A"/>
    <w:rsid w:val="001C7B4A"/>
    <w:rsid w:val="001D7886"/>
    <w:rsid w:val="001E42D7"/>
    <w:rsid w:val="00211BA9"/>
    <w:rsid w:val="00217C9F"/>
    <w:rsid w:val="002258DB"/>
    <w:rsid w:val="002368F8"/>
    <w:rsid w:val="00241972"/>
    <w:rsid w:val="00242238"/>
    <w:rsid w:val="00265993"/>
    <w:rsid w:val="00285184"/>
    <w:rsid w:val="002857FE"/>
    <w:rsid w:val="002B2C31"/>
    <w:rsid w:val="002D326C"/>
    <w:rsid w:val="002D4083"/>
    <w:rsid w:val="002E1710"/>
    <w:rsid w:val="002E6B3F"/>
    <w:rsid w:val="002F0383"/>
    <w:rsid w:val="00311B61"/>
    <w:rsid w:val="00313F63"/>
    <w:rsid w:val="003342D3"/>
    <w:rsid w:val="003455D8"/>
    <w:rsid w:val="00370F27"/>
    <w:rsid w:val="003A3021"/>
    <w:rsid w:val="003B3524"/>
    <w:rsid w:val="003C5E35"/>
    <w:rsid w:val="003D3CAD"/>
    <w:rsid w:val="003F1C0E"/>
    <w:rsid w:val="0042773B"/>
    <w:rsid w:val="004468E9"/>
    <w:rsid w:val="00447D2A"/>
    <w:rsid w:val="00460D19"/>
    <w:rsid w:val="004969B7"/>
    <w:rsid w:val="004D43E7"/>
    <w:rsid w:val="004E0211"/>
    <w:rsid w:val="004F2FD6"/>
    <w:rsid w:val="00503C85"/>
    <w:rsid w:val="00507EA3"/>
    <w:rsid w:val="00507F6B"/>
    <w:rsid w:val="005118C0"/>
    <w:rsid w:val="00516C56"/>
    <w:rsid w:val="00522731"/>
    <w:rsid w:val="00540C64"/>
    <w:rsid w:val="0057401F"/>
    <w:rsid w:val="00575652"/>
    <w:rsid w:val="0058523B"/>
    <w:rsid w:val="0058532A"/>
    <w:rsid w:val="005922ED"/>
    <w:rsid w:val="005A2362"/>
    <w:rsid w:val="005B455C"/>
    <w:rsid w:val="005E0716"/>
    <w:rsid w:val="005E75D0"/>
    <w:rsid w:val="00603AE7"/>
    <w:rsid w:val="00652DE4"/>
    <w:rsid w:val="00662818"/>
    <w:rsid w:val="00663457"/>
    <w:rsid w:val="006920A4"/>
    <w:rsid w:val="006B2206"/>
    <w:rsid w:val="006B4C90"/>
    <w:rsid w:val="006D50DF"/>
    <w:rsid w:val="006D5BC3"/>
    <w:rsid w:val="006E01F8"/>
    <w:rsid w:val="006E3831"/>
    <w:rsid w:val="006E52BB"/>
    <w:rsid w:val="0070467A"/>
    <w:rsid w:val="0072746D"/>
    <w:rsid w:val="00741598"/>
    <w:rsid w:val="00755A43"/>
    <w:rsid w:val="007C21D2"/>
    <w:rsid w:val="007C33BC"/>
    <w:rsid w:val="007F1346"/>
    <w:rsid w:val="00832810"/>
    <w:rsid w:val="00865225"/>
    <w:rsid w:val="00867139"/>
    <w:rsid w:val="00884B33"/>
    <w:rsid w:val="008A12BE"/>
    <w:rsid w:val="008A7A4E"/>
    <w:rsid w:val="008B464B"/>
    <w:rsid w:val="008C4B5B"/>
    <w:rsid w:val="008D0236"/>
    <w:rsid w:val="008D4D8C"/>
    <w:rsid w:val="008D729B"/>
    <w:rsid w:val="008E47E0"/>
    <w:rsid w:val="008F260E"/>
    <w:rsid w:val="009022A1"/>
    <w:rsid w:val="00902C45"/>
    <w:rsid w:val="00903A00"/>
    <w:rsid w:val="0092560D"/>
    <w:rsid w:val="0093654E"/>
    <w:rsid w:val="00970DD2"/>
    <w:rsid w:val="0097114E"/>
    <w:rsid w:val="009856C9"/>
    <w:rsid w:val="0099793B"/>
    <w:rsid w:val="009B4A21"/>
    <w:rsid w:val="009B6B05"/>
    <w:rsid w:val="009E0180"/>
    <w:rsid w:val="009E5342"/>
    <w:rsid w:val="009F7B71"/>
    <w:rsid w:val="00A1181F"/>
    <w:rsid w:val="00A649D2"/>
    <w:rsid w:val="00A73607"/>
    <w:rsid w:val="00A779C6"/>
    <w:rsid w:val="00A8273A"/>
    <w:rsid w:val="00A90A8D"/>
    <w:rsid w:val="00AA36E5"/>
    <w:rsid w:val="00AA518A"/>
    <w:rsid w:val="00AA749A"/>
    <w:rsid w:val="00AD0905"/>
    <w:rsid w:val="00AD240F"/>
    <w:rsid w:val="00AD32FD"/>
    <w:rsid w:val="00AD55BD"/>
    <w:rsid w:val="00B05175"/>
    <w:rsid w:val="00B17090"/>
    <w:rsid w:val="00B766BD"/>
    <w:rsid w:val="00B817F4"/>
    <w:rsid w:val="00B952B0"/>
    <w:rsid w:val="00BB78B2"/>
    <w:rsid w:val="00BC16B4"/>
    <w:rsid w:val="00BD7110"/>
    <w:rsid w:val="00BF7896"/>
    <w:rsid w:val="00C03DC2"/>
    <w:rsid w:val="00C43D78"/>
    <w:rsid w:val="00C46B03"/>
    <w:rsid w:val="00C47ADB"/>
    <w:rsid w:val="00C67C6E"/>
    <w:rsid w:val="00C70480"/>
    <w:rsid w:val="00C72F72"/>
    <w:rsid w:val="00C77557"/>
    <w:rsid w:val="00C81FE3"/>
    <w:rsid w:val="00C929E3"/>
    <w:rsid w:val="00C96366"/>
    <w:rsid w:val="00CB413B"/>
    <w:rsid w:val="00CB74B2"/>
    <w:rsid w:val="00CD78A0"/>
    <w:rsid w:val="00CF0B58"/>
    <w:rsid w:val="00D669AD"/>
    <w:rsid w:val="00D80EEE"/>
    <w:rsid w:val="00D82C69"/>
    <w:rsid w:val="00D933F9"/>
    <w:rsid w:val="00D97303"/>
    <w:rsid w:val="00DD2CA9"/>
    <w:rsid w:val="00DE33AF"/>
    <w:rsid w:val="00DE5976"/>
    <w:rsid w:val="00E0429A"/>
    <w:rsid w:val="00E15C2B"/>
    <w:rsid w:val="00E35F36"/>
    <w:rsid w:val="00E369EE"/>
    <w:rsid w:val="00E42F37"/>
    <w:rsid w:val="00E50655"/>
    <w:rsid w:val="00E511FF"/>
    <w:rsid w:val="00E7038D"/>
    <w:rsid w:val="00E96E79"/>
    <w:rsid w:val="00E96EEA"/>
    <w:rsid w:val="00EE4462"/>
    <w:rsid w:val="00EF28B4"/>
    <w:rsid w:val="00F162CD"/>
    <w:rsid w:val="00F17F6A"/>
    <w:rsid w:val="00F22587"/>
    <w:rsid w:val="00F25335"/>
    <w:rsid w:val="00F44A18"/>
    <w:rsid w:val="00F5476B"/>
    <w:rsid w:val="00F86217"/>
    <w:rsid w:val="00F92EE5"/>
    <w:rsid w:val="00F949D8"/>
    <w:rsid w:val="00F959E0"/>
    <w:rsid w:val="00FA07D5"/>
    <w:rsid w:val="00FB7F89"/>
    <w:rsid w:val="00FC0586"/>
    <w:rsid w:val="00FD7B58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6B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F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F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F4A"/>
    <w:rPr>
      <w:rFonts w:ascii="Segoe UI" w:eastAsia="Calibri" w:hAnsi="Segoe U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F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F4A"/>
    <w:rPr>
      <w:rFonts w:ascii="Segoe UI" w:eastAsia="Calibri" w:hAnsi="Segoe U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6B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F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F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F4A"/>
    <w:rPr>
      <w:rFonts w:ascii="Segoe UI" w:eastAsia="Calibri" w:hAnsi="Segoe U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F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F4A"/>
    <w:rPr>
      <w:rFonts w:ascii="Segoe UI" w:eastAsia="Calibri" w:hAnsi="Segoe U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Beilage: ö Wortmeldung Saudi Arabien" edit="true"/>
    <f:field ref="objsubject" par="" text="" edit="true"/>
    <f:field ref="objcreatedby" par="" text="Wassermann, Philipp Georg, Mag., M.A.I.S."/>
    <f:field ref="objcreatedat" par="" date="2018-11-01T20:25:02" text="01.11.2018 20:25:02"/>
    <f:field ref="objchangedby" par="" text="Wassermann, Philipp Georg, Mag., M.A.I.S."/>
    <f:field ref="objmodifiedat" par="" date="2018-11-01T20:42:04" text="01.11.2018 20:42:04"/>
    <f:field ref="doc_FSCFOLIO_1_1001_FieldDocumentNumber" par="" text=""/>
    <f:field ref="doc_FSCFOLIO_1_1001_FieldSubject" par="" text="" edit="true"/>
    <f:field ref="FSCFOLIO_1_1001_FieldCurrentUser" par="" text="Dr. Gerhard Doujak"/>
    <f:field ref="CCAPRECONFIG_15_1001_Objektname" par="" text="Beilage: ö Wortmeldung Saudi Arabien" edit="true"/>
    <f:field ref="CCAPRECONFIG_15_1001_Objektname" par="" text="Beilage: ö Wortmeldung Saudi Arabien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1. Sitzung der UPR-Arbeitsgruppe, Statement Österreichs anlässlich der Überprüfung Saudi Arabiens am 5. November 2018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ermerk" ma:contentTypeID="0x010100AE78BA2B61744BEA91FFA123ADF0929A006A3326F5622A4136B363781D8E54BD3400CCCB72F984BE534CA68EC90DCD7FA606" ma:contentTypeVersion="9" ma:contentTypeDescription="Geschäftsstück" ma:contentTypeScope="" ma:versionID="6117a5bb9991f04b4aba9e9e9ed3c25f">
  <xsd:schema xmlns:xsd="http://www.w3.org/2001/XMLSchema" xmlns:xs="http://www.w3.org/2001/XMLSchema" xmlns:p="http://schemas.microsoft.com/office/2006/metadata/properties" xmlns:ns2="fc7ead6d-b1e1-43b9-8e6b-fbcffecf8cf0" xmlns:ns3="c408562e-aca4-4c44-84d7-b174551b7f11" targetNamespace="http://schemas.microsoft.com/office/2006/metadata/properties" ma:root="true" ma:fieldsID="2ff2b5e110e42a9d35919bff135dcb29" ns2:_="" ns3:_="">
    <xsd:import namespace="fc7ead6d-b1e1-43b9-8e6b-fbcffecf8cf0"/>
    <xsd:import namespace="c408562e-aca4-4c44-84d7-b174551b7f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MS_Author" minOccurs="0"/>
                <xsd:element ref="ns3:ItemRedirectId" minOccurs="0"/>
                <xsd:element ref="ns3:OldItemId" minOccurs="0"/>
                <xsd:element ref="ns3:GF_OZ" minOccurs="0"/>
                <xsd:element ref="ns3:GF_Abfertiger" minOccurs="0"/>
                <xsd:element ref="ns3:GF_Abfertigungshinweis" minOccurs="0"/>
                <xsd:element ref="ns3:GF_Archiv" minOccurs="0"/>
                <xsd:element ref="ns3:GF_Betreff" minOccurs="0"/>
                <xsd:element ref="ns3:GF_Schlagworte" minOccurs="0"/>
                <xsd:element ref="ns3:GF_LockState" minOccurs="0"/>
                <xsd:element ref="ns3:GF_Sachbearbeiter" minOccurs="0"/>
                <xsd:element ref="ns3:GF_Abzeichner2Datum" minOccurs="0"/>
                <xsd:element ref="ns3:GF_Title" minOccurs="0"/>
                <xsd:element ref="ns3:GF_VB" minOccurs="0"/>
                <xsd:element ref="ns3:GF_Abzeichner2" minOccurs="0"/>
                <xsd:element ref="ns3:GF_ApprobationHint" minOccurs="0"/>
                <xsd:element ref="ns3:GF_Hinweis" minOccurs="0"/>
                <xsd:element ref="ns3:GF_Aufbewahrungsdauer" minOccurs="0"/>
                <xsd:element ref="ns3:GF_GID" minOccurs="0"/>
                <xsd:element ref="ns3:GF_Zugewiesener_Abzeichner2" minOccurs="0"/>
                <xsd:element ref="ns3:GF_Abzeichner1Datum" minOccurs="0"/>
                <xsd:element ref="ns3:GF_GZ" minOccurs="0"/>
                <xsd:element ref="ns3:GF_Aktivitaet" minOccurs="0"/>
                <xsd:element ref="ns3:GF_Kategorie" minOccurs="0"/>
                <xsd:element ref="ns3:GF_Akteur" minOccurs="0"/>
                <xsd:element ref="ns3:GF_Jahr" minOccurs="0"/>
                <xsd:element ref="ns3:GF_ApprobationStatus" minOccurs="0"/>
                <xsd:element ref="ns3:GF_Approbant" minOccurs="0"/>
                <xsd:element ref="ns3:GF_Approbationsdatum" minOccurs="0"/>
                <xsd:element ref="ns3:GF_Abzeich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ad6d-b1e1-43b9-8e6b-fbcffecf8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8562e-aca4-4c44-84d7-b174551b7f11" elementFormDefault="qualified">
    <xsd:import namespace="http://schemas.microsoft.com/office/2006/documentManagement/types"/>
    <xsd:import namespace="http://schemas.microsoft.com/office/infopath/2007/PartnerControls"/>
    <xsd:element name="IMS_Author" ma:index="11" nillable="true" ma:displayName="Ersteller" ma:hidden="true" ma:internalName="IMS_Author">
      <xsd:simpleType>
        <xsd:restriction base="dms:Text"/>
      </xsd:simpleType>
    </xsd:element>
    <xsd:element name="ItemRedirectId" ma:index="12" nillable="true" ma:displayName="ItemRedirectId" ma:hidden="true" ma:internalName="ItemRedirectId">
      <xsd:simpleType>
        <xsd:restriction base="dms:Text"/>
      </xsd:simpleType>
    </xsd:element>
    <xsd:element name="OldItemId" ma:index="13" nillable="true" ma:displayName="OldItemId" ma:hidden="true" ma:internalName="OldItemId">
      <xsd:simpleType>
        <xsd:restriction base="dms:Text"/>
      </xsd:simpleType>
    </xsd:element>
    <xsd:element name="GF_OZ" ma:index="14" nillable="true" ma:displayName="OZ" ma:hidden="true" ma:internalName="GF_OZ" ma:readOnly="false">
      <xsd:simpleType>
        <xsd:restriction base="dms:Unknown"/>
      </xsd:simpleType>
    </xsd:element>
    <xsd:element name="GF_Abfertiger" ma:index="15" nillable="true" ma:displayName="Zugewiesener Abfertiger" ma:internalName="GF_Abferti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fertigungshinweis" ma:index="16" nillable="true" ma:displayName="Abfertigung Hinweis" ma:internalName="GF_Abfertigungshinweis" ma:readOnly="false">
      <xsd:simpleType>
        <xsd:restriction base="dms:Text"/>
      </xsd:simpleType>
    </xsd:element>
    <xsd:element name="GF_Archiv" ma:index="17" nillable="true" ma:displayName="Archivkennzeichen" ma:description="Archivkennzeichen" ma:internalName="GF_Archiv" ma:readOnly="false">
      <xsd:simpleType>
        <xsd:restriction base="dms:Text"/>
      </xsd:simpleType>
    </xsd:element>
    <xsd:element name="GF_Betreff" ma:index="18" nillable="true" ma:displayName="GF-Betreff" ma:internalName="GF_Betreff" ma:readOnly="false">
      <xsd:simpleType>
        <xsd:restriction base="dms:Text"/>
      </xsd:simpleType>
    </xsd:element>
    <xsd:element name="GF_Schlagworte" ma:index="19" nillable="true" ma:displayName="Schlagworte" ma:internalName="GF_Schlagworte" ma:readOnly="false">
      <xsd:simpleType>
        <xsd:restriction base="dms:Text"/>
      </xsd:simpleType>
    </xsd:element>
    <xsd:element name="GF_LockState" ma:index="20" nillable="true" ma:displayName="Verschlussstufe" ma:description="Verschlussstufe" ma:internalName="GF_LockState" ma:readOnly="false">
      <xsd:simpleType>
        <xsd:restriction base="dms:Text"/>
      </xsd:simpleType>
    </xsd:element>
    <xsd:element name="GF_Sachbearbeiter" ma:index="21" nillable="true" ma:displayName="Sachbearbeiter" ma:internalName="GF_Sachbearbeit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zeichner2Datum" ma:index="22" nillable="true" ma:displayName="Abzeichnungsdatum 2" ma:internalName="GF_Abzeichner2Datum" ma:readOnly="false">
      <xsd:simpleType>
        <xsd:restriction base="dms:DateTime"/>
      </xsd:simpleType>
    </xsd:element>
    <xsd:element name="GF_Title" ma:index="23" nillable="true" ma:displayName="GF_Title" ma:internalName="GF_Title" ma:readOnly="false">
      <xsd:simpleType>
        <xsd:restriction base="dms:Text"/>
      </xsd:simpleType>
    </xsd:element>
    <xsd:element name="GF_VB" ma:index="24" nillable="true" ma:displayName="VB" ma:internalName="GF_VB" ma:readOnly="false">
      <xsd:simpleType>
        <xsd:restriction base="dms:Text"/>
      </xsd:simpleType>
    </xsd:element>
    <xsd:element name="GF_Abzeichner2" ma:index="25" nillable="true" ma:displayName="Abzeichner 2" ma:internalName="GF_Abzeichner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pprobationHint" ma:index="26" nillable="true" ma:displayName="Approbation Hinweis" ma:internalName="GF_ApprobationHint" ma:readOnly="false">
      <xsd:simpleType>
        <xsd:restriction base="dms:Note">
          <xsd:maxLength value="255"/>
        </xsd:restriction>
      </xsd:simpleType>
    </xsd:element>
    <xsd:element name="GF_Hinweis" ma:index="27" nillable="true" ma:displayName="Hinweis" ma:internalName="GF_Hinweis" ma:readOnly="false">
      <xsd:simpleType>
        <xsd:restriction base="dms:Text"/>
      </xsd:simpleType>
    </xsd:element>
    <xsd:element name="GF_Aufbewahrungsdauer" ma:index="28" nillable="true" ma:displayName="Aufbewahrungsdauer" ma:internalName="GF_Aufbewahrungsdauer" ma:readOnly="false">
      <xsd:simpleType>
        <xsd:restriction base="dms:Unknown"/>
      </xsd:simpleType>
    </xsd:element>
    <xsd:element name="GF_GID" ma:index="29" nillable="true" ma:displayName="GID" ma:internalName="GF_GID" ma:readOnly="false">
      <xsd:simpleType>
        <xsd:restriction base="dms:Text"/>
      </xsd:simpleType>
    </xsd:element>
    <xsd:element name="GF_Zugewiesener_Abzeichner2" ma:index="30" nillable="true" ma:displayName="Zugewiesener Abzeichner 2" ma:internalName="GF_Zugewiesener_Abzeichner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zeichner1Datum" ma:index="31" nillable="true" ma:displayName="Abzeichnungsdatum 1" ma:internalName="GF_Abzeichner1Datum" ma:readOnly="false">
      <xsd:simpleType>
        <xsd:restriction base="dms:DateTime"/>
      </xsd:simpleType>
    </xsd:element>
    <xsd:element name="GF_GZ" ma:index="32" nillable="true" ma:displayName="GZ" ma:internalName="GF_GZ" ma:readOnly="false">
      <xsd:simpleType>
        <xsd:restriction base="dms:Text"/>
      </xsd:simpleType>
    </xsd:element>
    <xsd:element name="GF_Aktivitaet" ma:index="33" nillable="true" ma:displayName="Aktivität" ma:internalName="GF_Aktivitaet" ma:readOnly="false">
      <xsd:simpleType>
        <xsd:restriction base="dms:Text"/>
      </xsd:simpleType>
    </xsd:element>
    <xsd:element name="GF_Kategorie" ma:index="34" nillable="true" ma:displayName="Kategorie" ma:internalName="GF_Kategorie" ma:readOnly="false">
      <xsd:simpleType>
        <xsd:restriction base="dms:Text"/>
      </xsd:simpleType>
    </xsd:element>
    <xsd:element name="GF_Akteur" ma:index="35" nillable="true" ma:displayName="Akteur" ma:internalName="GF_Akteu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Jahr" ma:index="36" nillable="true" ma:displayName="Jahr" ma:internalName="GF_Jahr" ma:readOnly="false">
      <xsd:simpleType>
        <xsd:restriction base="dms:Unknown"/>
      </xsd:simpleType>
    </xsd:element>
    <xsd:element name="GF_ApprobationStatus" ma:index="37" nillable="true" ma:displayName="Approbationsstatus" ma:internalName="GF_ApprobationStatus" ma:readOnly="false">
      <xsd:simpleType>
        <xsd:restriction base="dms:Text"/>
      </xsd:simpleType>
    </xsd:element>
    <xsd:element name="GF_Approbant" ma:index="38" nillable="true" ma:displayName="Approbant" ma:internalName="GF_Approban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pprobationsdatum" ma:index="39" nillable="true" ma:displayName="Approbationsdatum" ma:internalName="GF_Approbationsdatum" ma:readOnly="false">
      <xsd:simpleType>
        <xsd:restriction base="dms:DateTime"/>
      </xsd:simpleType>
    </xsd:element>
    <xsd:element name="GF_Abzeichner1" ma:index="40" nillable="true" ma:displayName="Abzeichner 1" ma:internalName="GF_Abzeichner1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_layouts/IMS/BCItem_CustomNewOrUpload.aspx</Edit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3D05-6733-49A3-9915-B53211B03AA3}"/>
</file>

<file path=customXml/itemProps2.xml><?xml version="1.0" encoding="utf-8"?>
<ds:datastoreItem xmlns:ds="http://schemas.openxmlformats.org/officeDocument/2006/customXml" ds:itemID="{68AF0583-C435-4BA1-AF0F-11A34E3E94D4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0087413E-B2F6-4CCC-A1AC-CB043DBF5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ad6d-b1e1-43b9-8e6b-fbcffecf8cf0"/>
    <ds:schemaRef ds:uri="c408562e-aca4-4c44-84d7-b174551b7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559E3D-BD86-41D0-A055-C336EE1183E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3AE1622-45E7-49E4-AD4D-E1BB1165E331}"/>
</file>

<file path=customXml/itemProps7.xml><?xml version="1.0" encoding="utf-8"?>
<ds:datastoreItem xmlns:ds="http://schemas.openxmlformats.org/officeDocument/2006/customXml" ds:itemID="{DF7E1A6A-2DE5-4BB9-9E6C-C8FBEF41CAF6}"/>
</file>

<file path=docProps/app.xml><?xml version="1.0" encoding="utf-8"?>
<Properties xmlns="http://schemas.openxmlformats.org/officeDocument/2006/extended-properties" xmlns:vt="http://schemas.openxmlformats.org/officeDocument/2006/docPropsVTypes">
  <Template>19153D39</Template>
  <TotalTime>0</TotalTime>
  <Pages>2</Pages>
  <Words>354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UPR Saudi Arabien Nr 3</vt:lpstr>
    </vt:vector>
  </TitlesOfParts>
  <Company>Aussenministerium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Saudi Arabien Nr 3</dc:title>
  <dc:creator>fatma.vural</dc:creator>
  <cp:lastModifiedBy>anna.walch</cp:lastModifiedBy>
  <cp:revision>2</cp:revision>
  <cp:lastPrinted>2018-11-02T15:03:00Z</cp:lastPrinted>
  <dcterms:created xsi:type="dcterms:W3CDTF">2018-11-06T10:05:00Z</dcterms:created>
  <dcterms:modified xsi:type="dcterms:W3CDTF">2018-11-06T10:05:00Z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GF_UrlIdRedirection">
    <vt:lpwstr/>
  </property>
  <property fmtid="{D5CDD505-2E9C-101B-9397-08002B2CF9AE}" pid="4" name="GF_OldGid">
    <vt:lpwstr/>
  </property>
  <property fmtid="{D5CDD505-2E9C-101B-9397-08002B2CF9AE}" pid="5" name="GF_Successor">
    <vt:lpwstr/>
  </property>
  <property fmtid="{D5CDD505-2E9C-101B-9397-08002B2CF9AE}" pid="6" name="GF_Predecessor">
    <vt:lpwstr/>
  </property>
  <property fmtid="{D5CDD505-2E9C-101B-9397-08002B2CF9AE}" pid="7" name="_dlc_DocIdItemGuid">
    <vt:lpwstr>03bd8792-69ca-44db-97d1-6ed7409aafa2</vt:lpwstr>
  </property>
  <property fmtid="{D5CDD505-2E9C-101B-9397-08002B2CF9AE}" pid="8" name="GF_LockState">
    <vt:lpwstr>Kein Verschluss</vt:lpwstr>
  </property>
  <property fmtid="{D5CDD505-2E9C-101B-9397-08002B2CF9AE}" pid="9" name="ItemRedirectId">
    <vt:lpwstr>29bc3b62-2634-49f3-8865-926a0488f3d8</vt:lpwstr>
  </property>
  <property fmtid="{D5CDD505-2E9C-101B-9397-08002B2CF9AE}" pid="10" name="GF_Title">
    <vt:lpwstr>POL_0175_2014(Iran, Besuche des irakischen und armenischen P)</vt:lpwstr>
  </property>
  <property fmtid="{D5CDD505-2E9C-101B-9397-08002B2CF9AE}" pid="11" name="GF_Abfertiger">
    <vt:lpwstr>MARTON Eva &lt;OB Teheran&gt;218</vt:lpwstr>
  </property>
  <property fmtid="{D5CDD505-2E9C-101B-9397-08002B2CF9AE}" pid="12" name="GF_OZ">
    <vt:lpwstr>175</vt:lpwstr>
  </property>
  <property fmtid="{D5CDD505-2E9C-101B-9397-08002B2CF9AE}" pid="13" name="GF_Aufbewahrungsdauer">
    <vt:lpwstr>0</vt:lpwstr>
  </property>
  <property fmtid="{D5CDD505-2E9C-101B-9397-08002B2CF9AE}" pid="14" name="GF_Zugewiesener_Abzeichner2">
    <vt:lpwstr/>
  </property>
  <property fmtid="{D5CDD505-2E9C-101B-9397-08002B2CF9AE}" pid="15" name="GF_Aktivitaet">
    <vt:lpwstr>Abfertigen</vt:lpwstr>
  </property>
  <property fmtid="{D5CDD505-2E9C-101B-9397-08002B2CF9AE}" pid="16" name="GF_Sachbearbeiter">
    <vt:lpwstr>MARTON Eva &lt;OB Teheran&gt;218</vt:lpwstr>
  </property>
  <property fmtid="{D5CDD505-2E9C-101B-9397-08002B2CF9AE}" pid="17" name="IMS_Author">
    <vt:lpwstr>BMAA\eva.marton</vt:lpwstr>
  </property>
  <property fmtid="{D5CDD505-2E9C-101B-9397-08002B2CF9AE}" pid="18" name="GF_Kategorie">
    <vt:lpwstr>Politik</vt:lpwstr>
  </property>
  <property fmtid="{D5CDD505-2E9C-101B-9397-08002B2CF9AE}" pid="19" name="GF_Approbant">
    <vt:lpwstr>STIFT Friedrich &lt;OB Teheran&gt;192</vt:lpwstr>
  </property>
  <property fmtid="{D5CDD505-2E9C-101B-9397-08002B2CF9AE}" pid="20" name="GF_ApprobationStatus">
    <vt:lpwstr>Genehmigt</vt:lpwstr>
  </property>
  <property fmtid="{D5CDD505-2E9C-101B-9397-08002B2CF9AE}" pid="21" name="GF_Akteur">
    <vt:lpwstr>MARTON Eva &lt;OB Teheran&gt;218</vt:lpwstr>
  </property>
  <property fmtid="{D5CDD505-2E9C-101B-9397-08002B2CF9AE}" pid="22" name="GF_Approbationsdatum">
    <vt:lpwstr>2014-10-28T22:00:00Z</vt:lpwstr>
  </property>
  <property fmtid="{D5CDD505-2E9C-101B-9397-08002B2CF9AE}" pid="23" name="GF_Abzeichner2">
    <vt:lpwstr/>
  </property>
  <property fmtid="{D5CDD505-2E9C-101B-9397-08002B2CF9AE}" pid="24" name="_dlc_DocId">
    <vt:lpwstr>3YDKAU6YED4C-15-3424</vt:lpwstr>
  </property>
  <property fmtid="{D5CDD505-2E9C-101B-9397-08002B2CF9AE}" pid="25" name="_dlc_DocIdUrl">
    <vt:lpwstr>http://ir-thr-ob-sp01/_layouts/DocIdRedir.aspx?ID=3YDKAU6YED4C-15-34243YDKAU6YED4C-15-3424</vt:lpwstr>
  </property>
  <property fmtid="{D5CDD505-2E9C-101B-9397-08002B2CF9AE}" pid="26" name="GF_Abzeichner1">
    <vt:lpwstr/>
  </property>
  <property fmtid="{D5CDD505-2E9C-101B-9397-08002B2CF9AE}" pid="27" name="Abgefertigt">
    <vt:bool>false</vt:bool>
  </property>
  <property fmtid="{D5CDD505-2E9C-101B-9397-08002B2CF9AE}" pid="28" name="GF_Archiv">
    <vt:lpwstr>Archivwürdig</vt:lpwstr>
  </property>
  <property fmtid="{D5CDD505-2E9C-101B-9397-08002B2CF9AE}" pid="29" name="GF_Jahr">
    <vt:lpwstr>2014</vt:lpwstr>
  </property>
  <property fmtid="{D5CDD505-2E9C-101B-9397-08002B2CF9AE}" pid="30" name="FSC#EIBPRECONFIG@1.1001:EIBInternalApprovedAt">
    <vt:lpwstr/>
  </property>
  <property fmtid="{D5CDD505-2E9C-101B-9397-08002B2CF9AE}" pid="31" name="FSC#EIBPRECONFIG@1.1001:EIBInternalApprovedBy">
    <vt:lpwstr/>
  </property>
  <property fmtid="{D5CDD505-2E9C-101B-9397-08002B2CF9AE}" pid="32" name="FSC#EIBPRECONFIG@1.1001:EIBInternalApprovedByPostTitle">
    <vt:lpwstr/>
  </property>
  <property fmtid="{D5CDD505-2E9C-101B-9397-08002B2CF9AE}" pid="33" name="FSC#EIBPRECONFIG@1.1001:EIBSettlementApprovedBy">
    <vt:lpwstr/>
  </property>
  <property fmtid="{D5CDD505-2E9C-101B-9397-08002B2CF9AE}" pid="34" name="FSC#EIBPRECONFIG@1.1001:EIBSettlementApprovedByPostTitle">
    <vt:lpwstr/>
  </property>
  <property fmtid="{D5CDD505-2E9C-101B-9397-08002B2CF9AE}" pid="35" name="FSC#EIBPRECONFIG@1.1001:EIBApprovedAt">
    <vt:lpwstr/>
  </property>
  <property fmtid="{D5CDD505-2E9C-101B-9397-08002B2CF9AE}" pid="36" name="FSC#EIBPRECONFIG@1.1001:EIBApprovedBy">
    <vt:lpwstr/>
  </property>
  <property fmtid="{D5CDD505-2E9C-101B-9397-08002B2CF9AE}" pid="37" name="FSC#EIBPRECONFIG@1.1001:EIBApprovedBySubst">
    <vt:lpwstr/>
  </property>
  <property fmtid="{D5CDD505-2E9C-101B-9397-08002B2CF9AE}" pid="38" name="FSC#EIBPRECONFIG@1.1001:EIBApprovedByTitle">
    <vt:lpwstr/>
  </property>
  <property fmtid="{D5CDD505-2E9C-101B-9397-08002B2CF9AE}" pid="39" name="FSC#EIBPRECONFIG@1.1001:EIBApprovedByPostTitle">
    <vt:lpwstr/>
  </property>
  <property fmtid="{D5CDD505-2E9C-101B-9397-08002B2CF9AE}" pid="40" name="FSC#EIBPRECONFIG@1.1001:EIBDepartment">
    <vt:lpwstr>BMEIA - I.A (Völkerrechtsbüro)</vt:lpwstr>
  </property>
  <property fmtid="{D5CDD505-2E9C-101B-9397-08002B2CF9AE}" pid="41" name="FSC#EIBPRECONFIG@1.1001:EIBDispatchedBy">
    <vt:lpwstr/>
  </property>
  <property fmtid="{D5CDD505-2E9C-101B-9397-08002B2CF9AE}" pid="42" name="FSC#EIBPRECONFIG@1.1001:EIBDispatchedByPostTitle">
    <vt:lpwstr/>
  </property>
  <property fmtid="{D5CDD505-2E9C-101B-9397-08002B2CF9AE}" pid="43" name="FSC#EIBPRECONFIG@1.1001:ExtRefInc">
    <vt:lpwstr/>
  </property>
  <property fmtid="{D5CDD505-2E9C-101B-9397-08002B2CF9AE}" pid="44" name="FSC#EIBPRECONFIG@1.1001:IncomingAddrdate">
    <vt:lpwstr/>
  </property>
  <property fmtid="{D5CDD505-2E9C-101B-9397-08002B2CF9AE}" pid="45" name="FSC#EIBPRECONFIG@1.1001:IncomingDelivery">
    <vt:lpwstr>01.11.2018</vt:lpwstr>
  </property>
  <property fmtid="{D5CDD505-2E9C-101B-9397-08002B2CF9AE}" pid="46" name="FSC#EIBPRECONFIG@1.1001:OwnerEmail">
    <vt:lpwstr>philipp-georg.wassermann@bmeia.gv.at</vt:lpwstr>
  </property>
  <property fmtid="{D5CDD505-2E9C-101B-9397-08002B2CF9AE}" pid="47" name="FSC#EIBPRECONFIG@1.1001:OUEmail">
    <vt:lpwstr>abtIa@bmeia.gv.at</vt:lpwstr>
  </property>
  <property fmtid="{D5CDD505-2E9C-101B-9397-08002B2CF9AE}" pid="48" name="FSC#EIBPRECONFIG@1.1001:OwnerGender">
    <vt:lpwstr>Männlich</vt:lpwstr>
  </property>
  <property fmtid="{D5CDD505-2E9C-101B-9397-08002B2CF9AE}" pid="49" name="FSC#EIBPRECONFIG@1.1001:Priority">
    <vt:lpwstr>Nein</vt:lpwstr>
  </property>
  <property fmtid="{D5CDD505-2E9C-101B-9397-08002B2CF9AE}" pid="50" name="FSC#EIBPRECONFIG@1.1001:PreviousFiles">
    <vt:lpwstr/>
  </property>
  <property fmtid="{D5CDD505-2E9C-101B-9397-08002B2CF9AE}" pid="51" name="FSC#EIBPRECONFIG@1.1001:NextFiles">
    <vt:lpwstr/>
  </property>
  <property fmtid="{D5CDD505-2E9C-101B-9397-08002B2CF9AE}" pid="52" name="FSC#EIBPRECONFIG@1.1001:RelatedFiles">
    <vt:lpwstr/>
  </property>
  <property fmtid="{D5CDD505-2E9C-101B-9397-08002B2CF9AE}" pid="53" name="FSC#EIBPRECONFIG@1.1001:CompletedOrdinals">
    <vt:lpwstr/>
  </property>
  <property fmtid="{D5CDD505-2E9C-101B-9397-08002B2CF9AE}" pid="54" name="FSC#EIBPRECONFIG@1.1001:NrAttachments">
    <vt:lpwstr/>
  </property>
  <property fmtid="{D5CDD505-2E9C-101B-9397-08002B2CF9AE}" pid="55" name="FSC#EIBPRECONFIG@1.1001:Attachments">
    <vt:lpwstr/>
  </property>
  <property fmtid="{D5CDD505-2E9C-101B-9397-08002B2CF9AE}" pid="56" name="FSC#EIBPRECONFIG@1.1001:SubjectArea">
    <vt:lpwstr/>
  </property>
  <property fmtid="{D5CDD505-2E9C-101B-9397-08002B2CF9AE}" pid="57" name="FSC#EIBPRECONFIG@1.1001:Recipients">
    <vt:lpwstr/>
  </property>
  <property fmtid="{D5CDD505-2E9C-101B-9397-08002B2CF9AE}" pid="58" name="FSC#EIBPRECONFIG@1.1001:Classified">
    <vt:lpwstr/>
  </property>
  <property fmtid="{D5CDD505-2E9C-101B-9397-08002B2CF9AE}" pid="59" name="FSC#EIBPRECONFIG@1.1001:Deadline">
    <vt:lpwstr/>
  </property>
  <property fmtid="{D5CDD505-2E9C-101B-9397-08002B2CF9AE}" pid="60" name="FSC#EIBPRECONFIG@1.1001:SettlementSubj">
    <vt:lpwstr/>
  </property>
  <property fmtid="{D5CDD505-2E9C-101B-9397-08002B2CF9AE}" pid="61" name="FSC#EIBPRECONFIG@1.1001:OUAddr">
    <vt:lpwstr>BMEIA ,  </vt:lpwstr>
  </property>
  <property fmtid="{D5CDD505-2E9C-101B-9397-08002B2CF9AE}" pid="62" name="FSC#EIBPRECONFIG@1.1001:OUDescr">
    <vt:lpwstr>I.A</vt:lpwstr>
  </property>
  <property fmtid="{D5CDD505-2E9C-101B-9397-08002B2CF9AE}" pid="63" name="FSC#EIBPRECONFIG@1.1001:Signatures">
    <vt:lpwstr>Abzeichnen</vt:lpwstr>
  </property>
  <property fmtid="{D5CDD505-2E9C-101B-9397-08002B2CF9AE}" pid="64" name="FSC#EIBPRECONFIG@1.1001:currentuser">
    <vt:lpwstr>COO.3000.100.1.146296</vt:lpwstr>
  </property>
  <property fmtid="{D5CDD505-2E9C-101B-9397-08002B2CF9AE}" pid="65" name="FSC#EIBPRECONFIG@1.1001:currentuserrolegroup">
    <vt:lpwstr>COO.3000.100.1.147073</vt:lpwstr>
  </property>
  <property fmtid="{D5CDD505-2E9C-101B-9397-08002B2CF9AE}" pid="66" name="FSC#EIBPRECONFIG@1.1001:currentuserroleposition">
    <vt:lpwstr>COO.1.1001.1.4595</vt:lpwstr>
  </property>
  <property fmtid="{D5CDD505-2E9C-101B-9397-08002B2CF9AE}" pid="67" name="FSC#EIBPRECONFIG@1.1001:currentuserroot">
    <vt:lpwstr>COO.3000.112.11.495187</vt:lpwstr>
  </property>
  <property fmtid="{D5CDD505-2E9C-101B-9397-08002B2CF9AE}" pid="68" name="FSC#EIBPRECONFIG@1.1001:toplevelobject">
    <vt:lpwstr>COO.3000.112.16.10445902</vt:lpwstr>
  </property>
  <property fmtid="{D5CDD505-2E9C-101B-9397-08002B2CF9AE}" pid="69" name="FSC#EIBPRECONFIG@1.1001:objchangedby">
    <vt:lpwstr>Mag. Philipp Georg Wassermann, M.A.I.S.</vt:lpwstr>
  </property>
  <property fmtid="{D5CDD505-2E9C-101B-9397-08002B2CF9AE}" pid="70" name="FSC#EIBPRECONFIG@1.1001:objchangedbyPostTitle">
    <vt:lpwstr>M.A.I.S.</vt:lpwstr>
  </property>
  <property fmtid="{D5CDD505-2E9C-101B-9397-08002B2CF9AE}" pid="71" name="FSC#EIBPRECONFIG@1.1001:objchangedat">
    <vt:lpwstr>02.11.2018</vt:lpwstr>
  </property>
  <property fmtid="{D5CDD505-2E9C-101B-9397-08002B2CF9AE}" pid="72" name="FSC#EIBPRECONFIG@1.1001:objname">
    <vt:lpwstr>Beilage: ö Wortmeldung Saudi Arabien</vt:lpwstr>
  </property>
  <property fmtid="{D5CDD505-2E9C-101B-9397-08002B2CF9AE}" pid="73" name="FSC#EIBPRECONFIG@1.1001:EIBProcessResponsiblePhone">
    <vt:lpwstr>3568</vt:lpwstr>
  </property>
  <property fmtid="{D5CDD505-2E9C-101B-9397-08002B2CF9AE}" pid="74" name="FSC#EIBPRECONFIG@1.1001:EIBProcessResponsibleMail">
    <vt:lpwstr>philipp-georg.wassermann@bmeia.gv.at</vt:lpwstr>
  </property>
  <property fmtid="{D5CDD505-2E9C-101B-9397-08002B2CF9AE}" pid="75" name="FSC#EIBPRECONFIG@1.1001:EIBProcessResponsibleFax">
    <vt:lpwstr>3568</vt:lpwstr>
  </property>
  <property fmtid="{D5CDD505-2E9C-101B-9397-08002B2CF9AE}" pid="76" name="FSC#EIBPRECONFIG@1.1001:EIBProcessResponsiblePostTitle">
    <vt:lpwstr>M.A.I.S.</vt:lpwstr>
  </property>
  <property fmtid="{D5CDD505-2E9C-101B-9397-08002B2CF9AE}" pid="77" name="FSC#EIBPRECONFIG@1.1001:EIBProcessResponsible">
    <vt:lpwstr>Mag. Philipp Georg Wassermann, M.A.I.S.</vt:lpwstr>
  </property>
  <property fmtid="{D5CDD505-2E9C-101B-9397-08002B2CF9AE}" pid="78" name="FSC#EIBPRECONFIG@1.1001:OwnerPostTitle">
    <vt:lpwstr>M.A.I.S.</vt:lpwstr>
  </property>
  <property fmtid="{D5CDD505-2E9C-101B-9397-08002B2CF9AE}" pid="79" name="FSC#EIBPRECONFIG@1.1001:IsFileAttachment">
    <vt:lpwstr>Ja</vt:lpwstr>
  </property>
  <property fmtid="{D5CDD505-2E9C-101B-9397-08002B2CF9AE}" pid="80" name="FSC#COOELAK@1.1001:Subject">
    <vt:lpwstr>VN-MRR, 31. Sitzung der UPR-Arbeitsgruppe, Statement Österreichs anlässlich der Überprüfung Saudi Arabiens am 5. November 2018</vt:lpwstr>
  </property>
  <property fmtid="{D5CDD505-2E9C-101B-9397-08002B2CF9AE}" pid="81" name="FSC#COOELAK@1.1001:FileReference">
    <vt:lpwstr>BMEIA-UN.8.19.11/0135-I.7/2018</vt:lpwstr>
  </property>
  <property fmtid="{D5CDD505-2E9C-101B-9397-08002B2CF9AE}" pid="82" name="FSC#COOELAK@1.1001:FileRefYear">
    <vt:lpwstr>2018</vt:lpwstr>
  </property>
  <property fmtid="{D5CDD505-2E9C-101B-9397-08002B2CF9AE}" pid="83" name="FSC#COOELAK@1.1001:FileRefOrdinal">
    <vt:lpwstr>135</vt:lpwstr>
  </property>
  <property fmtid="{D5CDD505-2E9C-101B-9397-08002B2CF9AE}" pid="84" name="FSC#COOELAK@1.1001:FileRefOU">
    <vt:lpwstr>I.7</vt:lpwstr>
  </property>
  <property fmtid="{D5CDD505-2E9C-101B-9397-08002B2CF9AE}" pid="85" name="FSC#COOELAK@1.1001:Organization">
    <vt:lpwstr/>
  </property>
  <property fmtid="{D5CDD505-2E9C-101B-9397-08002B2CF9AE}" pid="86" name="FSC#COOELAK@1.1001:Owner">
    <vt:lpwstr>Mag. Philipp Georg Wassermann, M.A.I.S.</vt:lpwstr>
  </property>
  <property fmtid="{D5CDD505-2E9C-101B-9397-08002B2CF9AE}" pid="87" name="FSC#COOELAK@1.1001:OwnerExtension">
    <vt:lpwstr>3568</vt:lpwstr>
  </property>
  <property fmtid="{D5CDD505-2E9C-101B-9397-08002B2CF9AE}" pid="88" name="FSC#COOELAK@1.1001:OwnerFaxExtension">
    <vt:lpwstr>3568</vt:lpwstr>
  </property>
  <property fmtid="{D5CDD505-2E9C-101B-9397-08002B2CF9AE}" pid="89" name="FSC#COOELAK@1.1001:DispatchedBy">
    <vt:lpwstr/>
  </property>
  <property fmtid="{D5CDD505-2E9C-101B-9397-08002B2CF9AE}" pid="90" name="FSC#COOELAK@1.1001:DispatchedAt">
    <vt:lpwstr/>
  </property>
  <property fmtid="{D5CDD505-2E9C-101B-9397-08002B2CF9AE}" pid="91" name="FSC#COOELAK@1.1001:ApprovedBy">
    <vt:lpwstr/>
  </property>
  <property fmtid="{D5CDD505-2E9C-101B-9397-08002B2CF9AE}" pid="92" name="FSC#COOELAK@1.1001:ApprovedAt">
    <vt:lpwstr/>
  </property>
  <property fmtid="{D5CDD505-2E9C-101B-9397-08002B2CF9AE}" pid="93" name="FSC#COOELAK@1.1001:Department">
    <vt:lpwstr>BMEIA - I.7 (Menschenrechte, Volksgruppenangelegenheiten)</vt:lpwstr>
  </property>
  <property fmtid="{D5CDD505-2E9C-101B-9397-08002B2CF9AE}" pid="94" name="FSC#COOELAK@1.1001:CreatedAt">
    <vt:lpwstr>01.11.2018</vt:lpwstr>
  </property>
  <property fmtid="{D5CDD505-2E9C-101B-9397-08002B2CF9AE}" pid="95" name="FSC#COOELAK@1.1001:OU">
    <vt:lpwstr>BMEIA - I.A (Völkerrechtsbüro)</vt:lpwstr>
  </property>
  <property fmtid="{D5CDD505-2E9C-101B-9397-08002B2CF9AE}" pid="96" name="FSC#COOELAK@1.1001:Priority">
    <vt:lpwstr> ()</vt:lpwstr>
  </property>
  <property fmtid="{D5CDD505-2E9C-101B-9397-08002B2CF9AE}" pid="97" name="FSC#COOELAK@1.1001:ObjBarCode">
    <vt:lpwstr>*COO.3000.112.15.3838603*</vt:lpwstr>
  </property>
  <property fmtid="{D5CDD505-2E9C-101B-9397-08002B2CF9AE}" pid="98" name="FSC#COOELAK@1.1001:RefBarCode">
    <vt:lpwstr/>
  </property>
  <property fmtid="{D5CDD505-2E9C-101B-9397-08002B2CF9AE}" pid="99" name="FSC#COOELAK@1.1001:FileRefBarCode">
    <vt:lpwstr>*BMEIA-UN.8.19.11/0135-I.7/2018*</vt:lpwstr>
  </property>
  <property fmtid="{D5CDD505-2E9C-101B-9397-08002B2CF9AE}" pid="100" name="FSC#COOELAK@1.1001:ExternalRef">
    <vt:lpwstr/>
  </property>
  <property fmtid="{D5CDD505-2E9C-101B-9397-08002B2CF9AE}" pid="101" name="FSC#COOELAK@1.1001:IncomingNumber">
    <vt:lpwstr>BMEIA-067319/2018</vt:lpwstr>
  </property>
  <property fmtid="{D5CDD505-2E9C-101B-9397-08002B2CF9AE}" pid="102" name="FSC#COOELAK@1.1001:IncomingSubject">
    <vt:lpwstr/>
  </property>
  <property fmtid="{D5CDD505-2E9C-101B-9397-08002B2CF9AE}" pid="103" name="FSC#COOELAK@1.1001:ProcessResponsible">
    <vt:lpwstr/>
  </property>
  <property fmtid="{D5CDD505-2E9C-101B-9397-08002B2CF9AE}" pid="104" name="FSC#COOELAK@1.1001:ProcessResponsiblePhone">
    <vt:lpwstr/>
  </property>
  <property fmtid="{D5CDD505-2E9C-101B-9397-08002B2CF9AE}" pid="105" name="FSC#COOELAK@1.1001:ProcessResponsibleMail">
    <vt:lpwstr/>
  </property>
  <property fmtid="{D5CDD505-2E9C-101B-9397-08002B2CF9AE}" pid="106" name="FSC#COOELAK@1.1001:ProcessResponsibleFax">
    <vt:lpwstr/>
  </property>
  <property fmtid="{D5CDD505-2E9C-101B-9397-08002B2CF9AE}" pid="107" name="FSC#COOELAK@1.1001:ApproverFirstName">
    <vt:lpwstr/>
  </property>
  <property fmtid="{D5CDD505-2E9C-101B-9397-08002B2CF9AE}" pid="108" name="FSC#COOELAK@1.1001:ApproverSurName">
    <vt:lpwstr/>
  </property>
  <property fmtid="{D5CDD505-2E9C-101B-9397-08002B2CF9AE}" pid="109" name="FSC#COOELAK@1.1001:ApproverTitle">
    <vt:lpwstr/>
  </property>
  <property fmtid="{D5CDD505-2E9C-101B-9397-08002B2CF9AE}" pid="110" name="FSC#COOELAK@1.1001:ExternalDate">
    <vt:lpwstr/>
  </property>
  <property fmtid="{D5CDD505-2E9C-101B-9397-08002B2CF9AE}" pid="111" name="FSC#COOELAK@1.1001:SettlementApprovedAt">
    <vt:lpwstr/>
  </property>
  <property fmtid="{D5CDD505-2E9C-101B-9397-08002B2CF9AE}" pid="112" name="FSC#COOELAK@1.1001:BaseNumber">
    <vt:lpwstr/>
  </property>
  <property fmtid="{D5CDD505-2E9C-101B-9397-08002B2CF9AE}" pid="113" name="FSC#COOELAK@1.1001:CurrentUserRolePos">
    <vt:lpwstr>Leiter/in</vt:lpwstr>
  </property>
  <property fmtid="{D5CDD505-2E9C-101B-9397-08002B2CF9AE}" pid="114" name="FSC#COOELAK@1.1001:CurrentUserEmail">
    <vt:lpwstr>gerhard.doujak@bmeia.gv.at</vt:lpwstr>
  </property>
  <property fmtid="{D5CDD505-2E9C-101B-9397-08002B2CF9AE}" pid="115" name="FSC#ELAKGOV@1.1001:PersonalSubjGender">
    <vt:lpwstr/>
  </property>
  <property fmtid="{D5CDD505-2E9C-101B-9397-08002B2CF9AE}" pid="116" name="FSC#ELAKGOV@1.1001:PersonalSubjFirstName">
    <vt:lpwstr/>
  </property>
  <property fmtid="{D5CDD505-2E9C-101B-9397-08002B2CF9AE}" pid="117" name="FSC#ELAKGOV@1.1001:PersonalSubjSurName">
    <vt:lpwstr/>
  </property>
  <property fmtid="{D5CDD505-2E9C-101B-9397-08002B2CF9AE}" pid="118" name="FSC#ELAKGOV@1.1001:PersonalSubjSalutation">
    <vt:lpwstr/>
  </property>
  <property fmtid="{D5CDD505-2E9C-101B-9397-08002B2CF9AE}" pid="119" name="FSC#ELAKGOV@1.1001:PersonalSubjAddress">
    <vt:lpwstr/>
  </property>
  <property fmtid="{D5CDD505-2E9C-101B-9397-08002B2CF9AE}" pid="120" name="FSC#ATSTATECFG@1.1001:Office">
    <vt:lpwstr/>
  </property>
  <property fmtid="{D5CDD505-2E9C-101B-9397-08002B2CF9AE}" pid="121" name="FSC#ATSTATECFG@1.1001:Agent">
    <vt:lpwstr/>
  </property>
  <property fmtid="{D5CDD505-2E9C-101B-9397-08002B2CF9AE}" pid="122" name="FSC#ATSTATECFG@1.1001:AgentPhone">
    <vt:lpwstr/>
  </property>
  <property fmtid="{D5CDD505-2E9C-101B-9397-08002B2CF9AE}" pid="123" name="FSC#ATSTATECFG@1.1001:DepartmentFax">
    <vt:lpwstr/>
  </property>
  <property fmtid="{D5CDD505-2E9C-101B-9397-08002B2CF9AE}" pid="124" name="FSC#ATSTATECFG@1.1001:DepartmentEmail">
    <vt:lpwstr/>
  </property>
  <property fmtid="{D5CDD505-2E9C-101B-9397-08002B2CF9AE}" pid="125" name="FSC#ATSTATECFG@1.1001:SubfileDate">
    <vt:lpwstr/>
  </property>
  <property fmtid="{D5CDD505-2E9C-101B-9397-08002B2CF9AE}" pid="126" name="FSC#ATSTATECFG@1.1001:SubfileSubject">
    <vt:lpwstr/>
  </property>
  <property fmtid="{D5CDD505-2E9C-101B-9397-08002B2CF9AE}" pid="127" name="FSC#ATSTATECFG@1.1001:DepartmentZipCode">
    <vt:lpwstr/>
  </property>
  <property fmtid="{D5CDD505-2E9C-101B-9397-08002B2CF9AE}" pid="128" name="FSC#ATSTATECFG@1.1001:DepartmentCountry">
    <vt:lpwstr/>
  </property>
  <property fmtid="{D5CDD505-2E9C-101B-9397-08002B2CF9AE}" pid="129" name="FSC#ATSTATECFG@1.1001:DepartmentCity">
    <vt:lpwstr/>
  </property>
  <property fmtid="{D5CDD505-2E9C-101B-9397-08002B2CF9AE}" pid="130" name="FSC#ATSTATECFG@1.1001:DepartmentStreet">
    <vt:lpwstr/>
  </property>
  <property fmtid="{D5CDD505-2E9C-101B-9397-08002B2CF9AE}" pid="131" name="FSC#ATSTATECFG@1.1001:DepartmentDVR">
    <vt:lpwstr/>
  </property>
  <property fmtid="{D5CDD505-2E9C-101B-9397-08002B2CF9AE}" pid="132" name="FSC#ATSTATECFG@1.1001:DepartmentUID">
    <vt:lpwstr/>
  </property>
  <property fmtid="{D5CDD505-2E9C-101B-9397-08002B2CF9AE}" pid="133" name="FSC#ATSTATECFG@1.1001:SubfileReference">
    <vt:lpwstr/>
  </property>
  <property fmtid="{D5CDD505-2E9C-101B-9397-08002B2CF9AE}" pid="134" name="FSC#ATSTATECFG@1.1001:Clause">
    <vt:lpwstr/>
  </property>
  <property fmtid="{D5CDD505-2E9C-101B-9397-08002B2CF9AE}" pid="135" name="FSC#ATSTATECFG@1.1001:ApprovedSignature">
    <vt:lpwstr/>
  </property>
  <property fmtid="{D5CDD505-2E9C-101B-9397-08002B2CF9AE}" pid="136" name="FSC#ATSTATECFG@1.1001:BankAccount">
    <vt:lpwstr/>
  </property>
  <property fmtid="{D5CDD505-2E9C-101B-9397-08002B2CF9AE}" pid="137" name="FSC#ATSTATECFG@1.1001:BankAccountOwner">
    <vt:lpwstr/>
  </property>
  <property fmtid="{D5CDD505-2E9C-101B-9397-08002B2CF9AE}" pid="138" name="FSC#ATSTATECFG@1.1001:BankInstitute">
    <vt:lpwstr/>
  </property>
  <property fmtid="{D5CDD505-2E9C-101B-9397-08002B2CF9AE}" pid="139" name="FSC#ATSTATECFG@1.1001:BankAccountID">
    <vt:lpwstr/>
  </property>
  <property fmtid="{D5CDD505-2E9C-101B-9397-08002B2CF9AE}" pid="140" name="FSC#ATSTATECFG@1.1001:BankAccountIBAN">
    <vt:lpwstr/>
  </property>
  <property fmtid="{D5CDD505-2E9C-101B-9397-08002B2CF9AE}" pid="141" name="FSC#ATSTATECFG@1.1001:BankAccountBIC">
    <vt:lpwstr/>
  </property>
  <property fmtid="{D5CDD505-2E9C-101B-9397-08002B2CF9AE}" pid="142" name="FSC#ATSTATECFG@1.1001:BankName">
    <vt:lpwstr/>
  </property>
  <property fmtid="{D5CDD505-2E9C-101B-9397-08002B2CF9AE}" pid="143" name="FSC#COOELAK@1.1001:ObjectAddressees">
    <vt:lpwstr/>
  </property>
  <property fmtid="{D5CDD505-2E9C-101B-9397-08002B2CF9AE}" pid="144" name="FSC#ATPRECONFIG@1.1001:ChargePreview">
    <vt:lpwstr/>
  </property>
  <property fmtid="{D5CDD505-2E9C-101B-9397-08002B2CF9AE}" pid="145" name="FSC#ATSTATECFG@1.1001:ExternalFile">
    <vt:lpwstr/>
  </property>
  <property fmtid="{D5CDD505-2E9C-101B-9397-08002B2CF9AE}" pid="146" name="FSC#COOSYSTEM@1.1:Container">
    <vt:lpwstr>COO.3000.112.15.3838603</vt:lpwstr>
  </property>
  <property fmtid="{D5CDD505-2E9C-101B-9397-08002B2CF9AE}" pid="147" name="FSC#FSCFOLIO@1.1001:docpropproject">
    <vt:lpwstr/>
  </property>
</Properties>
</file>