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9" w:rsidRPr="00EE03C9" w:rsidRDefault="00EE03C9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712ED5" w:rsidRPr="00E862A4" w:rsidRDefault="00712ED5" w:rsidP="00E862A4">
      <w:pPr>
        <w:overflowPunct/>
        <w:autoSpaceDE/>
        <w:autoSpaceDN/>
        <w:adjustRightInd/>
        <w:spacing w:line="259" w:lineRule="auto"/>
        <w:ind w:left="567" w:right="991"/>
        <w:rPr>
          <w:rFonts w:eastAsiaTheme="minorHAnsi"/>
          <w:noProof w:val="0"/>
          <w:sz w:val="28"/>
          <w:szCs w:val="28"/>
          <w:lang w:val="fr-CH"/>
        </w:rPr>
      </w:pPr>
    </w:p>
    <w:p w:rsid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>DECLARATION DU TCHAD A L’OCCASION DE LA 31</w:t>
      </w:r>
      <w:r w:rsidRPr="00AC3E60">
        <w:rPr>
          <w:rFonts w:eastAsiaTheme="minorHAnsi"/>
          <w:b/>
          <w:noProof w:val="0"/>
          <w:sz w:val="32"/>
          <w:szCs w:val="32"/>
          <w:vertAlign w:val="superscript"/>
          <w:lang w:val="fr-CH"/>
        </w:rPr>
        <w:t>ÈME</w:t>
      </w:r>
      <w:r w:rsidRPr="00AC3E60">
        <w:rPr>
          <w:rFonts w:eastAsiaTheme="minorHAnsi"/>
          <w:b/>
          <w:noProof w:val="0"/>
          <w:sz w:val="32"/>
          <w:szCs w:val="32"/>
          <w:lang w:val="fr-CH"/>
        </w:rPr>
        <w:t xml:space="preserve"> </w:t>
      </w:r>
    </w:p>
    <w:p w:rsid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 xml:space="preserve">SESSION DU GROUPE DE TRAVAIL DE L’EXAMEN </w:t>
      </w:r>
    </w:p>
    <w:p w:rsidR="007B7296" w:rsidRPr="007B7296" w:rsidRDefault="00AC3E60" w:rsidP="007B7296">
      <w:pPr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 xml:space="preserve">PÉRIODIQUE UNIVERSEL </w:t>
      </w:r>
      <w:r w:rsidR="007B7296" w:rsidRPr="007B7296">
        <w:rPr>
          <w:rFonts w:eastAsiaTheme="minorHAnsi"/>
          <w:b/>
          <w:noProof w:val="0"/>
          <w:sz w:val="32"/>
          <w:szCs w:val="32"/>
          <w:lang w:val="fr-CH"/>
        </w:rPr>
        <w:t>DE LA MALAISIE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16"/>
          <w:szCs w:val="16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7B7296">
        <w:rPr>
          <w:rFonts w:eastAsiaTheme="minorHAnsi"/>
          <w:b/>
          <w:noProof w:val="0"/>
          <w:sz w:val="32"/>
          <w:szCs w:val="32"/>
          <w:lang w:val="fr-CH"/>
        </w:rPr>
        <w:t>Genève, le 8 novembre 2018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</w:p>
    <w:p w:rsidR="007B7296" w:rsidRDefault="007B7296" w:rsidP="007B7296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bookmarkStart w:id="0" w:name="_GoBack"/>
      <w:bookmarkEnd w:id="0"/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Monsieur le Président,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La délégation tchadienne souhaite la bienvenue à la délégation de la Malaise et la félicite pour la présentation de son rapport national du 3</w:t>
      </w:r>
      <w:r w:rsidRPr="007B7296">
        <w:rPr>
          <w:rFonts w:eastAsiaTheme="minorHAnsi"/>
          <w:noProof w:val="0"/>
          <w:sz w:val="28"/>
          <w:szCs w:val="28"/>
          <w:vertAlign w:val="superscript"/>
          <w:lang w:val="fr-CH"/>
        </w:rPr>
        <w:t>ème</w:t>
      </w:r>
      <w:r w:rsidRPr="007B7296">
        <w:rPr>
          <w:rFonts w:eastAsiaTheme="minorHAnsi"/>
          <w:noProof w:val="0"/>
          <w:sz w:val="28"/>
          <w:szCs w:val="28"/>
          <w:lang w:val="fr-CH"/>
        </w:rPr>
        <w:t xml:space="preserve"> cycle de l’EPU.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Nous saluons la clarté du rapport qui a fait ressortir les nombreuses initiatives et mesures prises par le Gouvernement de la Malaisie pour promouvoir et protéger les droits humains.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Le Tchad recommande à la Malaisie ce qui suit :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</w:p>
    <w:p w:rsidR="007B7296" w:rsidRPr="007B7296" w:rsidRDefault="007B7296" w:rsidP="007B7296">
      <w:pPr>
        <w:numPr>
          <w:ilvl w:val="0"/>
          <w:numId w:val="2"/>
        </w:numPr>
        <w:overflowPunct/>
        <w:autoSpaceDE/>
        <w:autoSpaceDN/>
        <w:adjustRightInd/>
        <w:spacing w:before="120" w:after="120" w:line="259" w:lineRule="auto"/>
        <w:ind w:left="924" w:hanging="357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Continuer à collaborer avec les mécanismes de traités et les procédures spéciales des détenteurs de mandat ;</w:t>
      </w:r>
    </w:p>
    <w:p w:rsidR="007B7296" w:rsidRPr="007B7296" w:rsidRDefault="007B7296" w:rsidP="007B7296">
      <w:pPr>
        <w:numPr>
          <w:ilvl w:val="0"/>
          <w:numId w:val="2"/>
        </w:numPr>
        <w:overflowPunct/>
        <w:autoSpaceDE/>
        <w:autoSpaceDN/>
        <w:adjustRightInd/>
        <w:spacing w:before="120" w:after="120" w:line="259" w:lineRule="auto"/>
        <w:ind w:left="924" w:hanging="357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Continuer à redoubler d’efforts dans le processus de soutien à l’éducation pour tous ;</w:t>
      </w:r>
    </w:p>
    <w:p w:rsidR="007B7296" w:rsidRPr="007B7296" w:rsidRDefault="007B7296" w:rsidP="007B7296">
      <w:pPr>
        <w:numPr>
          <w:ilvl w:val="0"/>
          <w:numId w:val="2"/>
        </w:numPr>
        <w:overflowPunct/>
        <w:autoSpaceDE/>
        <w:autoSpaceDN/>
        <w:adjustRightInd/>
        <w:spacing w:before="120" w:after="160" w:line="259" w:lineRule="auto"/>
        <w:ind w:left="924" w:hanging="357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Faire les efforts nécessaires dans la mise  en œuvre  de la lutte contre le VIH/SIDA.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ind w:left="927"/>
        <w:rPr>
          <w:rFonts w:eastAsiaTheme="minorHAnsi"/>
          <w:noProof w:val="0"/>
          <w:sz w:val="28"/>
          <w:szCs w:val="28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Nous souhaitons plein succès à la délégation de la Malaisie pour son examen.</w:t>
      </w: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</w:p>
    <w:p w:rsidR="007B7296" w:rsidRPr="007B7296" w:rsidRDefault="007B7296" w:rsidP="007B7296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7B7296">
        <w:rPr>
          <w:rFonts w:eastAsiaTheme="minorHAnsi"/>
          <w:noProof w:val="0"/>
          <w:sz w:val="28"/>
          <w:szCs w:val="28"/>
          <w:lang w:val="fr-CH"/>
        </w:rPr>
        <w:t>Je vous remercie.</w:t>
      </w:r>
    </w:p>
    <w:p w:rsidR="00712ED5" w:rsidRPr="00712ED5" w:rsidRDefault="00712ED5" w:rsidP="007B7296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noProof w:val="0"/>
          <w:sz w:val="28"/>
          <w:szCs w:val="28"/>
          <w:lang w:val="fr-CH"/>
        </w:rPr>
      </w:pPr>
    </w:p>
    <w:p w:rsidR="002A0307" w:rsidRPr="00A37A2E" w:rsidRDefault="002A0307" w:rsidP="00AC3E60">
      <w:pPr>
        <w:overflowPunct/>
        <w:autoSpaceDE/>
        <w:autoSpaceDN/>
        <w:adjustRightInd/>
        <w:ind w:left="567" w:right="991"/>
        <w:rPr>
          <w:rFonts w:eastAsiaTheme="minorHAnsi"/>
        </w:rPr>
      </w:pPr>
    </w:p>
    <w:sectPr w:rsidR="002A0307" w:rsidRPr="00A37A2E" w:rsidSect="00501044">
      <w:headerReference w:type="default" r:id="rId7"/>
      <w:footerReference w:type="even" r:id="rId8"/>
      <w:footerReference w:type="default" r:id="rId9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74" w:rsidRDefault="00C76C74" w:rsidP="0000663D">
      <w:r>
        <w:separator/>
      </w:r>
    </w:p>
  </w:endnote>
  <w:endnote w:type="continuationSeparator" w:id="0">
    <w:p w:rsidR="00C76C74" w:rsidRDefault="00C76C74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D5" w:rsidRPr="00712ED5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74" w:rsidRDefault="00C76C74" w:rsidP="0000663D">
      <w:r>
        <w:separator/>
      </w:r>
    </w:p>
  </w:footnote>
  <w:footnote w:type="continuationSeparator" w:id="0">
    <w:p w:rsidR="00C76C74" w:rsidRDefault="00C76C74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51635"/>
    <w:rsid w:val="000B0279"/>
    <w:rsid w:val="000D1610"/>
    <w:rsid w:val="00144D85"/>
    <w:rsid w:val="0016279D"/>
    <w:rsid w:val="00195D49"/>
    <w:rsid w:val="00220E70"/>
    <w:rsid w:val="002A0307"/>
    <w:rsid w:val="00331354"/>
    <w:rsid w:val="003737D8"/>
    <w:rsid w:val="00381CFE"/>
    <w:rsid w:val="003E35CE"/>
    <w:rsid w:val="004A053A"/>
    <w:rsid w:val="004E0946"/>
    <w:rsid w:val="00501044"/>
    <w:rsid w:val="00547317"/>
    <w:rsid w:val="00552506"/>
    <w:rsid w:val="00565710"/>
    <w:rsid w:val="005A24B6"/>
    <w:rsid w:val="00654B88"/>
    <w:rsid w:val="0066744E"/>
    <w:rsid w:val="00676438"/>
    <w:rsid w:val="006C5B41"/>
    <w:rsid w:val="00712ED5"/>
    <w:rsid w:val="00751E01"/>
    <w:rsid w:val="007B7116"/>
    <w:rsid w:val="007B7296"/>
    <w:rsid w:val="008A6DE2"/>
    <w:rsid w:val="00984D55"/>
    <w:rsid w:val="009C7C61"/>
    <w:rsid w:val="00A112D5"/>
    <w:rsid w:val="00A344CB"/>
    <w:rsid w:val="00A37A2E"/>
    <w:rsid w:val="00AC3E60"/>
    <w:rsid w:val="00B60E77"/>
    <w:rsid w:val="00BA7C65"/>
    <w:rsid w:val="00C35491"/>
    <w:rsid w:val="00C76C74"/>
    <w:rsid w:val="00CA36FF"/>
    <w:rsid w:val="00D15130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E03C9"/>
    <w:rsid w:val="00F23B75"/>
    <w:rsid w:val="00F36B70"/>
    <w:rsid w:val="00F45D30"/>
    <w:rsid w:val="00F75E4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2EEEC-9B96-475B-82AD-528EE1221A36}"/>
</file>

<file path=customXml/itemProps2.xml><?xml version="1.0" encoding="utf-8"?>
<ds:datastoreItem xmlns:ds="http://schemas.openxmlformats.org/officeDocument/2006/customXml" ds:itemID="{DE2CD1FA-BB28-444E-9B27-DBDFA56E6CBD}"/>
</file>

<file path=customXml/itemProps3.xml><?xml version="1.0" encoding="utf-8"?>
<ds:datastoreItem xmlns:ds="http://schemas.openxmlformats.org/officeDocument/2006/customXml" ds:itemID="{9FE65E4C-0FA8-4C50-A726-ED69A785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2017-09-28T07:45:00Z</cp:lastPrinted>
  <dcterms:created xsi:type="dcterms:W3CDTF">2018-11-06T08:41:00Z</dcterms:created>
  <dcterms:modified xsi:type="dcterms:W3CDTF">2018-11-06T08:41:00Z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