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E3C3" w14:textId="4928D524" w:rsidR="119DE3C3" w:rsidRPr="00594D9C" w:rsidRDefault="119DE3C3" w:rsidP="001B1B1B">
      <w:pPr>
        <w:pStyle w:val="s3"/>
        <w:spacing w:before="0" w:beforeAutospacing="0" w:after="0" w:afterAutospacing="0" w:line="360" w:lineRule="auto"/>
        <w:jc w:val="both"/>
        <w:rPr>
          <w:lang w:val="en-US"/>
        </w:rPr>
      </w:pPr>
      <w:r w:rsidRPr="119DE3C3">
        <w:rPr>
          <w:rStyle w:val="bumpedfont20"/>
          <w:rFonts w:ascii="Verdana" w:eastAsia="Verdana" w:hAnsi="Verdana" w:cs="Verdana"/>
          <w:b/>
          <w:bCs/>
          <w:sz w:val="22"/>
          <w:szCs w:val="22"/>
          <w:lang w:val="en-US"/>
        </w:rPr>
        <w:t>Universal Periodic Review 31 - Malta</w:t>
      </w:r>
    </w:p>
    <w:p w14:paraId="6000FB68" w14:textId="6000FB68" w:rsidR="119DE3C3" w:rsidRPr="00594D9C" w:rsidRDefault="119DE3C3" w:rsidP="001B1B1B">
      <w:pPr>
        <w:pStyle w:val="s3"/>
        <w:spacing w:before="0" w:beforeAutospacing="0" w:after="0" w:afterAutospacing="0" w:line="360" w:lineRule="auto"/>
        <w:jc w:val="both"/>
        <w:rPr>
          <w:lang w:val="en-US"/>
        </w:rPr>
      </w:pPr>
      <w:r w:rsidRPr="119DE3C3">
        <w:rPr>
          <w:rStyle w:val="bumpedfont20"/>
          <w:rFonts w:ascii="Verdana" w:eastAsia="Verdana" w:hAnsi="Verdana" w:cs="Verdana"/>
          <w:b/>
          <w:bCs/>
          <w:sz w:val="22"/>
          <w:szCs w:val="22"/>
          <w:lang w:val="en-US"/>
        </w:rPr>
        <w:t>Statement by the Kingdom of the Netherlands - 14 November 2018</w:t>
      </w:r>
    </w:p>
    <w:p w14:paraId="799D7287" w14:textId="799D7287" w:rsidR="119DE3C3" w:rsidRPr="00594D9C" w:rsidRDefault="119DE3C3" w:rsidP="001B1B1B">
      <w:pPr>
        <w:pStyle w:val="s3"/>
        <w:spacing w:before="0" w:beforeAutospacing="0" w:after="0" w:afterAutospacing="0" w:line="360" w:lineRule="auto"/>
        <w:jc w:val="both"/>
        <w:rPr>
          <w:lang w:val="en-US"/>
        </w:rPr>
      </w:pPr>
    </w:p>
    <w:p w14:paraId="610C1387" w14:textId="25BB8510" w:rsidR="006F3389" w:rsidRDefault="006F3389" w:rsidP="00333D3B">
      <w:pPr>
        <w:pStyle w:val="s3"/>
        <w:spacing w:before="0" w:beforeAutospacing="0" w:after="0" w:afterAutospacing="0" w:line="360" w:lineRule="auto"/>
        <w:jc w:val="both"/>
        <w:rPr>
          <w:rStyle w:val="bumpedfont20"/>
          <w:rFonts w:ascii="Verdana" w:eastAsia="Verdana" w:hAnsi="Verdana" w:cs="Verdana"/>
          <w:sz w:val="28"/>
          <w:szCs w:val="28"/>
          <w:lang w:val="en-US"/>
        </w:rPr>
      </w:pPr>
      <w:r w:rsidRPr="3163C185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Mr</w:t>
      </w:r>
      <w:r w:rsidR="3163C185" w:rsidRPr="3163C185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.</w:t>
      </w:r>
      <w:r w:rsidR="00721846">
        <w:rPr>
          <w:rStyle w:val="bumpedfont20"/>
          <w:rFonts w:ascii="Verdana" w:eastAsia="Verdana" w:hAnsi="Verdana" w:cs="Verdana"/>
          <w:sz w:val="28"/>
          <w:szCs w:val="28"/>
          <w:lang w:val="en-US"/>
        </w:rPr>
        <w:t xml:space="preserve"> President,</w:t>
      </w:r>
    </w:p>
    <w:p w14:paraId="25EC6BDE" w14:textId="1313940F" w:rsidR="00721846" w:rsidRDefault="00721846" w:rsidP="00333D3B">
      <w:pPr>
        <w:pStyle w:val="s3"/>
        <w:spacing w:before="0" w:beforeAutospacing="0" w:after="0" w:afterAutospacing="0" w:line="360" w:lineRule="auto"/>
        <w:jc w:val="both"/>
        <w:rPr>
          <w:rStyle w:val="bumpedfont20"/>
          <w:rFonts w:ascii="Verdana" w:eastAsia="Verdana" w:hAnsi="Verdana" w:cs="Verdana"/>
          <w:sz w:val="28"/>
          <w:szCs w:val="28"/>
          <w:lang w:val="en-US"/>
        </w:rPr>
      </w:pPr>
    </w:p>
    <w:p w14:paraId="0D657CAE" w14:textId="3A7249D5" w:rsidR="001B5C98" w:rsidRDefault="00721846" w:rsidP="00333D3B">
      <w:pPr>
        <w:pStyle w:val="s3"/>
        <w:spacing w:before="0" w:beforeAutospacing="0" w:after="0" w:afterAutospacing="0" w:line="360" w:lineRule="auto"/>
        <w:jc w:val="both"/>
        <w:rPr>
          <w:rStyle w:val="bumpedfont20"/>
          <w:rFonts w:ascii="Verdana" w:eastAsia="Verdana" w:hAnsi="Verdana" w:cs="Verdana"/>
          <w:sz w:val="28"/>
          <w:szCs w:val="28"/>
          <w:lang w:val="en-US"/>
        </w:rPr>
      </w:pPr>
      <w:r w:rsidRPr="00721846">
        <w:rPr>
          <w:rStyle w:val="bumpedfont20"/>
          <w:rFonts w:ascii="Verdana" w:eastAsia="Verdana" w:hAnsi="Verdana" w:cs="Verdana"/>
          <w:sz w:val="28"/>
          <w:szCs w:val="28"/>
          <w:lang w:val="en-US"/>
        </w:rPr>
        <w:t xml:space="preserve">The Kingdom of the Netherlands thanks the delegation of </w:t>
      </w:r>
      <w:r w:rsidR="00AA6D7B">
        <w:rPr>
          <w:rStyle w:val="bumpedfont20"/>
          <w:rFonts w:ascii="Verdana" w:eastAsia="Verdana" w:hAnsi="Verdana" w:cs="Verdana"/>
          <w:sz w:val="28"/>
          <w:szCs w:val="28"/>
          <w:lang w:val="en-US"/>
        </w:rPr>
        <w:t xml:space="preserve">the Republic of </w:t>
      </w:r>
      <w:r w:rsidRPr="00721846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M</w:t>
      </w:r>
      <w:r>
        <w:rPr>
          <w:rStyle w:val="bumpedfont20"/>
          <w:rFonts w:ascii="Verdana" w:eastAsia="Verdana" w:hAnsi="Verdana" w:cs="Verdana"/>
          <w:sz w:val="28"/>
          <w:szCs w:val="28"/>
          <w:lang w:val="en-US"/>
        </w:rPr>
        <w:t>alta</w:t>
      </w:r>
      <w:r w:rsidRPr="00721846">
        <w:rPr>
          <w:rStyle w:val="bumpedfont20"/>
          <w:rFonts w:ascii="Verdana" w:eastAsia="Verdana" w:hAnsi="Verdana" w:cs="Verdana"/>
          <w:sz w:val="28"/>
          <w:szCs w:val="28"/>
          <w:lang w:val="en-US"/>
        </w:rPr>
        <w:t xml:space="preserve"> for the prese</w:t>
      </w:r>
      <w:r w:rsidR="001B5C98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ntation of its national report.</w:t>
      </w:r>
    </w:p>
    <w:p w14:paraId="129039A1" w14:textId="77777777" w:rsidR="00074806" w:rsidRDefault="00074806" w:rsidP="00333D3B">
      <w:pPr>
        <w:pStyle w:val="s3"/>
        <w:spacing w:before="0" w:beforeAutospacing="0" w:after="0" w:afterAutospacing="0" w:line="360" w:lineRule="auto"/>
        <w:jc w:val="both"/>
        <w:rPr>
          <w:rStyle w:val="bumpedfont20"/>
          <w:rFonts w:ascii="Verdana" w:eastAsia="Verdana" w:hAnsi="Verdana" w:cs="Verdana"/>
          <w:sz w:val="28"/>
          <w:szCs w:val="28"/>
          <w:lang w:val="en-US"/>
        </w:rPr>
      </w:pPr>
    </w:p>
    <w:p w14:paraId="51CE9BF5" w14:textId="0575076D" w:rsidR="004A721C" w:rsidRDefault="006F3389" w:rsidP="00333D3B">
      <w:pPr>
        <w:pStyle w:val="s3"/>
        <w:spacing w:before="0" w:beforeAutospacing="0" w:after="0" w:afterAutospacing="0" w:line="360" w:lineRule="auto"/>
        <w:jc w:val="both"/>
        <w:rPr>
          <w:rStyle w:val="bumpedfont20"/>
          <w:rFonts w:ascii="Verdana" w:eastAsia="Verdana" w:hAnsi="Verdana" w:cs="Verdana"/>
          <w:sz w:val="28"/>
          <w:szCs w:val="28"/>
          <w:lang w:val="en-US"/>
        </w:rPr>
      </w:pPr>
      <w:r w:rsidRPr="119DE3C3">
        <w:rPr>
          <w:rStyle w:val="bumpedfont20"/>
          <w:rFonts w:ascii="Verdana" w:eastAsia="Verdana" w:hAnsi="Verdana" w:cs="Verdana"/>
          <w:sz w:val="28"/>
          <w:szCs w:val="28"/>
          <w:lang w:val="en-US"/>
        </w:rPr>
        <w:t xml:space="preserve">The </w:t>
      </w:r>
      <w:r w:rsidR="119DE3C3" w:rsidRPr="119DE3C3">
        <w:rPr>
          <w:rStyle w:val="bumpedfont20"/>
          <w:rFonts w:ascii="Verdana" w:eastAsia="Verdana" w:hAnsi="Verdana" w:cs="Verdana"/>
          <w:sz w:val="28"/>
          <w:szCs w:val="28"/>
          <w:lang w:val="en-US"/>
        </w:rPr>
        <w:t xml:space="preserve">Netherlands </w:t>
      </w:r>
      <w:r w:rsidRPr="119DE3C3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commends Malta on its first place in the ILGA-Europe rat</w:t>
      </w:r>
      <w:r w:rsidR="00833DA4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ing on LG</w:t>
      </w:r>
      <w:r w:rsidRPr="000B341E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BTI laws</w:t>
      </w:r>
      <w:r w:rsidRPr="119DE3C3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.</w:t>
      </w:r>
      <w:r w:rsidR="002A6C42" w:rsidRPr="002A6C42">
        <w:rPr>
          <w:rStyle w:val="bumpedfont20"/>
          <w:rFonts w:ascii="Verdana" w:hAnsi="Verdana"/>
          <w:sz w:val="28"/>
          <w:szCs w:val="28"/>
          <w:lang w:val="en-US"/>
        </w:rPr>
        <w:t xml:space="preserve"> </w:t>
      </w:r>
      <w:r w:rsidR="002A6C42"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The Netherlands is pleased </w:t>
      </w:r>
      <w:r w:rsidR="002A6C42">
        <w:rPr>
          <w:rStyle w:val="bumpedfont20"/>
          <w:rFonts w:ascii="Verdana" w:hAnsi="Verdana"/>
          <w:sz w:val="28"/>
          <w:szCs w:val="28"/>
          <w:lang w:val="en-US"/>
        </w:rPr>
        <w:t>to see</w:t>
      </w:r>
      <w:r w:rsidR="002A6C42"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 </w:t>
      </w:r>
      <w:r w:rsidR="002A6C42">
        <w:rPr>
          <w:rStyle w:val="bumpedfont20"/>
          <w:rFonts w:ascii="Verdana" w:hAnsi="Verdana"/>
          <w:sz w:val="28"/>
          <w:szCs w:val="28"/>
          <w:lang w:val="en-US"/>
        </w:rPr>
        <w:t xml:space="preserve">Malta’s commitment to establish </w:t>
      </w:r>
      <w:r w:rsidR="002A6C42" w:rsidRPr="006F3389">
        <w:rPr>
          <w:rStyle w:val="bumpedfont20"/>
          <w:rFonts w:ascii="Verdana" w:hAnsi="Verdana"/>
          <w:sz w:val="28"/>
          <w:szCs w:val="28"/>
          <w:lang w:val="en-US"/>
        </w:rPr>
        <w:t>the independent human rights institute</w:t>
      </w:r>
      <w:r w:rsidR="002A6C42">
        <w:rPr>
          <w:rStyle w:val="bumpedfont20"/>
          <w:rFonts w:ascii="Verdana" w:hAnsi="Verdana"/>
          <w:sz w:val="28"/>
          <w:szCs w:val="28"/>
          <w:lang w:val="en-US"/>
        </w:rPr>
        <w:t>.</w:t>
      </w:r>
    </w:p>
    <w:p w14:paraId="30BDD708" w14:textId="39A3CE5B" w:rsidR="00CD40F6" w:rsidRDefault="00CD40F6" w:rsidP="00333D3B">
      <w:pPr>
        <w:pStyle w:val="s3"/>
        <w:spacing w:before="0" w:beforeAutospacing="0" w:after="0" w:afterAutospacing="0" w:line="360" w:lineRule="auto"/>
        <w:jc w:val="both"/>
        <w:rPr>
          <w:rStyle w:val="bumpedfont20"/>
          <w:rFonts w:ascii="Verdana" w:eastAsia="Verdana" w:hAnsi="Verdana" w:cs="Verdana"/>
          <w:sz w:val="28"/>
          <w:szCs w:val="28"/>
          <w:lang w:val="en-US"/>
        </w:rPr>
      </w:pPr>
    </w:p>
    <w:p w14:paraId="6C3F9955" w14:textId="04645F6D" w:rsidR="00CF14A8" w:rsidRDefault="002A6C42" w:rsidP="00333D3B">
      <w:pPr>
        <w:pStyle w:val="s3"/>
        <w:spacing w:before="0" w:beforeAutospacing="0" w:after="0" w:afterAutospacing="0" w:line="360" w:lineRule="auto"/>
        <w:jc w:val="both"/>
        <w:rPr>
          <w:rStyle w:val="bumpedfont20"/>
          <w:rFonts w:ascii="Verdana" w:hAnsi="Verdana"/>
          <w:sz w:val="28"/>
          <w:szCs w:val="28"/>
          <w:lang w:val="en-US"/>
        </w:rPr>
      </w:pPr>
      <w:r>
        <w:rPr>
          <w:rStyle w:val="bumpedfont20"/>
          <w:rFonts w:ascii="Verdana" w:hAnsi="Verdana"/>
          <w:sz w:val="28"/>
          <w:szCs w:val="28"/>
          <w:lang w:val="en-US"/>
        </w:rPr>
        <w:t>However, t</w:t>
      </w:r>
      <w:r w:rsidR="00CD40F6" w:rsidRPr="00CD40F6">
        <w:rPr>
          <w:rStyle w:val="bumpedfont20"/>
          <w:rFonts w:ascii="Verdana" w:hAnsi="Verdana"/>
          <w:sz w:val="28"/>
          <w:szCs w:val="28"/>
          <w:lang w:val="en-US"/>
        </w:rPr>
        <w:t>here are increasing concerns about</w:t>
      </w:r>
      <w:r>
        <w:rPr>
          <w:rStyle w:val="bumpedfont20"/>
          <w:rFonts w:ascii="Verdana" w:hAnsi="Verdana"/>
          <w:sz w:val="28"/>
          <w:szCs w:val="28"/>
          <w:lang w:val="en-US"/>
        </w:rPr>
        <w:t xml:space="preserve"> reports concerning</w:t>
      </w:r>
      <w:r w:rsidR="00CD40F6" w:rsidRPr="00CD40F6">
        <w:rPr>
          <w:rStyle w:val="bumpedfont20"/>
          <w:rFonts w:ascii="Verdana" w:hAnsi="Verdana"/>
          <w:sz w:val="28"/>
          <w:szCs w:val="28"/>
          <w:lang w:val="en-US"/>
        </w:rPr>
        <w:t xml:space="preserve"> the safety of journalists in Malta. </w:t>
      </w:r>
      <w:r>
        <w:rPr>
          <w:rStyle w:val="bumpedfont20"/>
          <w:rFonts w:ascii="Verdana" w:hAnsi="Verdana"/>
          <w:sz w:val="28"/>
          <w:szCs w:val="28"/>
          <w:lang w:val="en-US"/>
        </w:rPr>
        <w:t xml:space="preserve">SRHR also </w:t>
      </w:r>
      <w:r w:rsidR="00AA6D7B">
        <w:rPr>
          <w:rStyle w:val="bumpedfont20"/>
          <w:rFonts w:ascii="Verdana" w:hAnsi="Verdana"/>
          <w:sz w:val="28"/>
          <w:szCs w:val="28"/>
          <w:lang w:val="en-US"/>
        </w:rPr>
        <w:t>remains an important concern</w:t>
      </w:r>
      <w:r w:rsidR="006F3389"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. Although </w:t>
      </w:r>
      <w:r w:rsidR="00074806">
        <w:rPr>
          <w:rStyle w:val="bumpedfont20"/>
          <w:rFonts w:ascii="Verdana" w:hAnsi="Verdana"/>
          <w:sz w:val="28"/>
          <w:szCs w:val="28"/>
          <w:lang w:val="en-US"/>
        </w:rPr>
        <w:t>t</w:t>
      </w:r>
      <w:r w:rsidR="006F3389"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he Netherlands </w:t>
      </w:r>
      <w:r w:rsidR="00074806">
        <w:rPr>
          <w:rStyle w:val="bumpedfont20"/>
          <w:rFonts w:ascii="Verdana" w:hAnsi="Verdana"/>
          <w:sz w:val="28"/>
          <w:szCs w:val="28"/>
          <w:lang w:val="en-US"/>
        </w:rPr>
        <w:t>commends</w:t>
      </w:r>
      <w:r w:rsidR="006F3389"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 Malta </w:t>
      </w:r>
      <w:r w:rsidR="00074806">
        <w:rPr>
          <w:rStyle w:val="bumpedfont20"/>
          <w:rFonts w:ascii="Verdana" w:hAnsi="Verdana"/>
          <w:sz w:val="28"/>
          <w:szCs w:val="28"/>
          <w:lang w:val="en-US"/>
        </w:rPr>
        <w:t>for making</w:t>
      </w:r>
      <w:r w:rsidR="00074806"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 </w:t>
      </w:r>
      <w:r w:rsidR="006F3389"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the morning after pill more accessible, </w:t>
      </w:r>
      <w:r w:rsidR="00F30CB5">
        <w:rPr>
          <w:rStyle w:val="bumpedfont20"/>
          <w:rFonts w:ascii="Verdana" w:hAnsi="Verdana"/>
          <w:sz w:val="28"/>
          <w:szCs w:val="28"/>
          <w:lang w:val="en-US"/>
        </w:rPr>
        <w:t>we regret that</w:t>
      </w:r>
      <w:r>
        <w:rPr>
          <w:rStyle w:val="bumpedfont20"/>
          <w:rFonts w:ascii="Verdana" w:hAnsi="Verdana"/>
          <w:sz w:val="28"/>
          <w:szCs w:val="28"/>
          <w:lang w:val="en-US"/>
        </w:rPr>
        <w:t xml:space="preserve"> </w:t>
      </w:r>
      <w:r w:rsidR="006F3389" w:rsidRPr="006F3389">
        <w:rPr>
          <w:rStyle w:val="bumpedfont20"/>
          <w:rFonts w:ascii="Verdana" w:hAnsi="Verdana"/>
          <w:sz w:val="28"/>
          <w:szCs w:val="28"/>
          <w:lang w:val="en-US"/>
        </w:rPr>
        <w:t>abortion, under all circumstances, is still a criminal</w:t>
      </w:r>
      <w:r w:rsidR="002B7968">
        <w:rPr>
          <w:rStyle w:val="bumpedfont20"/>
          <w:rFonts w:ascii="Verdana" w:hAnsi="Verdana"/>
          <w:sz w:val="28"/>
          <w:szCs w:val="28"/>
          <w:lang w:val="en-US"/>
        </w:rPr>
        <w:t xml:space="preserve"> </w:t>
      </w:r>
      <w:r w:rsidR="006F3389" w:rsidRPr="006F3389">
        <w:rPr>
          <w:rStyle w:val="bumpedfont20"/>
          <w:rFonts w:ascii="Verdana" w:hAnsi="Verdana"/>
          <w:sz w:val="28"/>
          <w:szCs w:val="28"/>
          <w:lang w:val="en-US"/>
        </w:rPr>
        <w:t>act </w:t>
      </w:r>
      <w:r w:rsidR="002B7968">
        <w:rPr>
          <w:rStyle w:val="bumpedfont20"/>
          <w:rFonts w:ascii="Verdana" w:hAnsi="Verdana"/>
          <w:sz w:val="28"/>
          <w:szCs w:val="28"/>
          <w:lang w:val="en-US"/>
        </w:rPr>
        <w:t>under Maltese law.</w:t>
      </w:r>
      <w:r w:rsidR="009B2082">
        <w:rPr>
          <w:rStyle w:val="bumpedfont20"/>
          <w:rFonts w:ascii="Verdana" w:hAnsi="Verdana"/>
          <w:sz w:val="28"/>
          <w:szCs w:val="28"/>
          <w:lang w:val="en-US"/>
        </w:rPr>
        <w:t xml:space="preserve"> </w:t>
      </w:r>
    </w:p>
    <w:p w14:paraId="564F09CF" w14:textId="77777777" w:rsidR="002A6C42" w:rsidRDefault="002A6C42" w:rsidP="00333D3B">
      <w:pPr>
        <w:pStyle w:val="s3"/>
        <w:spacing w:before="0" w:beforeAutospacing="0" w:after="0" w:afterAutospacing="0" w:line="360" w:lineRule="auto"/>
        <w:jc w:val="both"/>
        <w:rPr>
          <w:rStyle w:val="bumpedfont20"/>
          <w:rFonts w:ascii="Verdana" w:hAnsi="Verdana"/>
          <w:sz w:val="28"/>
          <w:szCs w:val="28"/>
          <w:lang w:val="en-US"/>
        </w:rPr>
      </w:pPr>
    </w:p>
    <w:p w14:paraId="2BC40673" w14:textId="1A16802A" w:rsidR="006F3389" w:rsidRPr="006F3389" w:rsidRDefault="002B086A" w:rsidP="00333D3B">
      <w:pPr>
        <w:pStyle w:val="s3"/>
        <w:spacing w:before="0" w:beforeAutospacing="0" w:after="0" w:afterAutospacing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r>
        <w:rPr>
          <w:rStyle w:val="bumpedfont20"/>
          <w:rFonts w:ascii="Verdana" w:hAnsi="Verdana"/>
          <w:sz w:val="28"/>
          <w:szCs w:val="28"/>
          <w:lang w:val="en-US"/>
        </w:rPr>
        <w:t>T</w:t>
      </w:r>
      <w:r w:rsidR="00AA6D7B">
        <w:rPr>
          <w:rStyle w:val="bumpedfont20"/>
          <w:rFonts w:ascii="Verdana" w:hAnsi="Verdana"/>
          <w:sz w:val="28"/>
          <w:szCs w:val="28"/>
          <w:lang w:val="en-US"/>
        </w:rPr>
        <w:t>herefore, t</w:t>
      </w:r>
      <w:r w:rsidR="006F3389"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he Netherlands </w:t>
      </w:r>
      <w:r w:rsidR="00AA6D7B" w:rsidRPr="0068465B">
        <w:rPr>
          <w:rStyle w:val="bumpedfont20"/>
          <w:rFonts w:ascii="Verdana" w:hAnsi="Verdana"/>
          <w:b/>
          <w:sz w:val="28"/>
          <w:szCs w:val="28"/>
          <w:lang w:val="en-US"/>
        </w:rPr>
        <w:t>recommends</w:t>
      </w:r>
      <w:r w:rsidR="006F3389" w:rsidRPr="0068465B">
        <w:rPr>
          <w:rStyle w:val="bumpedfont20"/>
          <w:rFonts w:ascii="Verdana" w:hAnsi="Verdana"/>
          <w:b/>
          <w:sz w:val="28"/>
          <w:szCs w:val="28"/>
          <w:lang w:val="en-US"/>
        </w:rPr>
        <w:t xml:space="preserve"> </w:t>
      </w:r>
      <w:r w:rsidR="006F3389" w:rsidRPr="006F3389">
        <w:rPr>
          <w:rStyle w:val="bumpedfont20"/>
          <w:rFonts w:ascii="Verdana" w:hAnsi="Verdana"/>
          <w:sz w:val="28"/>
          <w:szCs w:val="28"/>
          <w:lang w:val="en-US"/>
        </w:rPr>
        <w:t>Malta</w:t>
      </w:r>
      <w:r w:rsidR="000B341E">
        <w:rPr>
          <w:rStyle w:val="bumpedfont20"/>
          <w:rFonts w:ascii="Verdana" w:hAnsi="Verdana"/>
          <w:sz w:val="28"/>
          <w:szCs w:val="28"/>
          <w:lang w:val="en-US"/>
        </w:rPr>
        <w:t>:</w:t>
      </w:r>
      <w:r w:rsidR="006F3389"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 </w:t>
      </w:r>
    </w:p>
    <w:p w14:paraId="5BDC3C83" w14:textId="77777777" w:rsidR="006F3389" w:rsidRPr="006F3389" w:rsidRDefault="006F3389" w:rsidP="00333D3B">
      <w:pPr>
        <w:pStyle w:val="s3"/>
        <w:spacing w:before="0" w:beforeAutospacing="0" w:after="0" w:afterAutospacing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</w:p>
    <w:p w14:paraId="2ACDF09A" w14:textId="0C437626" w:rsidR="006F3389" w:rsidRPr="00833DA4" w:rsidRDefault="006F3389" w:rsidP="00833DA4">
      <w:pPr>
        <w:pStyle w:val="s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bumpedfont20"/>
          <w:rFonts w:ascii="-webkit-standard" w:hAnsi="-webkit-standard"/>
          <w:sz w:val="27"/>
          <w:szCs w:val="27"/>
          <w:lang w:val="en-US"/>
        </w:rPr>
      </w:pPr>
      <w:r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 </w:t>
      </w:r>
      <w:r w:rsidR="00833DA4">
        <w:rPr>
          <w:rStyle w:val="bumpedfont20"/>
          <w:rFonts w:ascii="Verdana" w:hAnsi="Verdana"/>
          <w:sz w:val="28"/>
          <w:szCs w:val="28"/>
          <w:lang w:val="en-US"/>
        </w:rPr>
        <w:t>T</w:t>
      </w:r>
      <w:r w:rsidRPr="006F3389">
        <w:rPr>
          <w:rStyle w:val="bumpedfont20"/>
          <w:rFonts w:ascii="Verdana" w:hAnsi="Verdana"/>
          <w:sz w:val="28"/>
          <w:szCs w:val="28"/>
          <w:lang w:val="en-US"/>
        </w:rPr>
        <w:t>o decriminalize abortion,</w:t>
      </w:r>
      <w:r w:rsidR="007716C9">
        <w:rPr>
          <w:rStyle w:val="bumpedfont20"/>
          <w:rFonts w:ascii="Verdana" w:hAnsi="Verdana"/>
          <w:sz w:val="28"/>
          <w:szCs w:val="28"/>
          <w:lang w:val="en-US"/>
        </w:rPr>
        <w:t xml:space="preserve"> preferably</w:t>
      </w:r>
      <w:r w:rsidRPr="006F3389">
        <w:rPr>
          <w:rStyle w:val="bumpedfont20"/>
          <w:rFonts w:ascii="Verdana" w:hAnsi="Verdana"/>
          <w:sz w:val="28"/>
          <w:szCs w:val="28"/>
          <w:lang w:val="en-US"/>
        </w:rPr>
        <w:t xml:space="preserve"> completely, </w:t>
      </w:r>
      <w:r w:rsidR="007716C9">
        <w:rPr>
          <w:rStyle w:val="bumpedfont20"/>
          <w:rFonts w:ascii="Verdana" w:hAnsi="Verdana"/>
          <w:sz w:val="28"/>
          <w:szCs w:val="28"/>
          <w:lang w:val="en-US"/>
        </w:rPr>
        <w:t xml:space="preserve">but </w:t>
      </w:r>
      <w:bookmarkStart w:id="0" w:name="_GoBack"/>
      <w:bookmarkEnd w:id="0"/>
      <w:r w:rsidRPr="006F3389">
        <w:rPr>
          <w:rStyle w:val="bumpedfont20"/>
          <w:rFonts w:ascii="Verdana" w:hAnsi="Verdana"/>
          <w:sz w:val="28"/>
          <w:szCs w:val="28"/>
          <w:lang w:val="en-US"/>
        </w:rPr>
        <w:t>at least when the life or health of the mother is in danger, by bringing the law in line with obligations deriving from several human rights conventions.</w:t>
      </w:r>
    </w:p>
    <w:p w14:paraId="35E7E082" w14:textId="4CB6D1C2" w:rsidR="002B7968" w:rsidRPr="00833DA4" w:rsidRDefault="00833DA4" w:rsidP="00333D3B">
      <w:pPr>
        <w:pStyle w:val="s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bumpedfont20"/>
          <w:rFonts w:ascii="-webkit-standard" w:hAnsi="-webkit-standard"/>
          <w:sz w:val="27"/>
          <w:szCs w:val="27"/>
          <w:lang w:val="en-US"/>
        </w:rPr>
      </w:pPr>
      <w:r>
        <w:rPr>
          <w:rStyle w:val="bumpedfont20"/>
          <w:rFonts w:ascii="Verdana" w:hAnsi="Verdana"/>
          <w:sz w:val="28"/>
          <w:szCs w:val="28"/>
          <w:lang w:val="en-US"/>
        </w:rPr>
        <w:lastRenderedPageBreak/>
        <w:t>T</w:t>
      </w:r>
      <w:r w:rsidR="006F3389" w:rsidRPr="00833DA4">
        <w:rPr>
          <w:rStyle w:val="bumpedfont20"/>
          <w:rFonts w:ascii="Verdana" w:hAnsi="Verdana"/>
          <w:sz w:val="28"/>
          <w:szCs w:val="28"/>
          <w:lang w:val="en-US"/>
        </w:rPr>
        <w:t>o assure that crimes and offences are investigated thoroughly and court cases are concluded within a reasonable amount</w:t>
      </w:r>
      <w:r w:rsidR="001B1B1B" w:rsidRPr="00833DA4">
        <w:rPr>
          <w:rStyle w:val="bumpedfont20"/>
          <w:rFonts w:ascii="Verdana" w:hAnsi="Verdana"/>
          <w:sz w:val="28"/>
          <w:szCs w:val="28"/>
          <w:lang w:val="en-US"/>
        </w:rPr>
        <w:t xml:space="preserve"> of time.</w:t>
      </w:r>
    </w:p>
    <w:p w14:paraId="647BF114" w14:textId="4C863769" w:rsidR="001B1B1B" w:rsidRDefault="001B1B1B" w:rsidP="00333D3B">
      <w:pPr>
        <w:spacing w:line="360" w:lineRule="auto"/>
        <w:jc w:val="both"/>
        <w:rPr>
          <w:rStyle w:val="bumpedfont20"/>
          <w:rFonts w:ascii="Verdana" w:hAnsi="Verdana"/>
          <w:sz w:val="28"/>
          <w:szCs w:val="28"/>
          <w:lang w:val="en-US"/>
        </w:rPr>
      </w:pPr>
    </w:p>
    <w:p w14:paraId="1FEEC8BB" w14:textId="15018BCF" w:rsidR="119DE3C3" w:rsidRPr="00594D9C" w:rsidRDefault="119DE3C3" w:rsidP="00333D3B">
      <w:pPr>
        <w:spacing w:line="360" w:lineRule="auto"/>
        <w:jc w:val="both"/>
        <w:rPr>
          <w:lang w:val="en-US"/>
        </w:rPr>
      </w:pPr>
      <w:r w:rsidRPr="00594D9C">
        <w:rPr>
          <w:rFonts w:ascii="Verdana" w:eastAsia="Verdana" w:hAnsi="Verdana" w:cs="Verdana"/>
          <w:sz w:val="28"/>
          <w:szCs w:val="28"/>
          <w:lang w:val="en-US"/>
        </w:rPr>
        <w:t xml:space="preserve">The Netherlands wishes the government of Malta every success with the implementation, reporting and follow-up of all the UPR recommendations that it receives during this third UPR cycle. </w:t>
      </w:r>
    </w:p>
    <w:p w14:paraId="68FF5307" w14:textId="149A8B40" w:rsidR="119DE3C3" w:rsidRPr="00594D9C" w:rsidRDefault="119DE3C3" w:rsidP="00333D3B">
      <w:pPr>
        <w:pStyle w:val="s3"/>
        <w:spacing w:before="0" w:beforeAutospacing="0" w:after="0" w:afterAutospacing="0" w:line="360" w:lineRule="auto"/>
        <w:jc w:val="both"/>
        <w:rPr>
          <w:lang w:val="en-US"/>
        </w:rPr>
      </w:pPr>
    </w:p>
    <w:p w14:paraId="4E7E87B4" w14:textId="16377AA5" w:rsidR="00895661" w:rsidRPr="006F3389" w:rsidRDefault="006F3389" w:rsidP="00333D3B">
      <w:pPr>
        <w:pStyle w:val="s3"/>
        <w:spacing w:before="0" w:beforeAutospacing="0" w:after="0" w:afterAutospacing="0" w:line="360" w:lineRule="auto"/>
        <w:jc w:val="both"/>
        <w:rPr>
          <w:rFonts w:ascii="-webkit-standard" w:hAnsi="-webkit-standard"/>
          <w:sz w:val="27"/>
          <w:szCs w:val="27"/>
          <w:lang w:val="en-US"/>
        </w:rPr>
      </w:pPr>
      <w:r w:rsidRPr="3163C185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I thank you, Mr</w:t>
      </w:r>
      <w:r w:rsidR="3163C185" w:rsidRPr="3163C185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.</w:t>
      </w:r>
      <w:r w:rsidRPr="3163C185">
        <w:rPr>
          <w:rStyle w:val="bumpedfont20"/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="3163C185" w:rsidRPr="3163C185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P</w:t>
      </w:r>
      <w:r w:rsidRPr="3163C185">
        <w:rPr>
          <w:rStyle w:val="bumpedfont20"/>
          <w:rFonts w:ascii="Verdana" w:eastAsia="Verdana" w:hAnsi="Verdana" w:cs="Verdana"/>
          <w:sz w:val="28"/>
          <w:szCs w:val="28"/>
          <w:lang w:val="en-US"/>
        </w:rPr>
        <w:t>resident. </w:t>
      </w:r>
    </w:p>
    <w:sectPr w:rsidR="00895661" w:rsidRPr="006F3389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4140"/>
    <w:multiLevelType w:val="hybridMultilevel"/>
    <w:tmpl w:val="99EA43F0"/>
    <w:lvl w:ilvl="0" w:tplc="97F047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03EBD"/>
    <w:multiLevelType w:val="hybridMultilevel"/>
    <w:tmpl w:val="9CC0F95E"/>
    <w:lvl w:ilvl="0" w:tplc="1BD628C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89"/>
    <w:rsid w:val="00074806"/>
    <w:rsid w:val="000B341E"/>
    <w:rsid w:val="001A5E9F"/>
    <w:rsid w:val="001B1B1B"/>
    <w:rsid w:val="001B5C98"/>
    <w:rsid w:val="001E7CBA"/>
    <w:rsid w:val="002A6C42"/>
    <w:rsid w:val="002B086A"/>
    <w:rsid w:val="002B7968"/>
    <w:rsid w:val="00327015"/>
    <w:rsid w:val="00333D3B"/>
    <w:rsid w:val="00401443"/>
    <w:rsid w:val="004A721C"/>
    <w:rsid w:val="00594D9C"/>
    <w:rsid w:val="00680EF8"/>
    <w:rsid w:val="0068465B"/>
    <w:rsid w:val="006F3389"/>
    <w:rsid w:val="00721846"/>
    <w:rsid w:val="00735109"/>
    <w:rsid w:val="007716C9"/>
    <w:rsid w:val="00791E6F"/>
    <w:rsid w:val="00833DA4"/>
    <w:rsid w:val="00895661"/>
    <w:rsid w:val="008E4AB1"/>
    <w:rsid w:val="009B2082"/>
    <w:rsid w:val="00A15765"/>
    <w:rsid w:val="00AA6D7B"/>
    <w:rsid w:val="00B902C5"/>
    <w:rsid w:val="00BC660C"/>
    <w:rsid w:val="00C002CC"/>
    <w:rsid w:val="00CC141D"/>
    <w:rsid w:val="00CD40F6"/>
    <w:rsid w:val="00CE03C0"/>
    <w:rsid w:val="00CF14A8"/>
    <w:rsid w:val="00D6733E"/>
    <w:rsid w:val="00DC682C"/>
    <w:rsid w:val="00E96DAD"/>
    <w:rsid w:val="00EE0891"/>
    <w:rsid w:val="00F30CB5"/>
    <w:rsid w:val="00FD30E5"/>
    <w:rsid w:val="119DE3C3"/>
    <w:rsid w:val="3163C185"/>
    <w:rsid w:val="6C3BE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A910"/>
  <w15:chartTrackingRefBased/>
  <w15:docId w15:val="{BA823983-CFCC-475C-A72F-3760F8F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89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389"/>
    <w:pPr>
      <w:spacing w:before="100" w:beforeAutospacing="1" w:after="100" w:afterAutospacing="1"/>
    </w:pPr>
  </w:style>
  <w:style w:type="paragraph" w:customStyle="1" w:styleId="s3">
    <w:name w:val="s3"/>
    <w:basedOn w:val="Normal"/>
    <w:uiPriority w:val="99"/>
    <w:semiHidden/>
    <w:rsid w:val="006F3389"/>
    <w:pPr>
      <w:spacing w:before="100" w:beforeAutospacing="1" w:after="100" w:afterAutospacing="1"/>
    </w:pPr>
  </w:style>
  <w:style w:type="character" w:customStyle="1" w:styleId="bumpedfont20">
    <w:name w:val="bumpedfont20"/>
    <w:basedOn w:val="DefaultParagraphFont"/>
    <w:rsid w:val="006F3389"/>
  </w:style>
  <w:style w:type="paragraph" w:styleId="BalloonText">
    <w:name w:val="Balloon Text"/>
    <w:basedOn w:val="Normal"/>
    <w:link w:val="BalloonTextChar"/>
    <w:uiPriority w:val="99"/>
    <w:semiHidden/>
    <w:unhideWhenUsed/>
    <w:rsid w:val="00721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46"/>
    <w:rPr>
      <w:rFonts w:ascii="Segoe UI" w:hAnsi="Segoe UI" w:cs="Segoe UI"/>
      <w:sz w:val="18"/>
      <w:szCs w:val="18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C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1D"/>
    <w:rPr>
      <w:rFonts w:ascii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1D"/>
    <w:rPr>
      <w:rFonts w:ascii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B487F-ECE4-4DD4-86FE-C617BA6D6B5D}"/>
</file>

<file path=customXml/itemProps2.xml><?xml version="1.0" encoding="utf-8"?>
<ds:datastoreItem xmlns:ds="http://schemas.openxmlformats.org/officeDocument/2006/customXml" ds:itemID="{5867FFCF-F520-46E8-AC8A-1195D2468CC7}"/>
</file>

<file path=customXml/itemProps3.xml><?xml version="1.0" encoding="utf-8"?>
<ds:datastoreItem xmlns:ds="http://schemas.openxmlformats.org/officeDocument/2006/customXml" ds:itemID="{AF0800D1-32F0-49BF-8AF2-FD77BB945D13}"/>
</file>

<file path=customXml/itemProps4.xml><?xml version="1.0" encoding="utf-8"?>
<ds:datastoreItem xmlns:ds="http://schemas.openxmlformats.org/officeDocument/2006/customXml" ds:itemID="{B72FE610-F1D6-4948-BD2A-94620601E006}"/>
</file>

<file path=docProps/app.xml><?xml version="1.0" encoding="utf-8"?>
<Properties xmlns="http://schemas.openxmlformats.org/officeDocument/2006/extended-properties" xmlns:vt="http://schemas.openxmlformats.org/officeDocument/2006/docPropsVTypes">
  <Template>A0DA6516</Template>
  <TotalTime>0</TotalTime>
  <Pages>2</Pages>
  <Words>210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Puck van</dc:creator>
  <cp:keywords/>
  <dc:description/>
  <cp:lastModifiedBy>Slooten, Simone van</cp:lastModifiedBy>
  <cp:revision>2</cp:revision>
  <dcterms:created xsi:type="dcterms:W3CDTF">2018-11-14T15:26:00Z</dcterms:created>
  <dcterms:modified xsi:type="dcterms:W3CDTF">2018-11-14T15:26:00Z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