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17F5" w14:textId="1FF916E3" w:rsidR="0095343F" w:rsidRDefault="4E5517F5" w:rsidP="0095343F">
      <w:pPr>
        <w:spacing w:after="0"/>
      </w:pPr>
      <w:bookmarkStart w:id="0" w:name="_GoBack"/>
      <w:bookmarkEnd w:id="0"/>
      <w:r w:rsidRPr="00D07E6D">
        <w:rPr>
          <w:rFonts w:ascii="Verdana" w:eastAsia="Verdana" w:hAnsi="Verdana" w:cs="Verdana"/>
          <w:b/>
          <w:bCs/>
          <w:sz w:val="24"/>
          <w:szCs w:val="24"/>
        </w:rPr>
        <w:t xml:space="preserve">Universal Periodic Review </w:t>
      </w:r>
      <w:r w:rsidR="006F0576">
        <w:rPr>
          <w:rFonts w:ascii="Verdana" w:eastAsia="Verdana" w:hAnsi="Verdana" w:cs="Verdana"/>
          <w:b/>
          <w:bCs/>
          <w:sz w:val="24"/>
          <w:szCs w:val="24"/>
        </w:rPr>
        <w:t>–</w:t>
      </w:r>
      <w:r w:rsidRPr="00D07E6D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6F0576">
        <w:rPr>
          <w:rFonts w:ascii="Verdana" w:eastAsia="Verdana" w:hAnsi="Verdana" w:cs="Verdana"/>
          <w:b/>
          <w:bCs/>
          <w:sz w:val="24"/>
          <w:szCs w:val="24"/>
        </w:rPr>
        <w:t xml:space="preserve">Republic of </w:t>
      </w:r>
      <w:r w:rsidRPr="00D07E6D">
        <w:rPr>
          <w:rFonts w:ascii="Verdana" w:eastAsia="Verdana" w:hAnsi="Verdana" w:cs="Verdana"/>
          <w:b/>
          <w:bCs/>
          <w:sz w:val="24"/>
          <w:szCs w:val="24"/>
        </w:rPr>
        <w:t>Mauritius</w:t>
      </w:r>
    </w:p>
    <w:p w14:paraId="73CC0660" w14:textId="73CC0660" w:rsidR="0095343F" w:rsidRDefault="4E5517F5" w:rsidP="00D07E6D">
      <w:pPr>
        <w:spacing w:after="0"/>
      </w:pPr>
      <w:r w:rsidRPr="00D07E6D">
        <w:rPr>
          <w:rFonts w:ascii="Verdana" w:eastAsia="Verdana" w:hAnsi="Verdana" w:cs="Verdana"/>
          <w:b/>
          <w:bCs/>
          <w:sz w:val="24"/>
          <w:szCs w:val="24"/>
        </w:rPr>
        <w:t>Statement by the Kingdom of the Netherlands - 7 November 2018</w:t>
      </w:r>
    </w:p>
    <w:p w14:paraId="15D1CB7B" w14:textId="15D1CB7B" w:rsidR="15D1CB7B" w:rsidRDefault="15D1CB7B" w:rsidP="00D07E6D">
      <w:pPr>
        <w:spacing w:after="0"/>
      </w:pPr>
    </w:p>
    <w:p w14:paraId="7E5C414D" w14:textId="77777777" w:rsidR="0095343F" w:rsidRDefault="003D31B3" w:rsidP="0064622E">
      <w:pPr>
        <w:spacing w:after="0" w:line="360" w:lineRule="auto"/>
        <w:rPr>
          <w:rFonts w:ascii="Verdana" w:hAnsi="Verdana"/>
          <w:sz w:val="18"/>
          <w:szCs w:val="18"/>
        </w:rPr>
      </w:pPr>
      <w:r w:rsidRPr="00D07E6D">
        <w:rPr>
          <w:rFonts w:ascii="Verdana" w:eastAsia="Verdana" w:hAnsi="Verdana" w:cs="Verdana"/>
          <w:sz w:val="28"/>
          <w:szCs w:val="28"/>
        </w:rPr>
        <w:t xml:space="preserve">Thank you </w:t>
      </w:r>
      <w:r w:rsidR="0095343F" w:rsidRPr="00D07E6D">
        <w:rPr>
          <w:rFonts w:ascii="Verdana" w:eastAsia="Verdana" w:hAnsi="Verdana" w:cs="Verdana"/>
          <w:sz w:val="28"/>
          <w:szCs w:val="28"/>
        </w:rPr>
        <w:t>Mr President,</w:t>
      </w:r>
    </w:p>
    <w:p w14:paraId="1F27BEEE" w14:textId="77777777" w:rsidR="00CE5BB2" w:rsidRDefault="00CE5BB2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2E4809C" w14:textId="77777777" w:rsidR="0064622E" w:rsidRDefault="0095343F" w:rsidP="0064622E">
      <w:pPr>
        <w:spacing w:after="0" w:line="360" w:lineRule="auto"/>
        <w:jc w:val="both"/>
        <w:rPr>
          <w:rFonts w:ascii="Verdana" w:eastAsia="Verdana" w:hAnsi="Verdana" w:cs="Verdana"/>
          <w:sz w:val="28"/>
          <w:szCs w:val="28"/>
        </w:rPr>
      </w:pPr>
      <w:r w:rsidRPr="00D07E6D">
        <w:rPr>
          <w:rFonts w:ascii="Verdana" w:eastAsia="Verdana" w:hAnsi="Verdana" w:cs="Verdana"/>
          <w:sz w:val="28"/>
          <w:szCs w:val="28"/>
        </w:rPr>
        <w:t xml:space="preserve">The Kingdom of the Netherlands </w:t>
      </w:r>
      <w:r w:rsidR="4E5517F5" w:rsidRPr="00D07E6D">
        <w:rPr>
          <w:rFonts w:ascii="Verdana" w:eastAsia="Verdana" w:hAnsi="Verdana" w:cs="Verdana"/>
          <w:sz w:val="28"/>
          <w:szCs w:val="28"/>
        </w:rPr>
        <w:t xml:space="preserve">thanks the delegation of Mauritius for the presentation of its national report. </w:t>
      </w:r>
    </w:p>
    <w:p w14:paraId="41DBAF9B" w14:textId="77777777" w:rsidR="0064622E" w:rsidRDefault="0064622E" w:rsidP="0064622E">
      <w:pPr>
        <w:spacing w:after="0" w:line="360" w:lineRule="auto"/>
        <w:jc w:val="both"/>
        <w:rPr>
          <w:rFonts w:ascii="Verdana" w:eastAsia="Verdana" w:hAnsi="Verdana" w:cs="Verdana"/>
          <w:sz w:val="28"/>
          <w:szCs w:val="28"/>
        </w:rPr>
      </w:pPr>
    </w:p>
    <w:p w14:paraId="0ED3B814" w14:textId="2338A501" w:rsidR="00895661" w:rsidRDefault="4E5517F5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07E6D">
        <w:rPr>
          <w:rFonts w:ascii="Verdana" w:eastAsia="Verdana" w:hAnsi="Verdana" w:cs="Verdana"/>
          <w:sz w:val="28"/>
          <w:szCs w:val="28"/>
        </w:rPr>
        <w:t xml:space="preserve">The Netherlands </w:t>
      </w:r>
      <w:r w:rsidR="0095343F" w:rsidRPr="00D07E6D">
        <w:rPr>
          <w:rFonts w:ascii="Verdana" w:eastAsia="Verdana" w:hAnsi="Verdana" w:cs="Verdana"/>
          <w:sz w:val="28"/>
          <w:szCs w:val="28"/>
        </w:rPr>
        <w:t>commends Mauritius’ commitment to improving women’s rights through the envisaged Gender Equality Bill a</w:t>
      </w:r>
      <w:r w:rsidR="003E785C">
        <w:rPr>
          <w:rFonts w:ascii="Verdana" w:eastAsia="Verdana" w:hAnsi="Verdana" w:cs="Verdana"/>
          <w:sz w:val="28"/>
          <w:szCs w:val="28"/>
        </w:rPr>
        <w:t>nd</w:t>
      </w:r>
      <w:r w:rsidR="0095343F" w:rsidRPr="00D07E6D">
        <w:rPr>
          <w:rFonts w:ascii="Verdana" w:eastAsia="Verdana" w:hAnsi="Verdana" w:cs="Verdana"/>
          <w:sz w:val="28"/>
          <w:szCs w:val="28"/>
        </w:rPr>
        <w:t xml:space="preserve"> its efforts to improve the rights of children through the long-awaited Children’s Bill. </w:t>
      </w:r>
      <w:r w:rsidR="008E559A" w:rsidRPr="00D07E6D">
        <w:rPr>
          <w:rFonts w:ascii="Verdana" w:eastAsia="Verdana" w:hAnsi="Verdana" w:cs="Verdana"/>
          <w:sz w:val="28"/>
          <w:szCs w:val="28"/>
        </w:rPr>
        <w:t>Swiftly a</w:t>
      </w:r>
      <w:r w:rsidR="0095343F" w:rsidRPr="00D07E6D">
        <w:rPr>
          <w:rFonts w:ascii="Verdana" w:eastAsia="Verdana" w:hAnsi="Verdana" w:cs="Verdana"/>
          <w:sz w:val="28"/>
          <w:szCs w:val="28"/>
        </w:rPr>
        <w:t xml:space="preserve">dopting and implementing these bills will be an important step forward for the protection of human rights in Mauritius.  </w:t>
      </w:r>
    </w:p>
    <w:p w14:paraId="5F5777C8" w14:textId="77777777" w:rsidR="001E7B88" w:rsidRDefault="001E7B88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0D2E532" w14:textId="65E79A70" w:rsidR="008E559A" w:rsidRPr="008E559A" w:rsidRDefault="001E7B88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07E6D">
        <w:rPr>
          <w:rFonts w:ascii="Verdana" w:eastAsia="Verdana" w:hAnsi="Verdana" w:cs="Verdana"/>
          <w:sz w:val="28"/>
          <w:szCs w:val="28"/>
        </w:rPr>
        <w:t xml:space="preserve">The Netherlands </w:t>
      </w:r>
      <w:r w:rsidR="001E0196" w:rsidRPr="00D07E6D">
        <w:rPr>
          <w:rFonts w:ascii="Verdana" w:eastAsia="Verdana" w:hAnsi="Verdana" w:cs="Verdana"/>
          <w:sz w:val="28"/>
          <w:szCs w:val="28"/>
        </w:rPr>
        <w:t xml:space="preserve">also </w:t>
      </w:r>
      <w:r w:rsidR="00270EF9" w:rsidRPr="00D07E6D">
        <w:rPr>
          <w:rFonts w:ascii="Verdana" w:eastAsia="Verdana" w:hAnsi="Verdana" w:cs="Verdana"/>
          <w:sz w:val="28"/>
          <w:szCs w:val="28"/>
        </w:rPr>
        <w:t>welcomes</w:t>
      </w:r>
      <w:r w:rsidRPr="00D07E6D">
        <w:rPr>
          <w:rFonts w:ascii="Verdana" w:eastAsia="Verdana" w:hAnsi="Verdana" w:cs="Verdana"/>
          <w:sz w:val="28"/>
          <w:szCs w:val="28"/>
        </w:rPr>
        <w:t xml:space="preserve"> the Republic of Mauritius’ status as a signatory to the</w:t>
      </w:r>
      <w:r w:rsidR="003E785C">
        <w:rPr>
          <w:rFonts w:ascii="Verdana" w:eastAsia="Verdana" w:hAnsi="Verdana" w:cs="Verdana"/>
          <w:sz w:val="28"/>
          <w:szCs w:val="28"/>
        </w:rPr>
        <w:t xml:space="preserve"> ICCPR</w:t>
      </w:r>
      <w:r w:rsidRPr="00D07E6D">
        <w:rPr>
          <w:rFonts w:ascii="Verdana" w:eastAsia="Verdana" w:hAnsi="Verdana" w:cs="Verdana"/>
          <w:sz w:val="28"/>
          <w:szCs w:val="28"/>
        </w:rPr>
        <w:t xml:space="preserve">, as well as </w:t>
      </w:r>
      <w:r w:rsidR="00270EF9" w:rsidRPr="00D07E6D">
        <w:rPr>
          <w:rFonts w:ascii="Verdana" w:eastAsia="Verdana" w:hAnsi="Verdana" w:cs="Verdana"/>
          <w:sz w:val="28"/>
          <w:szCs w:val="28"/>
        </w:rPr>
        <w:t>its</w:t>
      </w:r>
      <w:r w:rsidRPr="00D07E6D">
        <w:rPr>
          <w:rFonts w:ascii="Verdana" w:eastAsia="Verdana" w:hAnsi="Verdana" w:cs="Verdana"/>
          <w:sz w:val="28"/>
          <w:szCs w:val="28"/>
        </w:rPr>
        <w:t xml:space="preserve"> constitutiona</w:t>
      </w:r>
      <w:r w:rsidR="003E785C">
        <w:rPr>
          <w:rFonts w:ascii="Verdana" w:eastAsia="Verdana" w:hAnsi="Verdana" w:cs="Verdana"/>
          <w:sz w:val="28"/>
          <w:szCs w:val="28"/>
        </w:rPr>
        <w:t>l provision of equality for all.</w:t>
      </w:r>
      <w:r w:rsidRPr="00D07E6D">
        <w:rPr>
          <w:rFonts w:ascii="Verdana" w:eastAsia="Verdana" w:hAnsi="Verdana" w:cs="Verdana"/>
          <w:sz w:val="28"/>
          <w:szCs w:val="28"/>
        </w:rPr>
        <w:t xml:space="preserve"> </w:t>
      </w:r>
      <w:r w:rsidR="003E785C">
        <w:rPr>
          <w:rFonts w:ascii="Verdana" w:eastAsia="Verdana" w:hAnsi="Verdana" w:cs="Verdana"/>
          <w:sz w:val="28"/>
          <w:szCs w:val="28"/>
        </w:rPr>
        <w:t>We take</w:t>
      </w:r>
      <w:r w:rsidRPr="00D07E6D">
        <w:rPr>
          <w:rFonts w:ascii="Verdana" w:eastAsia="Verdana" w:hAnsi="Verdana" w:cs="Verdana"/>
          <w:sz w:val="28"/>
          <w:szCs w:val="28"/>
        </w:rPr>
        <w:t xml:space="preserve"> note of the increas</w:t>
      </w:r>
      <w:r w:rsidR="003E785C">
        <w:rPr>
          <w:rFonts w:ascii="Verdana" w:eastAsia="Verdana" w:hAnsi="Verdana" w:cs="Verdana"/>
          <w:sz w:val="28"/>
          <w:szCs w:val="28"/>
        </w:rPr>
        <w:t>ed</w:t>
      </w:r>
      <w:r w:rsidRPr="00D07E6D">
        <w:rPr>
          <w:rFonts w:ascii="Verdana" w:eastAsia="Verdana" w:hAnsi="Verdana" w:cs="Verdana"/>
          <w:sz w:val="28"/>
          <w:szCs w:val="28"/>
        </w:rPr>
        <w:t xml:space="preserve"> tolerance for homosexuality</w:t>
      </w:r>
      <w:r w:rsidR="00270EF9" w:rsidRPr="00D07E6D">
        <w:rPr>
          <w:rFonts w:ascii="Verdana" w:eastAsia="Verdana" w:hAnsi="Verdana" w:cs="Verdana"/>
          <w:sz w:val="28"/>
          <w:szCs w:val="28"/>
        </w:rPr>
        <w:t xml:space="preserve"> among its population</w:t>
      </w:r>
      <w:r w:rsidR="003E785C">
        <w:rPr>
          <w:rFonts w:ascii="Verdana" w:eastAsia="Verdana" w:hAnsi="Verdana" w:cs="Verdana"/>
          <w:sz w:val="28"/>
          <w:szCs w:val="28"/>
        </w:rPr>
        <w:t>.</w:t>
      </w:r>
    </w:p>
    <w:p w14:paraId="1292C6C1" w14:textId="77777777" w:rsidR="00270EF9" w:rsidRDefault="00270EF9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A720682" w14:textId="608A7788" w:rsidR="0000553B" w:rsidRDefault="003E785C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 w:rsidR="0000553B" w:rsidRPr="00D07E6D">
        <w:rPr>
          <w:rFonts w:ascii="Verdana" w:eastAsia="Verdana" w:hAnsi="Verdana" w:cs="Verdana"/>
          <w:sz w:val="28"/>
          <w:szCs w:val="28"/>
        </w:rPr>
        <w:t xml:space="preserve">Netherlands </w:t>
      </w:r>
      <w:r w:rsidR="00E76A1F" w:rsidRPr="003E785C">
        <w:rPr>
          <w:rFonts w:ascii="Verdana" w:eastAsia="Verdana" w:hAnsi="Verdana" w:cs="Verdana"/>
          <w:b/>
          <w:sz w:val="28"/>
          <w:szCs w:val="28"/>
        </w:rPr>
        <w:t>recommend</w:t>
      </w:r>
      <w:r w:rsidR="00D279AE" w:rsidRPr="003E785C">
        <w:rPr>
          <w:rFonts w:ascii="Verdana" w:eastAsia="Verdana" w:hAnsi="Verdana" w:cs="Verdana"/>
          <w:b/>
          <w:sz w:val="28"/>
          <w:szCs w:val="28"/>
        </w:rPr>
        <w:t>s</w:t>
      </w:r>
      <w:r w:rsidR="00E76A1F" w:rsidRPr="00D07E6D">
        <w:rPr>
          <w:rFonts w:ascii="Verdana" w:eastAsia="Verdana" w:hAnsi="Verdana" w:cs="Verdana"/>
          <w:sz w:val="28"/>
          <w:szCs w:val="28"/>
        </w:rPr>
        <w:t xml:space="preserve"> </w:t>
      </w:r>
      <w:r w:rsidR="0000553B" w:rsidRPr="00D07E6D">
        <w:rPr>
          <w:rFonts w:ascii="Verdana" w:eastAsia="Verdana" w:hAnsi="Verdana" w:cs="Verdana"/>
          <w:sz w:val="28"/>
          <w:szCs w:val="28"/>
        </w:rPr>
        <w:t xml:space="preserve">the Republic of Mauritius </w:t>
      </w:r>
    </w:p>
    <w:p w14:paraId="2759273A" w14:textId="77777777" w:rsidR="0000553B" w:rsidRDefault="0000553B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1023C03" w14:textId="438F13D7" w:rsidR="00BC02AF" w:rsidRPr="00227CC5" w:rsidRDefault="00D279AE" w:rsidP="006462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28"/>
          <w:szCs w:val="28"/>
        </w:rPr>
        <w:t>T</w:t>
      </w:r>
      <w:r w:rsidR="0085676D">
        <w:rPr>
          <w:rFonts w:ascii="Verdana" w:eastAsia="Verdana" w:hAnsi="Verdana" w:cs="Verdana"/>
          <w:sz w:val="28"/>
          <w:szCs w:val="28"/>
        </w:rPr>
        <w:t xml:space="preserve">o </w:t>
      </w:r>
      <w:r w:rsidR="00BC02AF" w:rsidRPr="00D07E6D">
        <w:rPr>
          <w:rFonts w:ascii="Verdana" w:eastAsia="Verdana" w:hAnsi="Verdana" w:cs="Verdana"/>
          <w:sz w:val="28"/>
          <w:szCs w:val="28"/>
        </w:rPr>
        <w:t>continue to strengthen efforts to combat child abuse in all its form</w:t>
      </w:r>
      <w:r w:rsidR="00270EF9" w:rsidRPr="00D07E6D">
        <w:rPr>
          <w:rFonts w:ascii="Verdana" w:eastAsia="Verdana" w:hAnsi="Verdana" w:cs="Verdana"/>
          <w:sz w:val="28"/>
          <w:szCs w:val="28"/>
        </w:rPr>
        <w:t>s</w:t>
      </w:r>
      <w:r w:rsidR="00BC02AF" w:rsidRPr="00D07E6D">
        <w:rPr>
          <w:rFonts w:ascii="Verdana" w:eastAsia="Verdana" w:hAnsi="Verdana" w:cs="Verdana"/>
          <w:sz w:val="28"/>
          <w:szCs w:val="28"/>
        </w:rPr>
        <w:t>,</w:t>
      </w:r>
      <w:r w:rsidR="000A73FF" w:rsidRPr="00D07E6D">
        <w:rPr>
          <w:rFonts w:ascii="Verdana" w:eastAsia="Verdana" w:hAnsi="Verdana" w:cs="Verdana"/>
          <w:sz w:val="28"/>
          <w:szCs w:val="28"/>
        </w:rPr>
        <w:t xml:space="preserve"> by adopting and implementing the Children’s Bill</w:t>
      </w:r>
      <w:r w:rsidR="00BC02AF" w:rsidRPr="00D07E6D">
        <w:rPr>
          <w:rFonts w:ascii="Verdana" w:eastAsia="Verdana" w:hAnsi="Verdana" w:cs="Verdana"/>
          <w:sz w:val="28"/>
          <w:szCs w:val="28"/>
        </w:rPr>
        <w:t xml:space="preserve"> with particular attention to </w:t>
      </w:r>
      <w:r w:rsidR="000721BB" w:rsidRPr="00D07E6D">
        <w:rPr>
          <w:rFonts w:ascii="Verdana" w:eastAsia="Verdana" w:hAnsi="Verdana" w:cs="Verdana"/>
          <w:sz w:val="28"/>
          <w:szCs w:val="28"/>
        </w:rPr>
        <w:t xml:space="preserve">issues such as </w:t>
      </w:r>
      <w:r w:rsidR="00BC02AF" w:rsidRPr="00D07E6D">
        <w:rPr>
          <w:rFonts w:ascii="Verdana" w:eastAsia="Verdana" w:hAnsi="Verdana" w:cs="Verdana"/>
          <w:sz w:val="28"/>
          <w:szCs w:val="28"/>
        </w:rPr>
        <w:t xml:space="preserve">corporal punishment, </w:t>
      </w:r>
      <w:r w:rsidR="00D1452C" w:rsidRPr="00D07E6D">
        <w:rPr>
          <w:rFonts w:ascii="Verdana" w:eastAsia="Verdana" w:hAnsi="Verdana" w:cs="Verdana"/>
          <w:sz w:val="28"/>
          <w:szCs w:val="28"/>
        </w:rPr>
        <w:t xml:space="preserve">early and forced </w:t>
      </w:r>
      <w:r w:rsidR="00BC02AF" w:rsidRPr="00D07E6D">
        <w:rPr>
          <w:rFonts w:ascii="Verdana" w:eastAsia="Verdana" w:hAnsi="Verdana" w:cs="Verdana"/>
          <w:sz w:val="28"/>
          <w:szCs w:val="28"/>
        </w:rPr>
        <w:t>marriage, trafficking, sexual exploitation and forced prostitution</w:t>
      </w:r>
      <w:r w:rsidR="000A73FF" w:rsidRPr="00D07E6D">
        <w:rPr>
          <w:rFonts w:ascii="Verdana" w:eastAsia="Verdana" w:hAnsi="Verdana" w:cs="Verdana"/>
          <w:sz w:val="28"/>
          <w:szCs w:val="28"/>
        </w:rPr>
        <w:t>.</w:t>
      </w:r>
    </w:p>
    <w:p w14:paraId="4DE199C4" w14:textId="77777777" w:rsidR="00BC02AF" w:rsidRDefault="00BC02AF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D6F94BA" w14:textId="438C0901" w:rsidR="000A73FF" w:rsidRPr="00227CC5" w:rsidRDefault="00D279AE" w:rsidP="006462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28"/>
          <w:szCs w:val="28"/>
        </w:rPr>
        <w:t>To</w:t>
      </w:r>
      <w:r w:rsidR="000A73FF" w:rsidRPr="00D07E6D">
        <w:rPr>
          <w:rFonts w:ascii="Verdana" w:eastAsia="Verdana" w:hAnsi="Verdana" w:cs="Verdana"/>
          <w:sz w:val="28"/>
          <w:szCs w:val="28"/>
        </w:rPr>
        <w:t xml:space="preserve"> implement policies and programmes to protect LGBT</w:t>
      </w:r>
      <w:r w:rsidR="006F0576">
        <w:rPr>
          <w:rFonts w:ascii="Verdana" w:eastAsia="Verdana" w:hAnsi="Verdana" w:cs="Verdana"/>
          <w:sz w:val="28"/>
          <w:szCs w:val="28"/>
        </w:rPr>
        <w:t>I</w:t>
      </w:r>
      <w:r w:rsidR="000A73FF" w:rsidRPr="00D07E6D">
        <w:rPr>
          <w:rFonts w:ascii="Verdana" w:eastAsia="Verdana" w:hAnsi="Verdana" w:cs="Verdana"/>
          <w:sz w:val="28"/>
          <w:szCs w:val="28"/>
        </w:rPr>
        <w:t xml:space="preserve"> people from violence and intimidation, for instance by </w:t>
      </w:r>
      <w:r w:rsidR="000A73FF" w:rsidRPr="00D07E6D">
        <w:rPr>
          <w:rFonts w:ascii="Verdana" w:eastAsia="Verdana" w:hAnsi="Verdana" w:cs="Verdana"/>
          <w:sz w:val="28"/>
          <w:szCs w:val="28"/>
        </w:rPr>
        <w:lastRenderedPageBreak/>
        <w:t>developing training programmes for police officers, or by including attacks against LGBT</w:t>
      </w:r>
      <w:r w:rsidR="00333E7D">
        <w:rPr>
          <w:rFonts w:ascii="Verdana" w:eastAsia="Verdana" w:hAnsi="Verdana" w:cs="Verdana"/>
          <w:sz w:val="28"/>
          <w:szCs w:val="28"/>
        </w:rPr>
        <w:t>I</w:t>
      </w:r>
      <w:r w:rsidR="000A73FF" w:rsidRPr="00D07E6D">
        <w:rPr>
          <w:rFonts w:ascii="Verdana" w:eastAsia="Verdana" w:hAnsi="Verdana" w:cs="Verdana"/>
          <w:sz w:val="28"/>
          <w:szCs w:val="28"/>
        </w:rPr>
        <w:t xml:space="preserve"> people under section 282 of the Criminal Code Act 1838.   </w:t>
      </w:r>
    </w:p>
    <w:p w14:paraId="280EA955" w14:textId="77777777" w:rsidR="00270EF9" w:rsidRDefault="00270EF9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B5525D9" w14:textId="77777777" w:rsidR="001E0196" w:rsidRDefault="00A50A76" w:rsidP="0064622E">
      <w:pPr>
        <w:spacing w:after="0" w:line="360" w:lineRule="auto"/>
        <w:jc w:val="both"/>
        <w:rPr>
          <w:rFonts w:ascii="Verdana" w:hAnsi="Verdana"/>
          <w:sz w:val="18"/>
          <w:szCs w:val="18"/>
          <w:lang w:val="en-GB"/>
        </w:rPr>
      </w:pPr>
      <w:r w:rsidRPr="00D07E6D">
        <w:rPr>
          <w:rFonts w:ascii="Verdana" w:eastAsia="Verdana" w:hAnsi="Verdana" w:cs="Verdana"/>
          <w:sz w:val="28"/>
          <w:szCs w:val="28"/>
          <w:lang w:val="en-GB"/>
        </w:rPr>
        <w:t xml:space="preserve">The Netherlands wishes the government of Mauritius every success with the implementation, reporting and follow-up of all the UPR recommendations that it receives during this third UPR cycle. </w:t>
      </w:r>
    </w:p>
    <w:p w14:paraId="06BEE516" w14:textId="77777777" w:rsidR="00A50A76" w:rsidRDefault="00A50A76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D02B1D0" w14:textId="77777777" w:rsidR="00270EF9" w:rsidRDefault="00270EF9" w:rsidP="0064622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07E6D">
        <w:rPr>
          <w:rFonts w:ascii="Verdana" w:eastAsia="Verdana" w:hAnsi="Verdana" w:cs="Verdana"/>
          <w:sz w:val="28"/>
          <w:szCs w:val="28"/>
        </w:rPr>
        <w:t xml:space="preserve">I thank you, Mr President. </w:t>
      </w:r>
    </w:p>
    <w:p w14:paraId="59D1A31F" w14:textId="77777777" w:rsidR="00BC02AF" w:rsidRDefault="00BC02AF" w:rsidP="0064622E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A80C65B" w14:textId="77777777" w:rsidR="00CE5BB2" w:rsidRPr="00B902C5" w:rsidRDefault="00CE5BB2" w:rsidP="0064622E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CE5BB2" w:rsidRPr="00B902C5" w:rsidSect="00D07E6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E22A4"/>
    <w:multiLevelType w:val="hybridMultilevel"/>
    <w:tmpl w:val="74F2CCA2"/>
    <w:lvl w:ilvl="0" w:tplc="2168F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3F"/>
    <w:rsid w:val="0000553B"/>
    <w:rsid w:val="000721BB"/>
    <w:rsid w:val="00076B54"/>
    <w:rsid w:val="000A73FF"/>
    <w:rsid w:val="001D4727"/>
    <w:rsid w:val="001E0196"/>
    <w:rsid w:val="001E7B88"/>
    <w:rsid w:val="00227CC5"/>
    <w:rsid w:val="00270EF9"/>
    <w:rsid w:val="002F3140"/>
    <w:rsid w:val="003074F3"/>
    <w:rsid w:val="003201E9"/>
    <w:rsid w:val="00333E7D"/>
    <w:rsid w:val="003D31B3"/>
    <w:rsid w:val="003E785C"/>
    <w:rsid w:val="0052612F"/>
    <w:rsid w:val="00605AEF"/>
    <w:rsid w:val="0064622E"/>
    <w:rsid w:val="0067268E"/>
    <w:rsid w:val="0069502C"/>
    <w:rsid w:val="006F0576"/>
    <w:rsid w:val="00704FA3"/>
    <w:rsid w:val="00735109"/>
    <w:rsid w:val="007B0FD5"/>
    <w:rsid w:val="00854163"/>
    <w:rsid w:val="0085676D"/>
    <w:rsid w:val="0086667E"/>
    <w:rsid w:val="00895661"/>
    <w:rsid w:val="008E559A"/>
    <w:rsid w:val="008F7786"/>
    <w:rsid w:val="0095343F"/>
    <w:rsid w:val="00A50A76"/>
    <w:rsid w:val="00A72A3E"/>
    <w:rsid w:val="00B902C5"/>
    <w:rsid w:val="00BC02AF"/>
    <w:rsid w:val="00CE5BB2"/>
    <w:rsid w:val="00D07E6D"/>
    <w:rsid w:val="00D1452C"/>
    <w:rsid w:val="00D279AE"/>
    <w:rsid w:val="00DC2DD9"/>
    <w:rsid w:val="00DE6B87"/>
    <w:rsid w:val="00E76A1F"/>
    <w:rsid w:val="00F748A1"/>
    <w:rsid w:val="00FD7455"/>
    <w:rsid w:val="15D1CB7B"/>
    <w:rsid w:val="4E5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6ED"/>
  <w15:chartTrackingRefBased/>
  <w15:docId w15:val="{4CE379DD-F42D-4A27-9B90-84CE26E0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42567-14C1-4D4A-A7CE-871703F4B599}"/>
</file>

<file path=customXml/itemProps2.xml><?xml version="1.0" encoding="utf-8"?>
<ds:datastoreItem xmlns:ds="http://schemas.openxmlformats.org/officeDocument/2006/customXml" ds:itemID="{89AED2FD-81E8-4813-9FA5-93EC5DAB4442}"/>
</file>

<file path=customXml/itemProps3.xml><?xml version="1.0" encoding="utf-8"?>
<ds:datastoreItem xmlns:ds="http://schemas.openxmlformats.org/officeDocument/2006/customXml" ds:itemID="{1C2ABB9B-60D8-4508-9B29-13A0D97E55A9}"/>
</file>

<file path=customXml/itemProps4.xml><?xml version="1.0" encoding="utf-8"?>
<ds:datastoreItem xmlns:ds="http://schemas.openxmlformats.org/officeDocument/2006/customXml" ds:itemID="{CF5899A7-8FA1-4432-A853-2A294E769226}"/>
</file>

<file path=docProps/app.xml><?xml version="1.0" encoding="utf-8"?>
<Properties xmlns="http://schemas.openxmlformats.org/officeDocument/2006/extended-properties" xmlns:vt="http://schemas.openxmlformats.org/officeDocument/2006/docPropsVTypes">
  <Template>226A9893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Goedegebuur, Richard</dc:creator>
  <cp:keywords/>
  <dc:description/>
  <cp:lastModifiedBy>Goedegebuur, Richard</cp:lastModifiedBy>
  <cp:revision>2</cp:revision>
  <dcterms:created xsi:type="dcterms:W3CDTF">2018-11-07T13:47:00Z</dcterms:created>
  <dcterms:modified xsi:type="dcterms:W3CDTF">2018-11-07T13:47:00Z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Z_Country">
    <vt:lpwstr>2;#Not applicable|ec01d90b-9d0f-4785-8785-e1ea615196bf</vt:lpwstr>
  </property>
  <property fmtid="{D5CDD505-2E9C-101B-9397-08002B2CF9AE}" pid="3" name="BZ_Theme">
    <vt:lpwstr>1;#UN (non-implementation) general|00195dc6-ae3f-47a4-a1b1-71527c40ae42</vt:lpwstr>
  </property>
  <property fmtid="{D5CDD505-2E9C-101B-9397-08002B2CF9AE}" pid="4" name="BZ_Classification">
    <vt:lpwstr>4;#Niet-gerubriceerd|d92c6340-bc14-4cb2-a9a6-6deda93c493b</vt:lpwstr>
  </property>
  <property fmtid="{D5CDD505-2E9C-101B-9397-08002B2CF9AE}" pid="5" name="ContentTypeId">
    <vt:lpwstr>0x01010037C5AC3008AAB14799B0F32C039A8199</vt:lpwstr>
  </property>
  <property fmtid="{D5CDD505-2E9C-101B-9397-08002B2CF9AE}" pid="6" name="BZ_Forum">
    <vt:lpwstr>3;#UPR Info|1257cfc1-6a34-40f1-987c-b09af58486ba</vt:lpwstr>
  </property>
</Properties>
</file>