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69591" w14:textId="77777777" w:rsidR="00E95D0E" w:rsidRPr="00E95D0E" w:rsidRDefault="00E95D0E" w:rsidP="00E95D0E">
      <w:pPr>
        <w:jc w:val="center"/>
        <w:rPr>
          <w:rFonts w:ascii="Arial" w:hAnsi="Arial" w:cs="Arial"/>
          <w:b/>
          <w:lang w:val="en-CA"/>
        </w:rPr>
      </w:pPr>
      <w:r w:rsidRPr="00E95D0E">
        <w:rPr>
          <w:rFonts w:ascii="Arial" w:hAnsi="Arial" w:cs="Arial"/>
          <w:b/>
          <w:lang w:val="en-CA"/>
        </w:rPr>
        <w:t>UPR 31, November 6, 2018</w:t>
      </w:r>
    </w:p>
    <w:p w14:paraId="6904B669" w14:textId="6A0B3E0E" w:rsidR="00E95D0E" w:rsidRPr="00E95D0E" w:rsidRDefault="00E95D0E" w:rsidP="00E95D0E">
      <w:pPr>
        <w:jc w:val="center"/>
        <w:rPr>
          <w:rFonts w:ascii="Arial" w:hAnsi="Arial" w:cs="Arial"/>
          <w:b/>
          <w:lang w:val="en-CA"/>
        </w:rPr>
      </w:pPr>
      <w:r w:rsidRPr="00E95D0E">
        <w:rPr>
          <w:rFonts w:ascii="Arial" w:hAnsi="Arial" w:cs="Arial"/>
          <w:b/>
          <w:lang w:val="en-CA"/>
        </w:rPr>
        <w:t>Recommendations by Canada</w:t>
      </w:r>
      <w:r w:rsidRPr="00E95D0E">
        <w:rPr>
          <w:rFonts w:ascii="Arial" w:hAnsi="Arial" w:cs="Arial"/>
          <w:b/>
          <w:lang w:val="en-CA"/>
        </w:rPr>
        <w:t xml:space="preserve"> for Nigeria’s UPR</w:t>
      </w:r>
    </w:p>
    <w:p w14:paraId="60000FE2" w14:textId="77777777" w:rsidR="00E95D0E" w:rsidRPr="00E95D0E" w:rsidRDefault="00E95D0E" w:rsidP="00E95D0E">
      <w:pPr>
        <w:rPr>
          <w:rFonts w:ascii="Arial" w:hAnsi="Arial" w:cs="Arial"/>
          <w:b/>
          <w:lang w:val="en-CA"/>
        </w:rPr>
      </w:pPr>
    </w:p>
    <w:p w14:paraId="7D6E2C49" w14:textId="77777777" w:rsidR="00E95D0E" w:rsidRPr="00E95D0E" w:rsidRDefault="00E95D0E" w:rsidP="00E95D0E">
      <w:pPr>
        <w:rPr>
          <w:rFonts w:ascii="Arial" w:hAnsi="Arial" w:cs="Arial"/>
          <w:lang w:val="en-CA"/>
        </w:rPr>
      </w:pPr>
      <w:r w:rsidRPr="00E95D0E">
        <w:rPr>
          <w:rFonts w:ascii="Arial" w:hAnsi="Arial" w:cs="Arial"/>
          <w:lang w:val="en-CA"/>
        </w:rPr>
        <w:t xml:space="preserve">Thank you Mr. President. </w:t>
      </w:r>
    </w:p>
    <w:p w14:paraId="06A5EEE6" w14:textId="77777777" w:rsidR="00E95D0E" w:rsidRPr="00E95D0E" w:rsidRDefault="00E95D0E" w:rsidP="00E95D0E">
      <w:pPr>
        <w:rPr>
          <w:rFonts w:ascii="Arial" w:hAnsi="Arial" w:cs="Arial"/>
          <w:lang w:val="en-CA"/>
        </w:rPr>
      </w:pPr>
    </w:p>
    <w:p w14:paraId="26CAA321" w14:textId="77777777" w:rsidR="00E95D0E" w:rsidRPr="00E95D0E" w:rsidRDefault="00E95D0E" w:rsidP="00E95D0E">
      <w:pPr>
        <w:rPr>
          <w:rFonts w:ascii="Arial" w:hAnsi="Arial" w:cs="Arial"/>
          <w:lang w:val="en-CA"/>
        </w:rPr>
      </w:pPr>
      <w:r w:rsidRPr="00E95D0E">
        <w:rPr>
          <w:rFonts w:ascii="Arial" w:hAnsi="Arial" w:cs="Arial"/>
          <w:lang w:val="en-CA"/>
        </w:rPr>
        <w:t>Canada welcomes Nigeria’s 2016 national strategy to end child marriage and we look forward to its full implementation.</w:t>
      </w:r>
    </w:p>
    <w:p w14:paraId="46E0FDF5" w14:textId="77777777" w:rsidR="00E95D0E" w:rsidRPr="00E95D0E" w:rsidRDefault="00E95D0E" w:rsidP="00E95D0E">
      <w:pPr>
        <w:rPr>
          <w:rFonts w:ascii="Arial" w:hAnsi="Arial" w:cs="Arial"/>
          <w:lang w:val="en-CA"/>
        </w:rPr>
      </w:pPr>
    </w:p>
    <w:p w14:paraId="407B7918" w14:textId="77777777" w:rsidR="00E95D0E" w:rsidRPr="00E95D0E" w:rsidRDefault="00E95D0E" w:rsidP="00E95D0E">
      <w:pPr>
        <w:rPr>
          <w:rFonts w:ascii="Arial" w:hAnsi="Arial" w:cs="Arial"/>
          <w:lang w:val="en-CA"/>
        </w:rPr>
      </w:pPr>
      <w:r w:rsidRPr="00E95D0E">
        <w:rPr>
          <w:rFonts w:ascii="Arial" w:hAnsi="Arial" w:cs="Arial"/>
          <w:lang w:val="en-CA"/>
        </w:rPr>
        <w:t>Canada recommends that Nigeria:</w:t>
      </w:r>
    </w:p>
    <w:p w14:paraId="5BE1666F" w14:textId="77777777" w:rsidR="00E95D0E" w:rsidRPr="00E95D0E" w:rsidRDefault="00E95D0E" w:rsidP="00E95D0E">
      <w:pPr>
        <w:rPr>
          <w:rFonts w:ascii="Arial" w:hAnsi="Arial" w:cs="Arial"/>
          <w:lang w:val="en-CA"/>
        </w:rPr>
      </w:pPr>
    </w:p>
    <w:p w14:paraId="71238C8F" w14:textId="77777777" w:rsidR="00E95D0E" w:rsidRPr="00E95D0E" w:rsidRDefault="00E95D0E" w:rsidP="00E95D0E">
      <w:pPr>
        <w:pStyle w:val="ListParagraph"/>
        <w:numPr>
          <w:ilvl w:val="0"/>
          <w:numId w:val="9"/>
        </w:numPr>
        <w:spacing w:after="0" w:line="240" w:lineRule="auto"/>
        <w:rPr>
          <w:rFonts w:ascii="Arial" w:hAnsi="Arial" w:cs="Arial"/>
          <w:sz w:val="24"/>
          <w:szCs w:val="24"/>
        </w:rPr>
      </w:pPr>
      <w:r w:rsidRPr="00E95D0E">
        <w:rPr>
          <w:rFonts w:ascii="Arial" w:hAnsi="Arial" w:cs="Arial"/>
          <w:sz w:val="24"/>
          <w:szCs w:val="24"/>
        </w:rPr>
        <w:t xml:space="preserve">Investigate all reported cases of human rights violations by security forces, bring to justice suspected perpetrators, and </w:t>
      </w:r>
      <w:r w:rsidRPr="00E95D0E">
        <w:rPr>
          <w:rFonts w:ascii="Arial" w:hAnsi="Arial" w:cs="Arial"/>
          <w:sz w:val="24"/>
          <w:szCs w:val="24"/>
          <w:shd w:val="clear" w:color="auto" w:fill="FFFFFF"/>
        </w:rPr>
        <w:t>ensure transparency,</w:t>
      </w:r>
      <w:r w:rsidRPr="00E95D0E">
        <w:rPr>
          <w:rFonts w:ascii="Arial" w:hAnsi="Arial" w:cs="Arial"/>
          <w:sz w:val="24"/>
          <w:szCs w:val="24"/>
        </w:rPr>
        <w:t xml:space="preserve"> including by making public the February 2018 report of the Presidential Panel to Review Compliance of the Armed Forces.</w:t>
      </w:r>
    </w:p>
    <w:p w14:paraId="7BD43ACA" w14:textId="77777777" w:rsidR="00E95D0E" w:rsidRPr="00E95D0E" w:rsidRDefault="00E95D0E" w:rsidP="00E95D0E">
      <w:pPr>
        <w:pStyle w:val="ListParagraph"/>
        <w:spacing w:after="0" w:line="240" w:lineRule="auto"/>
        <w:ind w:left="357"/>
        <w:rPr>
          <w:rFonts w:ascii="Arial" w:hAnsi="Arial" w:cs="Arial"/>
          <w:sz w:val="24"/>
          <w:szCs w:val="24"/>
        </w:rPr>
      </w:pPr>
    </w:p>
    <w:p w14:paraId="17E0465B" w14:textId="77777777" w:rsidR="00E95D0E" w:rsidRPr="00E95D0E" w:rsidRDefault="00E95D0E" w:rsidP="00E95D0E">
      <w:pPr>
        <w:pStyle w:val="ListParagraph"/>
        <w:numPr>
          <w:ilvl w:val="0"/>
          <w:numId w:val="9"/>
        </w:numPr>
        <w:spacing w:after="0" w:line="240" w:lineRule="auto"/>
        <w:rPr>
          <w:rFonts w:ascii="Arial" w:hAnsi="Arial" w:cs="Arial"/>
          <w:sz w:val="24"/>
          <w:szCs w:val="24"/>
        </w:rPr>
      </w:pPr>
      <w:r w:rsidRPr="00E95D0E">
        <w:rPr>
          <w:rFonts w:ascii="Arial" w:hAnsi="Arial" w:cs="Arial"/>
          <w:sz w:val="24"/>
          <w:szCs w:val="24"/>
        </w:rPr>
        <w:t>Ensure that the fundamental rights to freedom of association and peaceful assembly are respected and protected for all Nigerians without distinction of any kind and in accordance with Chapter IV of the 1999 Constitution.</w:t>
      </w:r>
    </w:p>
    <w:p w14:paraId="11F7C4FD" w14:textId="77777777" w:rsidR="00E95D0E" w:rsidRPr="00E95D0E" w:rsidRDefault="00E95D0E" w:rsidP="00E95D0E">
      <w:pPr>
        <w:rPr>
          <w:rFonts w:ascii="Arial" w:hAnsi="Arial" w:cs="Arial"/>
          <w:lang w:val="en-CA"/>
        </w:rPr>
      </w:pPr>
    </w:p>
    <w:p w14:paraId="694CCCAA" w14:textId="77777777" w:rsidR="00E95D0E" w:rsidRPr="00E95D0E" w:rsidRDefault="00E95D0E" w:rsidP="00E95D0E">
      <w:pPr>
        <w:pStyle w:val="ListParagraph"/>
        <w:numPr>
          <w:ilvl w:val="0"/>
          <w:numId w:val="9"/>
        </w:numPr>
        <w:spacing w:after="0" w:line="240" w:lineRule="auto"/>
        <w:rPr>
          <w:rFonts w:ascii="Arial" w:hAnsi="Arial" w:cs="Arial"/>
          <w:sz w:val="24"/>
          <w:szCs w:val="24"/>
        </w:rPr>
      </w:pPr>
      <w:r w:rsidRPr="00E95D0E">
        <w:rPr>
          <w:rFonts w:ascii="Arial" w:hAnsi="Arial" w:cs="Arial"/>
          <w:sz w:val="24"/>
          <w:szCs w:val="24"/>
        </w:rPr>
        <w:t>Improve the status of women and girls by enacting the National Gender Policy, implementing the CEDAW Convention and the Maputo Protocol to the African charter on Human and People’s Rights, and fully implementing the Child Rights Act.</w:t>
      </w:r>
    </w:p>
    <w:p w14:paraId="42547CC9" w14:textId="77777777" w:rsidR="00E95D0E" w:rsidRPr="00E95D0E" w:rsidRDefault="00E95D0E" w:rsidP="00E95D0E">
      <w:pPr>
        <w:rPr>
          <w:rFonts w:ascii="Arial" w:hAnsi="Arial" w:cs="Arial"/>
          <w:lang w:val="en-CA"/>
        </w:rPr>
      </w:pPr>
    </w:p>
    <w:p w14:paraId="3E43FB7E" w14:textId="77777777" w:rsidR="00E95D0E" w:rsidRPr="00E95D0E" w:rsidRDefault="00E95D0E" w:rsidP="00E95D0E">
      <w:pPr>
        <w:pStyle w:val="ListParagraph"/>
        <w:numPr>
          <w:ilvl w:val="0"/>
          <w:numId w:val="9"/>
        </w:numPr>
        <w:spacing w:after="0" w:line="240" w:lineRule="auto"/>
        <w:rPr>
          <w:rFonts w:ascii="Arial" w:hAnsi="Arial" w:cs="Arial"/>
          <w:sz w:val="24"/>
          <w:szCs w:val="24"/>
        </w:rPr>
      </w:pPr>
      <w:r w:rsidRPr="00E95D0E">
        <w:rPr>
          <w:rFonts w:ascii="Arial" w:hAnsi="Arial" w:cs="Arial"/>
          <w:sz w:val="24"/>
          <w:szCs w:val="24"/>
        </w:rPr>
        <w:t>Take steps to ensure the operational and financial independence of the National Human Rights Commission, including by filling all positions in the Governing Council, in accordance with the Constitution.</w:t>
      </w:r>
    </w:p>
    <w:p w14:paraId="665E0A8D" w14:textId="77777777" w:rsidR="00E95D0E" w:rsidRPr="00E95D0E" w:rsidRDefault="00E95D0E" w:rsidP="00E95D0E">
      <w:pPr>
        <w:rPr>
          <w:rFonts w:ascii="Arial" w:hAnsi="Arial" w:cs="Arial"/>
          <w:lang w:val="en-CA"/>
        </w:rPr>
      </w:pPr>
    </w:p>
    <w:p w14:paraId="40C7A12F" w14:textId="77777777" w:rsidR="00E95D0E" w:rsidRPr="00E95D0E" w:rsidRDefault="00E95D0E" w:rsidP="00E95D0E">
      <w:pPr>
        <w:rPr>
          <w:rFonts w:ascii="Arial" w:hAnsi="Arial" w:cs="Arial"/>
          <w:lang w:val="en-CA"/>
        </w:rPr>
      </w:pPr>
      <w:r w:rsidRPr="00E95D0E">
        <w:rPr>
          <w:rFonts w:ascii="Arial" w:hAnsi="Arial" w:cs="Arial"/>
          <w:lang w:val="en-CA"/>
        </w:rPr>
        <w:t>Canada encourages Nigeria to continue strengthening its democracy by ensuring the right of all individuals and groups to participate in free and fair general elections in 2019.</w:t>
      </w:r>
    </w:p>
    <w:p w14:paraId="55D7FD7F" w14:textId="77777777" w:rsidR="00295563" w:rsidRPr="00E95D0E" w:rsidRDefault="00295563" w:rsidP="00C113F4">
      <w:pPr>
        <w:spacing w:line="480" w:lineRule="auto"/>
        <w:rPr>
          <w:lang w:val="en-CA"/>
        </w:rPr>
      </w:pPr>
      <w:bookmarkStart w:id="0" w:name="_GoBack"/>
      <w:bookmarkEnd w:id="0"/>
    </w:p>
    <w:sectPr w:rsidR="00295563" w:rsidRPr="00E95D0E" w:rsidSect="00DC6612">
      <w:footerReference w:type="default" r:id="rId9"/>
      <w:headerReference w:type="first" r:id="rId10"/>
      <w:footerReference w:type="first" r:id="rId11"/>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9CE02" w14:textId="77777777" w:rsidR="00266055" w:rsidRDefault="00266055" w:rsidP="00DC6612">
      <w:r>
        <w:separator/>
      </w:r>
    </w:p>
  </w:endnote>
  <w:endnote w:type="continuationSeparator" w:id="0">
    <w:p w14:paraId="41C3B4DB" w14:textId="77777777" w:rsidR="00266055" w:rsidRDefault="00266055"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04819"/>
      <w:docPartObj>
        <w:docPartGallery w:val="Page Numbers (Bottom of Page)"/>
        <w:docPartUnique/>
      </w:docPartObj>
    </w:sdtPr>
    <w:sdtEndPr/>
    <w:sdtContent>
      <w:sdt>
        <w:sdtPr>
          <w:id w:val="1792469735"/>
          <w:docPartObj>
            <w:docPartGallery w:val="Page Numbers (Top of Page)"/>
            <w:docPartUnique/>
          </w:docPartObj>
        </w:sdtPr>
        <w:sdtEndPr/>
        <w:sdtContent>
          <w:p w14:paraId="078B67AA" w14:textId="548B372C"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742A64">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742A64">
              <w:rPr>
                <w:b/>
                <w:bCs/>
                <w:noProof/>
              </w:rPr>
              <w:t>4</w:t>
            </w:r>
            <w:r>
              <w:rPr>
                <w:b/>
                <w:bCs/>
              </w:rPr>
              <w:fldChar w:fldCharType="end"/>
            </w:r>
          </w:p>
        </w:sdtContent>
      </w:sdt>
    </w:sdtContent>
  </w:sdt>
  <w:p w14:paraId="23CEA7EC" w14:textId="77777777" w:rsidR="00C113F4" w:rsidRDefault="00C113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672130"/>
      <w:docPartObj>
        <w:docPartGallery w:val="Page Numbers (Bottom of Page)"/>
        <w:docPartUnique/>
      </w:docPartObj>
    </w:sdtPr>
    <w:sdtEndPr/>
    <w:sdtContent>
      <w:sdt>
        <w:sdtPr>
          <w:id w:val="860082579"/>
          <w:docPartObj>
            <w:docPartGallery w:val="Page Numbers (Top of Page)"/>
            <w:docPartUnique/>
          </w:docPartObj>
        </w:sdtPr>
        <w:sdtEndPr/>
        <w:sdtContent>
          <w:p w14:paraId="19509895" w14:textId="74219B10"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E95D0E">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95D0E">
              <w:rPr>
                <w:b/>
                <w:bCs/>
                <w:noProof/>
              </w:rPr>
              <w:t>1</w:t>
            </w:r>
            <w:r>
              <w:rPr>
                <w:b/>
                <w:bCs/>
              </w:rPr>
              <w:fldChar w:fldCharType="end"/>
            </w:r>
          </w:p>
        </w:sdtContent>
      </w:sdt>
    </w:sdtContent>
  </w:sdt>
  <w:p w14:paraId="5DB23964" w14:textId="77777777" w:rsidR="00C113F4" w:rsidRDefault="00C113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53CBCD" w14:textId="77777777" w:rsidR="00266055" w:rsidRDefault="00266055" w:rsidP="00DC6612">
      <w:r>
        <w:separator/>
      </w:r>
    </w:p>
  </w:footnote>
  <w:footnote w:type="continuationSeparator" w:id="0">
    <w:p w14:paraId="7B91B320" w14:textId="77777777" w:rsidR="00266055" w:rsidRDefault="00266055" w:rsidP="00DC6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nsid w:val="13BF33BA"/>
    <w:multiLevelType w:val="hybridMultilevel"/>
    <w:tmpl w:val="30DE0F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3">
    <w:nsid w:val="355C5719"/>
    <w:multiLevelType w:val="hybridMultilevel"/>
    <w:tmpl w:val="277ACB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5"/>
  </w:num>
  <w:num w:numId="5">
    <w:abstractNumId w:val="5"/>
  </w:num>
  <w:num w:numId="6">
    <w:abstractNumId w:val="5"/>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12"/>
    <w:rsid w:val="0003005C"/>
    <w:rsid w:val="00065DE8"/>
    <w:rsid w:val="000737E2"/>
    <w:rsid w:val="001A6D5F"/>
    <w:rsid w:val="001C178D"/>
    <w:rsid w:val="001E2DF8"/>
    <w:rsid w:val="001F1045"/>
    <w:rsid w:val="00266055"/>
    <w:rsid w:val="002809CF"/>
    <w:rsid w:val="00295563"/>
    <w:rsid w:val="00305A1E"/>
    <w:rsid w:val="003A0B49"/>
    <w:rsid w:val="003A1473"/>
    <w:rsid w:val="003D72F0"/>
    <w:rsid w:val="00461E92"/>
    <w:rsid w:val="004639BD"/>
    <w:rsid w:val="005253A3"/>
    <w:rsid w:val="00573869"/>
    <w:rsid w:val="005F493F"/>
    <w:rsid w:val="00620FAE"/>
    <w:rsid w:val="006441D8"/>
    <w:rsid w:val="00651198"/>
    <w:rsid w:val="006531A5"/>
    <w:rsid w:val="00707DFA"/>
    <w:rsid w:val="00712183"/>
    <w:rsid w:val="00735521"/>
    <w:rsid w:val="00742A64"/>
    <w:rsid w:val="00893BDA"/>
    <w:rsid w:val="008A5C36"/>
    <w:rsid w:val="008E7177"/>
    <w:rsid w:val="00901E5E"/>
    <w:rsid w:val="0093791E"/>
    <w:rsid w:val="00981EE6"/>
    <w:rsid w:val="00A005D4"/>
    <w:rsid w:val="00A268B9"/>
    <w:rsid w:val="00A32E2D"/>
    <w:rsid w:val="00A632A2"/>
    <w:rsid w:val="00AA6C80"/>
    <w:rsid w:val="00AD58D1"/>
    <w:rsid w:val="00B276D1"/>
    <w:rsid w:val="00B40660"/>
    <w:rsid w:val="00B64442"/>
    <w:rsid w:val="00B65E97"/>
    <w:rsid w:val="00B8031D"/>
    <w:rsid w:val="00B84A85"/>
    <w:rsid w:val="00B851DD"/>
    <w:rsid w:val="00B86760"/>
    <w:rsid w:val="00B97BC5"/>
    <w:rsid w:val="00BA6562"/>
    <w:rsid w:val="00BB6E94"/>
    <w:rsid w:val="00C113F4"/>
    <w:rsid w:val="00C17274"/>
    <w:rsid w:val="00C447A7"/>
    <w:rsid w:val="00C6479D"/>
    <w:rsid w:val="00C75B47"/>
    <w:rsid w:val="00C8103E"/>
    <w:rsid w:val="00CA07EC"/>
    <w:rsid w:val="00CC1FF3"/>
    <w:rsid w:val="00CF51C4"/>
    <w:rsid w:val="00D228CB"/>
    <w:rsid w:val="00DB3BE9"/>
    <w:rsid w:val="00DC46F0"/>
    <w:rsid w:val="00DC6612"/>
    <w:rsid w:val="00DD23F4"/>
    <w:rsid w:val="00DF4338"/>
    <w:rsid w:val="00E95D0E"/>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8068">
      <w:bodyDiv w:val="1"/>
      <w:marLeft w:val="0"/>
      <w:marRight w:val="0"/>
      <w:marTop w:val="0"/>
      <w:marBottom w:val="0"/>
      <w:divBdr>
        <w:top w:val="none" w:sz="0" w:space="0" w:color="auto"/>
        <w:left w:val="none" w:sz="0" w:space="0" w:color="auto"/>
        <w:bottom w:val="none" w:sz="0" w:space="0" w:color="auto"/>
        <w:right w:val="none" w:sz="0" w:space="0" w:color="auto"/>
      </w:divBdr>
    </w:div>
    <w:div w:id="209804961">
      <w:bodyDiv w:val="1"/>
      <w:marLeft w:val="0"/>
      <w:marRight w:val="0"/>
      <w:marTop w:val="0"/>
      <w:marBottom w:val="0"/>
      <w:divBdr>
        <w:top w:val="none" w:sz="0" w:space="0" w:color="auto"/>
        <w:left w:val="none" w:sz="0" w:space="0" w:color="auto"/>
        <w:bottom w:val="none" w:sz="0" w:space="0" w:color="auto"/>
        <w:right w:val="none" w:sz="0" w:space="0" w:color="auto"/>
      </w:divBdr>
    </w:div>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FC5D20-C9BB-476A-BE9C-85E576AD9DA4}"/>
</file>

<file path=customXml/itemProps2.xml><?xml version="1.0" encoding="utf-8"?>
<ds:datastoreItem xmlns:ds="http://schemas.openxmlformats.org/officeDocument/2006/customXml" ds:itemID="{8D744A36-95DA-4778-AA51-43DB3A8DA358}"/>
</file>

<file path=customXml/itemProps3.xml><?xml version="1.0" encoding="utf-8"?>
<ds:datastoreItem xmlns:ds="http://schemas.openxmlformats.org/officeDocument/2006/customXml" ds:itemID="{A715E446-A49B-4016-A860-2D9043BC820B}"/>
</file>

<file path=customXml/itemProps4.xml><?xml version="1.0" encoding="utf-8"?>
<ds:datastoreItem xmlns:ds="http://schemas.openxmlformats.org/officeDocument/2006/customXml" ds:itemID="{66FD3039-7B24-4BCC-A225-F64773D7838A}"/>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2</cp:revision>
  <cp:lastPrinted>2018-06-27T06:02:00Z</cp:lastPrinted>
  <dcterms:created xsi:type="dcterms:W3CDTF">2018-11-05T13:45:00Z</dcterms:created>
  <dcterms:modified xsi:type="dcterms:W3CDTF">2018-11-05T13:45:00Z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