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1" w:rsidRPr="000D2F81" w:rsidRDefault="000D2F81" w:rsidP="000D2F81">
      <w:pPr>
        <w:jc w:val="both"/>
        <w:rPr>
          <w:rFonts w:ascii="Georgia" w:hAnsi="Georgia"/>
          <w:b/>
          <w:sz w:val="26"/>
          <w:szCs w:val="28"/>
        </w:rPr>
      </w:pPr>
    </w:p>
    <w:p w:rsidR="000D2F81" w:rsidRPr="000D2F81" w:rsidRDefault="000D2F81" w:rsidP="000D2F81">
      <w:pPr>
        <w:jc w:val="both"/>
        <w:rPr>
          <w:rFonts w:ascii="Georgia" w:hAnsi="Georgia"/>
          <w:b/>
          <w:sz w:val="26"/>
          <w:szCs w:val="28"/>
        </w:rPr>
      </w:pPr>
    </w:p>
    <w:p w:rsidR="000D2F81" w:rsidRDefault="000D2F81" w:rsidP="000D2F81">
      <w:pPr>
        <w:jc w:val="both"/>
        <w:rPr>
          <w:rFonts w:ascii="Georgia" w:hAnsi="Georgia"/>
          <w:b/>
          <w:sz w:val="26"/>
          <w:szCs w:val="28"/>
        </w:rPr>
      </w:pPr>
    </w:p>
    <w:p w:rsidR="000D2F81" w:rsidRDefault="000D2F81" w:rsidP="000D2F81">
      <w:pPr>
        <w:jc w:val="both"/>
        <w:rPr>
          <w:rFonts w:ascii="Georgia" w:hAnsi="Georgia"/>
          <w:b/>
          <w:sz w:val="26"/>
          <w:szCs w:val="28"/>
        </w:rPr>
      </w:pPr>
    </w:p>
    <w:p w:rsidR="000D2F81" w:rsidRDefault="000D2F81" w:rsidP="000D2F81">
      <w:pPr>
        <w:jc w:val="center"/>
        <w:rPr>
          <w:rFonts w:ascii="Georgia" w:hAnsi="Georgia"/>
          <w:b/>
          <w:sz w:val="26"/>
          <w:szCs w:val="28"/>
        </w:rPr>
      </w:pPr>
      <w:r>
        <w:rPr>
          <w:noProof/>
          <w:lang w:bidi="hi-IN"/>
        </w:rPr>
        <w:drawing>
          <wp:inline distT="0" distB="0" distL="0" distR="0" wp14:anchorId="4DC31A00" wp14:editId="50C956ED">
            <wp:extent cx="762000" cy="1295400"/>
            <wp:effectExtent l="0" t="0" r="0" b="0"/>
            <wp:docPr id="1" name="Picture 2" descr="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8C" w:rsidRDefault="000D2F81" w:rsidP="000D2F81">
      <w:pPr>
        <w:jc w:val="both"/>
        <w:rPr>
          <w:rFonts w:ascii="Georgia" w:hAnsi="Georgia"/>
          <w:b/>
          <w:sz w:val="26"/>
          <w:szCs w:val="28"/>
        </w:rPr>
      </w:pPr>
      <w:r w:rsidRPr="000D2F81">
        <w:rPr>
          <w:rFonts w:ascii="Georgia" w:hAnsi="Georgia"/>
          <w:b/>
          <w:sz w:val="26"/>
          <w:szCs w:val="28"/>
        </w:rPr>
        <w:t xml:space="preserve">Statement by India at the Universal Periodic Review (UPR) Working Group 31st Session (5-16 November 2018) : 3rd UPR of </w:t>
      </w:r>
      <w:r w:rsidR="008A79A8">
        <w:rPr>
          <w:rFonts w:ascii="Georgia" w:hAnsi="Georgia"/>
          <w:b/>
          <w:sz w:val="26"/>
          <w:szCs w:val="28"/>
        </w:rPr>
        <w:t>Jordan</w:t>
      </w:r>
      <w:r w:rsidRPr="000D2F81">
        <w:rPr>
          <w:rFonts w:ascii="Georgia" w:hAnsi="Georgia"/>
          <w:b/>
          <w:sz w:val="26"/>
          <w:szCs w:val="28"/>
        </w:rPr>
        <w:t xml:space="preserve"> – Interactive Dialogue, delivered by Ambassador </w:t>
      </w:r>
      <w:proofErr w:type="spellStart"/>
      <w:r>
        <w:rPr>
          <w:rFonts w:ascii="Georgia" w:hAnsi="Georgia"/>
          <w:b/>
          <w:sz w:val="26"/>
          <w:szCs w:val="28"/>
        </w:rPr>
        <w:t>Virander</w:t>
      </w:r>
      <w:proofErr w:type="spellEnd"/>
      <w:r>
        <w:rPr>
          <w:rFonts w:ascii="Georgia" w:hAnsi="Georgia"/>
          <w:b/>
          <w:sz w:val="26"/>
          <w:szCs w:val="28"/>
        </w:rPr>
        <w:t xml:space="preserve"> Paul</w:t>
      </w:r>
      <w:r w:rsidRPr="000D2F81">
        <w:rPr>
          <w:rFonts w:ascii="Georgia" w:hAnsi="Georgia"/>
          <w:b/>
          <w:sz w:val="26"/>
          <w:szCs w:val="28"/>
        </w:rPr>
        <w:t xml:space="preserve">, </w:t>
      </w:r>
      <w:r>
        <w:rPr>
          <w:rFonts w:ascii="Georgia" w:hAnsi="Georgia"/>
          <w:b/>
          <w:sz w:val="26"/>
          <w:szCs w:val="28"/>
        </w:rPr>
        <w:t>Deputy Permanent Representative</w:t>
      </w:r>
      <w:r w:rsidRPr="000D2F81">
        <w:rPr>
          <w:rFonts w:ascii="Georgia" w:hAnsi="Georgia"/>
          <w:b/>
          <w:sz w:val="26"/>
          <w:szCs w:val="28"/>
        </w:rPr>
        <w:t xml:space="preserve">[Geneva, </w:t>
      </w:r>
      <w:r w:rsidR="005B7050">
        <w:rPr>
          <w:rFonts w:ascii="Georgia" w:hAnsi="Georgia"/>
          <w:b/>
          <w:sz w:val="26"/>
          <w:szCs w:val="28"/>
        </w:rPr>
        <w:t>8</w:t>
      </w:r>
      <w:r w:rsidRPr="000D2F81">
        <w:rPr>
          <w:rFonts w:ascii="Georgia" w:hAnsi="Georgia"/>
          <w:b/>
          <w:sz w:val="26"/>
          <w:szCs w:val="28"/>
        </w:rPr>
        <w:t xml:space="preserve"> November 2018]</w:t>
      </w:r>
    </w:p>
    <w:p w:rsidR="000D2F81" w:rsidRPr="006137C1" w:rsidRDefault="000D2F81" w:rsidP="000D2F81">
      <w:pPr>
        <w:jc w:val="both"/>
        <w:rPr>
          <w:rFonts w:ascii="Georgia" w:hAnsi="Georgia"/>
          <w:sz w:val="26"/>
          <w:szCs w:val="28"/>
        </w:rPr>
      </w:pPr>
    </w:p>
    <w:p w:rsidR="000F058C" w:rsidRPr="006137C1" w:rsidRDefault="000F058C" w:rsidP="000F058C">
      <w:pPr>
        <w:jc w:val="both"/>
        <w:rPr>
          <w:rFonts w:ascii="Georgia" w:hAnsi="Georgia"/>
          <w:b/>
          <w:sz w:val="26"/>
          <w:szCs w:val="28"/>
        </w:rPr>
      </w:pPr>
      <w:r w:rsidRPr="006137C1">
        <w:rPr>
          <w:rFonts w:ascii="Georgia" w:hAnsi="Georgia"/>
          <w:b/>
          <w:sz w:val="26"/>
          <w:szCs w:val="28"/>
        </w:rPr>
        <w:t xml:space="preserve">Mr. </w:t>
      </w:r>
      <w:r w:rsidR="000D2F81">
        <w:rPr>
          <w:rFonts w:ascii="Georgia" w:hAnsi="Georgia"/>
          <w:b/>
          <w:sz w:val="26"/>
          <w:szCs w:val="28"/>
        </w:rPr>
        <w:t xml:space="preserve">Vice </w:t>
      </w:r>
      <w:r w:rsidRPr="006137C1">
        <w:rPr>
          <w:rFonts w:ascii="Georgia" w:hAnsi="Georgia"/>
          <w:b/>
          <w:sz w:val="26"/>
          <w:szCs w:val="28"/>
        </w:rPr>
        <w:t xml:space="preserve">President, </w:t>
      </w:r>
    </w:p>
    <w:p w:rsidR="000F058C" w:rsidRPr="006137C1" w:rsidRDefault="000F058C" w:rsidP="000F058C">
      <w:pPr>
        <w:jc w:val="both"/>
        <w:rPr>
          <w:rFonts w:ascii="Georgia" w:hAnsi="Georgia"/>
          <w:sz w:val="26"/>
          <w:szCs w:val="28"/>
        </w:rPr>
      </w:pPr>
    </w:p>
    <w:p w:rsidR="000F058C" w:rsidRPr="00D72693" w:rsidRDefault="000F058C" w:rsidP="000F058C">
      <w:pPr>
        <w:ind w:firstLine="720"/>
        <w:jc w:val="both"/>
        <w:rPr>
          <w:rFonts w:ascii="Georgia" w:hAnsi="Georgia"/>
          <w:sz w:val="28"/>
          <w:szCs w:val="28"/>
        </w:rPr>
      </w:pPr>
      <w:r w:rsidRPr="00D72693">
        <w:rPr>
          <w:rFonts w:ascii="Georgia" w:hAnsi="Georgia"/>
          <w:sz w:val="28"/>
          <w:szCs w:val="28"/>
        </w:rPr>
        <w:t>India warmly welcomes the delegation of Jordan.</w:t>
      </w:r>
    </w:p>
    <w:p w:rsidR="000F058C" w:rsidRPr="00D72693" w:rsidRDefault="000F058C" w:rsidP="000F058C">
      <w:pPr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0F058C" w:rsidRPr="00D72693" w:rsidRDefault="000F058C" w:rsidP="000F058C">
      <w:pPr>
        <w:jc w:val="both"/>
        <w:rPr>
          <w:rFonts w:ascii="Georgia" w:hAnsi="Georgia"/>
          <w:sz w:val="28"/>
          <w:szCs w:val="28"/>
        </w:rPr>
      </w:pPr>
      <w:r w:rsidRPr="00D72693">
        <w:rPr>
          <w:rFonts w:ascii="Georgia" w:hAnsi="Georgia"/>
          <w:sz w:val="28"/>
          <w:szCs w:val="28"/>
        </w:rPr>
        <w:t>2.</w:t>
      </w:r>
      <w:r w:rsidRPr="00D72693">
        <w:rPr>
          <w:rFonts w:ascii="Georgia" w:hAnsi="Georgia"/>
          <w:sz w:val="28"/>
          <w:szCs w:val="28"/>
        </w:rPr>
        <w:tab/>
      </w:r>
      <w:r w:rsidR="00580EEB" w:rsidRPr="00D72693">
        <w:rPr>
          <w:rFonts w:ascii="Georgia" w:hAnsi="Georgia"/>
          <w:sz w:val="28"/>
          <w:szCs w:val="28"/>
        </w:rPr>
        <w:t xml:space="preserve">We appreciate the efforts undertaken by Jordan in the establishment of Specialized Human Training Centre which would play a key role in augmenting the capacity building and awareness raising programmes </w:t>
      </w:r>
      <w:r w:rsidR="00691E58" w:rsidRPr="00D72693">
        <w:rPr>
          <w:rFonts w:ascii="Georgia" w:hAnsi="Georgia"/>
          <w:sz w:val="28"/>
          <w:szCs w:val="28"/>
        </w:rPr>
        <w:t>by imparting t</w:t>
      </w:r>
      <w:r w:rsidR="00580EEB" w:rsidRPr="00D72693">
        <w:rPr>
          <w:rFonts w:ascii="Georgia" w:hAnsi="Georgia"/>
          <w:sz w:val="28"/>
          <w:szCs w:val="28"/>
        </w:rPr>
        <w:t>raining</w:t>
      </w:r>
      <w:r w:rsidR="00691E58" w:rsidRPr="00D72693">
        <w:rPr>
          <w:rFonts w:ascii="Georgia" w:hAnsi="Georgia"/>
          <w:sz w:val="28"/>
          <w:szCs w:val="28"/>
        </w:rPr>
        <w:t xml:space="preserve"> and work-shops to</w:t>
      </w:r>
      <w:r w:rsidR="00580EEB" w:rsidRPr="00D72693">
        <w:rPr>
          <w:rFonts w:ascii="Georgia" w:hAnsi="Georgia"/>
          <w:sz w:val="28"/>
          <w:szCs w:val="28"/>
        </w:rPr>
        <w:t xml:space="preserve"> the officers and workers dealing with human rights issues in the country.</w:t>
      </w:r>
      <w:r w:rsidR="00691E58" w:rsidRPr="00D72693">
        <w:rPr>
          <w:rFonts w:ascii="Georgia" w:hAnsi="Georgia"/>
          <w:sz w:val="28"/>
          <w:szCs w:val="28"/>
        </w:rPr>
        <w:t xml:space="preserve"> This would foster respect to the promotion and protection of human rights</w:t>
      </w:r>
      <w:r w:rsidR="00B235E5">
        <w:rPr>
          <w:rFonts w:ascii="Georgia" w:hAnsi="Georgia"/>
          <w:sz w:val="28"/>
          <w:szCs w:val="28"/>
        </w:rPr>
        <w:t xml:space="preserve"> to all</w:t>
      </w:r>
      <w:r w:rsidR="00691E58" w:rsidRPr="00D72693">
        <w:rPr>
          <w:rFonts w:ascii="Georgia" w:hAnsi="Georgia"/>
          <w:sz w:val="28"/>
          <w:szCs w:val="28"/>
        </w:rPr>
        <w:t>.</w:t>
      </w:r>
    </w:p>
    <w:p w:rsidR="00580EEB" w:rsidRPr="00D72693" w:rsidRDefault="00580EEB" w:rsidP="000F058C">
      <w:pPr>
        <w:jc w:val="both"/>
        <w:rPr>
          <w:rFonts w:ascii="Georgia" w:hAnsi="Georgia"/>
          <w:sz w:val="28"/>
          <w:szCs w:val="28"/>
        </w:rPr>
      </w:pPr>
    </w:p>
    <w:p w:rsidR="000F058C" w:rsidRPr="00D72693" w:rsidRDefault="000F058C" w:rsidP="000F058C">
      <w:pPr>
        <w:jc w:val="both"/>
        <w:rPr>
          <w:rFonts w:ascii="Georgia" w:hAnsi="Georgia"/>
          <w:sz w:val="28"/>
          <w:szCs w:val="28"/>
        </w:rPr>
      </w:pPr>
      <w:r w:rsidRPr="00D72693">
        <w:rPr>
          <w:rFonts w:ascii="Georgia" w:hAnsi="Georgia"/>
          <w:sz w:val="28"/>
          <w:szCs w:val="28"/>
        </w:rPr>
        <w:t>3.</w:t>
      </w:r>
      <w:r w:rsidRPr="00D72693">
        <w:rPr>
          <w:rFonts w:ascii="Georgia" w:hAnsi="Georgia"/>
          <w:sz w:val="28"/>
          <w:szCs w:val="28"/>
        </w:rPr>
        <w:tab/>
        <w:t xml:space="preserve">We welcome the </w:t>
      </w:r>
      <w:r w:rsidR="00691E58" w:rsidRPr="00D72693">
        <w:rPr>
          <w:rFonts w:ascii="Georgia" w:hAnsi="Georgia"/>
          <w:sz w:val="28"/>
          <w:szCs w:val="28"/>
        </w:rPr>
        <w:t>Strategic Plan for Education 2018-2022 covering all sections, categories and regions of the country to develop and improve education, and</w:t>
      </w:r>
      <w:r w:rsidR="00B235E5">
        <w:rPr>
          <w:rFonts w:ascii="Georgia" w:hAnsi="Georgia"/>
          <w:sz w:val="28"/>
          <w:szCs w:val="28"/>
        </w:rPr>
        <w:t xml:space="preserve"> also the</w:t>
      </w:r>
      <w:r w:rsidR="00691E58" w:rsidRPr="00D72693">
        <w:rPr>
          <w:rFonts w:ascii="Georgia" w:hAnsi="Georgia"/>
          <w:sz w:val="28"/>
          <w:szCs w:val="28"/>
        </w:rPr>
        <w:t xml:space="preserve"> availability of non-formal education with a view to improving literacy.  </w:t>
      </w:r>
    </w:p>
    <w:p w:rsidR="00D72693" w:rsidRPr="00D72693" w:rsidRDefault="00D72693" w:rsidP="000F058C">
      <w:pPr>
        <w:jc w:val="both"/>
        <w:rPr>
          <w:rFonts w:ascii="Georgia" w:hAnsi="Georgia"/>
          <w:sz w:val="28"/>
          <w:szCs w:val="28"/>
        </w:rPr>
      </w:pPr>
    </w:p>
    <w:p w:rsidR="005D6CAC" w:rsidRPr="00D72693" w:rsidRDefault="000F058C" w:rsidP="000F058C">
      <w:p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t>4.</w:t>
      </w:r>
      <w:r w:rsidRPr="00D72693">
        <w:rPr>
          <w:rFonts w:ascii="Georgia" w:hAnsi="Georgia"/>
          <w:bCs/>
          <w:sz w:val="28"/>
          <w:szCs w:val="28"/>
        </w:rPr>
        <w:tab/>
      </w:r>
      <w:r w:rsidR="005D6CAC" w:rsidRPr="00D72693">
        <w:rPr>
          <w:rFonts w:ascii="Georgia" w:hAnsi="Georgia"/>
          <w:bCs/>
          <w:sz w:val="28"/>
          <w:szCs w:val="28"/>
        </w:rPr>
        <w:t xml:space="preserve">With a view to </w:t>
      </w:r>
      <w:r w:rsidR="00070C02" w:rsidRPr="00D72693">
        <w:rPr>
          <w:rFonts w:ascii="Georgia" w:hAnsi="Georgia"/>
          <w:bCs/>
          <w:sz w:val="28"/>
          <w:szCs w:val="28"/>
        </w:rPr>
        <w:t xml:space="preserve">bring in </w:t>
      </w:r>
      <w:r w:rsidR="005D6CAC" w:rsidRPr="00D72693">
        <w:rPr>
          <w:rFonts w:ascii="Georgia" w:hAnsi="Georgia"/>
          <w:bCs/>
          <w:sz w:val="28"/>
          <w:szCs w:val="28"/>
        </w:rPr>
        <w:t>gender equality and respect for women’s rights, Jordan</w:t>
      </w:r>
      <w:r w:rsidRPr="00D72693">
        <w:rPr>
          <w:rFonts w:ascii="Georgia" w:hAnsi="Georgia"/>
          <w:bCs/>
          <w:sz w:val="28"/>
          <w:szCs w:val="28"/>
        </w:rPr>
        <w:t xml:space="preserve"> has</w:t>
      </w:r>
      <w:r w:rsidR="005D6CAC" w:rsidRPr="00D72693">
        <w:rPr>
          <w:rFonts w:ascii="Georgia" w:hAnsi="Georgia"/>
          <w:bCs/>
          <w:sz w:val="28"/>
          <w:szCs w:val="28"/>
        </w:rPr>
        <w:t xml:space="preserve"> </w:t>
      </w:r>
      <w:r w:rsidR="00070C02" w:rsidRPr="00D72693">
        <w:rPr>
          <w:rFonts w:ascii="Georgia" w:hAnsi="Georgia"/>
          <w:bCs/>
          <w:sz w:val="28"/>
          <w:szCs w:val="28"/>
        </w:rPr>
        <w:t xml:space="preserve">taken several steps </w:t>
      </w:r>
      <w:r w:rsidR="00B235E5">
        <w:rPr>
          <w:rFonts w:ascii="Georgia" w:hAnsi="Georgia"/>
          <w:bCs/>
          <w:sz w:val="28"/>
          <w:szCs w:val="28"/>
        </w:rPr>
        <w:t>including</w:t>
      </w:r>
      <w:r w:rsidR="00070C02" w:rsidRPr="00D72693">
        <w:rPr>
          <w:rFonts w:ascii="Georgia" w:hAnsi="Georgia"/>
          <w:bCs/>
          <w:sz w:val="28"/>
          <w:szCs w:val="28"/>
        </w:rPr>
        <w:t xml:space="preserve"> amendments to its Criminal Code; </w:t>
      </w:r>
      <w:r w:rsidR="005D6CAC" w:rsidRPr="00D72693">
        <w:rPr>
          <w:rFonts w:ascii="Georgia" w:hAnsi="Georgia"/>
          <w:bCs/>
          <w:sz w:val="28"/>
          <w:szCs w:val="28"/>
        </w:rPr>
        <w:t>prohibit</w:t>
      </w:r>
      <w:r w:rsidR="00070C02" w:rsidRPr="00D72693">
        <w:rPr>
          <w:rFonts w:ascii="Georgia" w:hAnsi="Georgia"/>
          <w:bCs/>
          <w:sz w:val="28"/>
          <w:szCs w:val="28"/>
        </w:rPr>
        <w:t xml:space="preserve">ion of </w:t>
      </w:r>
      <w:r w:rsidR="005D6CAC" w:rsidRPr="00D72693">
        <w:rPr>
          <w:rFonts w:ascii="Georgia" w:hAnsi="Georgia"/>
          <w:bCs/>
          <w:sz w:val="28"/>
          <w:szCs w:val="28"/>
        </w:rPr>
        <w:t>forced marriages</w:t>
      </w:r>
      <w:r w:rsidR="00070C02" w:rsidRPr="00D72693">
        <w:rPr>
          <w:rFonts w:ascii="Georgia" w:hAnsi="Georgia"/>
          <w:bCs/>
          <w:sz w:val="28"/>
          <w:szCs w:val="28"/>
        </w:rPr>
        <w:t>;</w:t>
      </w:r>
      <w:r w:rsidR="005D6CAC" w:rsidRPr="00D72693">
        <w:rPr>
          <w:rFonts w:ascii="Georgia" w:hAnsi="Georgia"/>
          <w:bCs/>
          <w:sz w:val="28"/>
          <w:szCs w:val="28"/>
        </w:rPr>
        <w:t xml:space="preserve"> imparting education to judges dealing with the issues of women </w:t>
      </w:r>
      <w:r w:rsidR="00070C02" w:rsidRPr="00D72693">
        <w:rPr>
          <w:rFonts w:ascii="Georgia" w:hAnsi="Georgia"/>
          <w:bCs/>
          <w:sz w:val="28"/>
          <w:szCs w:val="28"/>
        </w:rPr>
        <w:t xml:space="preserve">etc., which </w:t>
      </w:r>
      <w:r w:rsidR="005D6CAC" w:rsidRPr="00D72693">
        <w:rPr>
          <w:rFonts w:ascii="Georgia" w:hAnsi="Georgia"/>
          <w:bCs/>
          <w:sz w:val="28"/>
          <w:szCs w:val="28"/>
        </w:rPr>
        <w:t xml:space="preserve">are noteworthy.  </w:t>
      </w:r>
    </w:p>
    <w:p w:rsidR="000F058C" w:rsidRPr="00D72693" w:rsidRDefault="000F058C" w:rsidP="000F058C">
      <w:pPr>
        <w:jc w:val="both"/>
        <w:rPr>
          <w:rFonts w:ascii="Georgia" w:hAnsi="Georgia"/>
          <w:bCs/>
          <w:sz w:val="28"/>
          <w:szCs w:val="28"/>
        </w:rPr>
      </w:pPr>
    </w:p>
    <w:p w:rsidR="00070C02" w:rsidRPr="00D72693" w:rsidRDefault="00070C02" w:rsidP="000F058C">
      <w:p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t>5.</w:t>
      </w:r>
      <w:r w:rsidRPr="00D72693">
        <w:rPr>
          <w:rFonts w:ascii="Georgia" w:hAnsi="Georgia"/>
          <w:bCs/>
          <w:sz w:val="28"/>
          <w:szCs w:val="28"/>
        </w:rPr>
        <w:tab/>
        <w:t xml:space="preserve">We </w:t>
      </w:r>
      <w:r w:rsidRPr="000D2F81">
        <w:rPr>
          <w:rFonts w:ascii="Georgia" w:hAnsi="Georgia"/>
          <w:sz w:val="28"/>
          <w:szCs w:val="28"/>
        </w:rPr>
        <w:t>recommend</w:t>
      </w:r>
      <w:r w:rsidRPr="00D72693">
        <w:rPr>
          <w:rFonts w:ascii="Georgia" w:hAnsi="Georgia"/>
          <w:bCs/>
          <w:sz w:val="28"/>
          <w:szCs w:val="28"/>
        </w:rPr>
        <w:t xml:space="preserve"> Jordan the following:</w:t>
      </w:r>
    </w:p>
    <w:p w:rsidR="000328EB" w:rsidRPr="00D72693" w:rsidRDefault="000328EB" w:rsidP="000F058C">
      <w:pPr>
        <w:jc w:val="both"/>
        <w:rPr>
          <w:rFonts w:ascii="Georgia" w:hAnsi="Georgia"/>
          <w:bCs/>
          <w:sz w:val="28"/>
          <w:szCs w:val="28"/>
        </w:rPr>
      </w:pPr>
    </w:p>
    <w:p w:rsidR="000328EB" w:rsidRPr="00D72693" w:rsidRDefault="006137C1" w:rsidP="000328EB">
      <w:pPr>
        <w:pStyle w:val="ListParagraph"/>
        <w:numPr>
          <w:ilvl w:val="0"/>
          <w:numId w:val="2"/>
        </w:num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t xml:space="preserve">Strengthen </w:t>
      </w:r>
      <w:r w:rsidR="00CC7D5D">
        <w:rPr>
          <w:rFonts w:ascii="Georgia" w:hAnsi="Georgia"/>
          <w:bCs/>
          <w:sz w:val="28"/>
          <w:szCs w:val="28"/>
        </w:rPr>
        <w:t xml:space="preserve">effective implementation of </w:t>
      </w:r>
      <w:r w:rsidRPr="00D72693">
        <w:rPr>
          <w:rFonts w:ascii="Georgia" w:hAnsi="Georgia"/>
          <w:bCs/>
          <w:sz w:val="28"/>
          <w:szCs w:val="28"/>
        </w:rPr>
        <w:t xml:space="preserve">its legal framework for the protection </w:t>
      </w:r>
      <w:r w:rsidR="009B46F3">
        <w:rPr>
          <w:rFonts w:ascii="Georgia" w:hAnsi="Georgia"/>
          <w:bCs/>
          <w:sz w:val="28"/>
          <w:szCs w:val="28"/>
        </w:rPr>
        <w:t xml:space="preserve">of </w:t>
      </w:r>
      <w:r w:rsidRPr="00D72693">
        <w:rPr>
          <w:rFonts w:ascii="Georgia" w:hAnsi="Georgia"/>
          <w:bCs/>
          <w:sz w:val="28"/>
          <w:szCs w:val="28"/>
        </w:rPr>
        <w:t xml:space="preserve">women; </w:t>
      </w:r>
    </w:p>
    <w:p w:rsidR="000328EB" w:rsidRPr="00D72693" w:rsidRDefault="006137C1" w:rsidP="000328EB">
      <w:pPr>
        <w:pStyle w:val="ListParagraph"/>
        <w:numPr>
          <w:ilvl w:val="0"/>
          <w:numId w:val="2"/>
        </w:num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t xml:space="preserve">Consider a national strategy to eliminate all forms of discrimination against all groups of children in marginalized and disadvantaged situations; and </w:t>
      </w:r>
    </w:p>
    <w:p w:rsidR="006137C1" w:rsidRPr="00D72693" w:rsidRDefault="006137C1" w:rsidP="000328EB">
      <w:pPr>
        <w:pStyle w:val="ListParagraph"/>
        <w:numPr>
          <w:ilvl w:val="0"/>
          <w:numId w:val="2"/>
        </w:num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lastRenderedPageBreak/>
        <w:t>Encourage labour intensive production sectors to alleviate unemployment and creation of more job opportunities.</w:t>
      </w:r>
    </w:p>
    <w:p w:rsidR="00070C02" w:rsidRPr="00D72693" w:rsidRDefault="00070C02" w:rsidP="000F058C">
      <w:pPr>
        <w:jc w:val="both"/>
        <w:rPr>
          <w:rFonts w:ascii="Georgia" w:hAnsi="Georgia"/>
          <w:bCs/>
          <w:sz w:val="28"/>
          <w:szCs w:val="28"/>
        </w:rPr>
      </w:pPr>
    </w:p>
    <w:p w:rsidR="000F058C" w:rsidRPr="00D72693" w:rsidRDefault="000F058C" w:rsidP="000F058C">
      <w:pPr>
        <w:jc w:val="both"/>
        <w:rPr>
          <w:rFonts w:ascii="Georgia" w:hAnsi="Georgia"/>
          <w:bCs/>
          <w:sz w:val="28"/>
          <w:szCs w:val="28"/>
        </w:rPr>
      </w:pPr>
      <w:r w:rsidRPr="00D72693">
        <w:rPr>
          <w:rFonts w:ascii="Georgia" w:hAnsi="Georgia"/>
          <w:bCs/>
          <w:sz w:val="28"/>
          <w:szCs w:val="28"/>
        </w:rPr>
        <w:t>6.</w:t>
      </w:r>
      <w:r w:rsidRPr="00D72693">
        <w:rPr>
          <w:rFonts w:ascii="Georgia" w:hAnsi="Georgia"/>
          <w:bCs/>
          <w:sz w:val="28"/>
          <w:szCs w:val="28"/>
        </w:rPr>
        <w:tab/>
        <w:t xml:space="preserve">We wish the delegation of </w:t>
      </w:r>
      <w:r w:rsidR="006137C1" w:rsidRPr="00D72693">
        <w:rPr>
          <w:rFonts w:ascii="Georgia" w:hAnsi="Georgia"/>
          <w:bCs/>
          <w:sz w:val="28"/>
          <w:szCs w:val="28"/>
        </w:rPr>
        <w:t>Jordan</w:t>
      </w:r>
      <w:r w:rsidRPr="00D72693">
        <w:rPr>
          <w:rFonts w:ascii="Georgia" w:hAnsi="Georgia"/>
          <w:bCs/>
          <w:sz w:val="28"/>
          <w:szCs w:val="28"/>
        </w:rPr>
        <w:t xml:space="preserve"> all success.</w:t>
      </w:r>
    </w:p>
    <w:p w:rsidR="000F058C" w:rsidRPr="00D72693" w:rsidRDefault="000F058C" w:rsidP="000F058C">
      <w:pPr>
        <w:jc w:val="both"/>
        <w:rPr>
          <w:rFonts w:ascii="Georgia" w:hAnsi="Georgia"/>
          <w:bCs/>
          <w:sz w:val="28"/>
          <w:szCs w:val="28"/>
        </w:rPr>
      </w:pPr>
    </w:p>
    <w:p w:rsidR="001824B2" w:rsidRPr="006137C1" w:rsidRDefault="000F058C" w:rsidP="00094900">
      <w:pPr>
        <w:ind w:firstLine="720"/>
        <w:jc w:val="both"/>
        <w:outlineLvl w:val="0"/>
        <w:rPr>
          <w:sz w:val="26"/>
          <w:szCs w:val="28"/>
        </w:rPr>
      </w:pPr>
      <w:r w:rsidRPr="006137C1">
        <w:rPr>
          <w:rFonts w:ascii="Georgia" w:hAnsi="Georgia"/>
          <w:b/>
          <w:bCs/>
          <w:sz w:val="26"/>
          <w:szCs w:val="28"/>
        </w:rPr>
        <w:t xml:space="preserve">Thank you, Mr. </w:t>
      </w:r>
      <w:r w:rsidR="000D2F81">
        <w:rPr>
          <w:rFonts w:ascii="Georgia" w:hAnsi="Georgia"/>
          <w:b/>
          <w:bCs/>
          <w:sz w:val="26"/>
          <w:szCs w:val="28"/>
        </w:rPr>
        <w:t xml:space="preserve">Vice </w:t>
      </w:r>
      <w:r w:rsidRPr="006137C1">
        <w:rPr>
          <w:rFonts w:ascii="Georgia" w:hAnsi="Georgia"/>
          <w:b/>
          <w:bCs/>
          <w:sz w:val="26"/>
          <w:szCs w:val="28"/>
        </w:rPr>
        <w:t>President.</w:t>
      </w:r>
    </w:p>
    <w:sectPr w:rsidR="001824B2" w:rsidRPr="0061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831"/>
    <w:multiLevelType w:val="hybridMultilevel"/>
    <w:tmpl w:val="D2720FA2"/>
    <w:lvl w:ilvl="0" w:tplc="8D4E8AF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4BBC"/>
    <w:multiLevelType w:val="hybridMultilevel"/>
    <w:tmpl w:val="D48C9B2A"/>
    <w:lvl w:ilvl="0" w:tplc="DC9005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0"/>
    <w:rsid w:val="0001270F"/>
    <w:rsid w:val="000328EB"/>
    <w:rsid w:val="00070C02"/>
    <w:rsid w:val="00094900"/>
    <w:rsid w:val="00097A59"/>
    <w:rsid w:val="000D2F81"/>
    <w:rsid w:val="000F058C"/>
    <w:rsid w:val="001824B2"/>
    <w:rsid w:val="00262200"/>
    <w:rsid w:val="00580EEB"/>
    <w:rsid w:val="005B7050"/>
    <w:rsid w:val="005D6CAC"/>
    <w:rsid w:val="006137C1"/>
    <w:rsid w:val="00691E58"/>
    <w:rsid w:val="008A79A8"/>
    <w:rsid w:val="009B46F3"/>
    <w:rsid w:val="00B235E5"/>
    <w:rsid w:val="00CC7D5D"/>
    <w:rsid w:val="00D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0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8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B2CD8-FA19-4F53-8452-0BB39E6E3703}"/>
</file>

<file path=customXml/itemProps2.xml><?xml version="1.0" encoding="utf-8"?>
<ds:datastoreItem xmlns:ds="http://schemas.openxmlformats.org/officeDocument/2006/customXml" ds:itemID="{DA915835-D50A-4E97-A73E-2F77488C0F2A}"/>
</file>

<file path=customXml/itemProps3.xml><?xml version="1.0" encoding="utf-8"?>
<ds:datastoreItem xmlns:ds="http://schemas.openxmlformats.org/officeDocument/2006/customXml" ds:itemID="{F8C3C6F2-5EBB-40D2-99AA-9B313FE19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INDE8</cp:lastModifiedBy>
  <cp:revision>5</cp:revision>
  <cp:lastPrinted>2018-10-23T14:28:00Z</cp:lastPrinted>
  <dcterms:created xsi:type="dcterms:W3CDTF">2018-11-08T11:59:00Z</dcterms:created>
  <dcterms:modified xsi:type="dcterms:W3CDTF">2018-11-08T14:38:00Z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