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90" w:rsidRDefault="006D0E90" w:rsidP="006D0E90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31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6D0E90" w:rsidRDefault="006D0E90" w:rsidP="006D0E9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(5-16 novembre 2018)</w:t>
      </w:r>
    </w:p>
    <w:p w:rsidR="006D0E90" w:rsidRDefault="006D0E90" w:rsidP="006D0E90">
      <w:pPr>
        <w:spacing w:line="240" w:lineRule="auto"/>
        <w:jc w:val="center"/>
        <w:rPr>
          <w:b/>
          <w:bCs/>
          <w:sz w:val="28"/>
          <w:szCs w:val="28"/>
        </w:rPr>
      </w:pPr>
    </w:p>
    <w:p w:rsidR="006D0E90" w:rsidRDefault="006D0E90" w:rsidP="006D0E90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Tchad</w:t>
      </w:r>
    </w:p>
    <w:p w:rsidR="006D0E90" w:rsidRDefault="006D0E90" w:rsidP="006D0E90">
      <w:pPr>
        <w:spacing w:line="240" w:lineRule="auto"/>
        <w:jc w:val="center"/>
        <w:rPr>
          <w:b/>
          <w:bCs/>
          <w:sz w:val="28"/>
          <w:szCs w:val="28"/>
        </w:rPr>
      </w:pPr>
    </w:p>
    <w:p w:rsidR="006D0E90" w:rsidRDefault="006D0E90" w:rsidP="006D0E9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6D0E90" w:rsidRDefault="006D0E90" w:rsidP="006D0E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Genève, le mardi 13 novembre 2018 </w:t>
      </w:r>
    </w:p>
    <w:p w:rsidR="006D0E90" w:rsidRDefault="006D0E90" w:rsidP="006D0E90">
      <w:pPr>
        <w:spacing w:line="360" w:lineRule="auto"/>
        <w:jc w:val="both"/>
        <w:rPr>
          <w:sz w:val="28"/>
          <w:szCs w:val="28"/>
        </w:rPr>
      </w:pPr>
    </w:p>
    <w:p w:rsidR="006D0E90" w:rsidRPr="006D0E90" w:rsidRDefault="006D0E90" w:rsidP="006D0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 </w:t>
      </w:r>
      <w:r w:rsidRPr="006D0E90">
        <w:rPr>
          <w:sz w:val="28"/>
          <w:szCs w:val="28"/>
        </w:rPr>
        <w:t>Monsieur le Président</w:t>
      </w:r>
      <w:r>
        <w:rPr>
          <w:sz w:val="28"/>
          <w:szCs w:val="28"/>
        </w:rPr>
        <w:t xml:space="preserve">, </w:t>
      </w:r>
    </w:p>
    <w:p w:rsidR="009629E1" w:rsidRPr="006D0E90" w:rsidRDefault="003F0ED2" w:rsidP="003F0ED2">
      <w:pPr>
        <w:spacing w:after="0" w:line="240" w:lineRule="auto"/>
        <w:jc w:val="both"/>
        <w:rPr>
          <w:rFonts w:eastAsia="SimSun" w:cs="Times New Roman"/>
          <w:sz w:val="28"/>
          <w:szCs w:val="28"/>
        </w:rPr>
      </w:pPr>
      <w:r w:rsidRPr="006D0E90">
        <w:rPr>
          <w:rFonts w:eastAsia="SimSun" w:cs="Times New Roman"/>
          <w:sz w:val="28"/>
          <w:szCs w:val="28"/>
        </w:rPr>
        <w:t xml:space="preserve">La situation des droits de l’Homme au Tchad </w:t>
      </w:r>
      <w:r w:rsidR="00EF7E5B">
        <w:rPr>
          <w:rFonts w:eastAsia="SimSun" w:cs="Times New Roman"/>
          <w:sz w:val="28"/>
          <w:szCs w:val="28"/>
        </w:rPr>
        <w:t>connait des</w:t>
      </w:r>
      <w:r w:rsidRPr="006D0E90">
        <w:rPr>
          <w:rFonts w:eastAsia="SimSun" w:cs="Times New Roman"/>
          <w:sz w:val="28"/>
          <w:szCs w:val="28"/>
        </w:rPr>
        <w:t xml:space="preserve"> signes encourageants </w:t>
      </w:r>
      <w:r w:rsidR="00842E2B" w:rsidRPr="006D0E90">
        <w:rPr>
          <w:rFonts w:eastAsia="SimSun" w:cs="Times New Roman"/>
          <w:sz w:val="28"/>
          <w:szCs w:val="28"/>
        </w:rPr>
        <w:t>avec des mesures pour l</w:t>
      </w:r>
      <w:r w:rsidRPr="006D0E90">
        <w:rPr>
          <w:rFonts w:eastAsia="SimSun" w:cs="Times New Roman"/>
          <w:sz w:val="28"/>
          <w:szCs w:val="28"/>
        </w:rPr>
        <w:t xml:space="preserve">’égalité entre les hommes et les femmes, l’adoption du code pénal et du code de procédure pénale, ainsi que la réforme de la Commission Nationale des Droits de l'Homme. </w:t>
      </w:r>
    </w:p>
    <w:p w:rsidR="009629E1" w:rsidRPr="006D0E90" w:rsidRDefault="009629E1" w:rsidP="009629E1">
      <w:pPr>
        <w:spacing w:after="0" w:line="240" w:lineRule="auto"/>
        <w:jc w:val="both"/>
        <w:rPr>
          <w:rFonts w:eastAsia="SimSun" w:cs="Times New Roman"/>
          <w:sz w:val="28"/>
          <w:szCs w:val="28"/>
        </w:rPr>
      </w:pPr>
    </w:p>
    <w:p w:rsidR="009629E1" w:rsidRPr="006D0E90" w:rsidRDefault="00DE3089" w:rsidP="009629E1">
      <w:pPr>
        <w:spacing w:after="0" w:line="240" w:lineRule="auto"/>
        <w:jc w:val="both"/>
        <w:rPr>
          <w:rFonts w:eastAsia="SimSun" w:cs="Times New Roman"/>
          <w:sz w:val="28"/>
          <w:szCs w:val="28"/>
        </w:rPr>
      </w:pPr>
      <w:r w:rsidRPr="006D0E90">
        <w:rPr>
          <w:rFonts w:eastAsia="SimSun" w:cs="Times New Roman"/>
          <w:sz w:val="28"/>
          <w:szCs w:val="28"/>
        </w:rPr>
        <w:t>Cependant, le Tchad doit poursuivre ses efforts</w:t>
      </w:r>
      <w:r w:rsidR="006D0E90">
        <w:rPr>
          <w:rFonts w:eastAsia="SimSun" w:cs="Times New Roman"/>
          <w:sz w:val="28"/>
          <w:szCs w:val="28"/>
        </w:rPr>
        <w:t>, l</w:t>
      </w:r>
      <w:r w:rsidR="009629E1" w:rsidRPr="006D0E90">
        <w:rPr>
          <w:rFonts w:eastAsia="SimSun" w:cs="Times New Roman"/>
          <w:sz w:val="28"/>
          <w:szCs w:val="28"/>
        </w:rPr>
        <w:t xml:space="preserve">a France </w:t>
      </w:r>
      <w:r w:rsidRPr="006D0E90">
        <w:rPr>
          <w:rFonts w:eastAsia="SimSun" w:cs="Times New Roman"/>
          <w:sz w:val="28"/>
          <w:szCs w:val="28"/>
        </w:rPr>
        <w:t xml:space="preserve">lui </w:t>
      </w:r>
      <w:r w:rsidR="009629E1" w:rsidRPr="006D0E90">
        <w:rPr>
          <w:rFonts w:eastAsia="SimSun" w:cs="Times New Roman"/>
          <w:sz w:val="28"/>
          <w:szCs w:val="28"/>
        </w:rPr>
        <w:t>adresse les recommandations suivantes</w:t>
      </w:r>
      <w:r w:rsidRPr="006D0E90">
        <w:rPr>
          <w:rFonts w:eastAsia="SimSun" w:cs="Times New Roman"/>
          <w:sz w:val="28"/>
          <w:szCs w:val="28"/>
        </w:rPr>
        <w:t xml:space="preserve"> </w:t>
      </w:r>
      <w:r w:rsidR="009629E1" w:rsidRPr="006D0E90">
        <w:rPr>
          <w:rFonts w:eastAsia="SimSun" w:cs="Times New Roman"/>
          <w:sz w:val="28"/>
          <w:szCs w:val="28"/>
        </w:rPr>
        <w:t xml:space="preserve">: </w:t>
      </w:r>
    </w:p>
    <w:p w:rsidR="009629E1" w:rsidRPr="006D0E90" w:rsidRDefault="009629E1" w:rsidP="009629E1">
      <w:pPr>
        <w:spacing w:after="0" w:line="240" w:lineRule="auto"/>
        <w:jc w:val="both"/>
        <w:rPr>
          <w:rFonts w:eastAsia="SimSun" w:cs="Times New Roman"/>
          <w:sz w:val="28"/>
          <w:szCs w:val="28"/>
        </w:rPr>
      </w:pPr>
    </w:p>
    <w:p w:rsidR="003F0ED2" w:rsidRPr="006D0E90" w:rsidRDefault="006D0E90" w:rsidP="0010356A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eastAsia="SimSun" w:cs="Times New Roman"/>
          <w:sz w:val="28"/>
          <w:szCs w:val="28"/>
        </w:rPr>
      </w:pPr>
      <w:r w:rsidRPr="006D0E90">
        <w:rPr>
          <w:rFonts w:eastAsia="SimSun" w:cs="Times New Roman"/>
          <w:sz w:val="28"/>
          <w:szCs w:val="28"/>
        </w:rPr>
        <w:t>Défendre</w:t>
      </w:r>
      <w:r w:rsidR="003F0ED2" w:rsidRPr="006D0E90">
        <w:rPr>
          <w:rFonts w:eastAsia="SimSun" w:cs="Times New Roman"/>
          <w:sz w:val="28"/>
          <w:szCs w:val="28"/>
        </w:rPr>
        <w:t xml:space="preserve"> la liberté d’association et la liberté des médias</w:t>
      </w:r>
      <w:r w:rsidR="00842E2B" w:rsidRPr="006D0E90">
        <w:rPr>
          <w:rFonts w:eastAsia="SimSun" w:cs="Times New Roman"/>
          <w:sz w:val="28"/>
          <w:szCs w:val="28"/>
        </w:rPr>
        <w:t xml:space="preserve"> </w:t>
      </w:r>
      <w:r w:rsidR="003F0ED2" w:rsidRPr="006D0E90">
        <w:rPr>
          <w:rFonts w:eastAsia="SimSun" w:cs="Times New Roman"/>
          <w:sz w:val="28"/>
          <w:szCs w:val="28"/>
        </w:rPr>
        <w:t>;</w:t>
      </w:r>
    </w:p>
    <w:p w:rsidR="003F0ED2" w:rsidRPr="006D0E90" w:rsidRDefault="006D0E90" w:rsidP="0010356A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eastAsia="SimSun" w:cs="Times New Roman"/>
          <w:sz w:val="28"/>
          <w:szCs w:val="28"/>
        </w:rPr>
      </w:pPr>
      <w:r w:rsidRPr="006D0E90">
        <w:rPr>
          <w:rFonts w:eastAsia="SimSun" w:cs="Times New Roman"/>
          <w:sz w:val="28"/>
          <w:szCs w:val="28"/>
        </w:rPr>
        <w:t>Abolir</w:t>
      </w:r>
      <w:r w:rsidR="003F0ED2" w:rsidRPr="006D0E90">
        <w:rPr>
          <w:rFonts w:eastAsia="SimSun" w:cs="Times New Roman"/>
          <w:sz w:val="28"/>
          <w:szCs w:val="28"/>
        </w:rPr>
        <w:t xml:space="preserve"> totalement la peine de mort</w:t>
      </w:r>
      <w:r w:rsidR="00EF7E5B">
        <w:rPr>
          <w:rFonts w:eastAsia="SimSun" w:cs="Times New Roman"/>
          <w:sz w:val="28"/>
          <w:szCs w:val="28"/>
        </w:rPr>
        <w:t xml:space="preserve"> </w:t>
      </w:r>
      <w:bookmarkStart w:id="0" w:name="_GoBack"/>
      <w:bookmarkEnd w:id="0"/>
      <w:r w:rsidR="003F0ED2" w:rsidRPr="006D0E90">
        <w:rPr>
          <w:rFonts w:eastAsia="SimSun" w:cs="Times New Roman"/>
          <w:sz w:val="28"/>
          <w:szCs w:val="28"/>
        </w:rPr>
        <w:t>;</w:t>
      </w:r>
    </w:p>
    <w:p w:rsidR="003F0ED2" w:rsidRPr="006D0E90" w:rsidRDefault="006D0E90" w:rsidP="0010356A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eastAsia="SimSun" w:cs="Times New Roman"/>
          <w:sz w:val="28"/>
          <w:szCs w:val="28"/>
        </w:rPr>
      </w:pPr>
      <w:r w:rsidRPr="006D0E90">
        <w:rPr>
          <w:rFonts w:eastAsia="SimSun" w:cs="Times New Roman"/>
          <w:sz w:val="28"/>
          <w:szCs w:val="28"/>
        </w:rPr>
        <w:t>Rendre</w:t>
      </w:r>
      <w:r w:rsidR="003F0ED2" w:rsidRPr="006D0E90">
        <w:rPr>
          <w:rFonts w:eastAsia="SimSun" w:cs="Times New Roman"/>
          <w:sz w:val="28"/>
          <w:szCs w:val="28"/>
        </w:rPr>
        <w:t xml:space="preserve"> effectif le droit à manifester ;</w:t>
      </w:r>
    </w:p>
    <w:p w:rsidR="003F0ED2" w:rsidRPr="006D0E90" w:rsidRDefault="006D0E90" w:rsidP="0010356A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eastAsia="SimSun" w:cs="Times New Roman"/>
          <w:sz w:val="28"/>
          <w:szCs w:val="28"/>
        </w:rPr>
      </w:pPr>
      <w:r w:rsidRPr="006D0E90">
        <w:rPr>
          <w:rFonts w:eastAsia="SimSun" w:cs="Times New Roman"/>
          <w:sz w:val="28"/>
          <w:szCs w:val="28"/>
        </w:rPr>
        <w:t>Lutter</w:t>
      </w:r>
      <w:r w:rsidR="003F0ED2" w:rsidRPr="006D0E90">
        <w:rPr>
          <w:rFonts w:eastAsia="SimSun" w:cs="Times New Roman"/>
          <w:sz w:val="28"/>
          <w:szCs w:val="28"/>
        </w:rPr>
        <w:t xml:space="preserve"> contre la traite des êtres humains ;</w:t>
      </w:r>
    </w:p>
    <w:p w:rsidR="003F0ED2" w:rsidRPr="006D0E90" w:rsidRDefault="006D0E90" w:rsidP="0010356A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eastAsia="SimSun" w:cs="Times New Roman"/>
          <w:sz w:val="28"/>
          <w:szCs w:val="28"/>
        </w:rPr>
      </w:pPr>
      <w:r w:rsidRPr="006D0E90">
        <w:rPr>
          <w:rFonts w:eastAsia="SimSun" w:cs="Times New Roman"/>
          <w:sz w:val="28"/>
          <w:szCs w:val="28"/>
        </w:rPr>
        <w:t>Adopter</w:t>
      </w:r>
      <w:r w:rsidR="003F0ED2" w:rsidRPr="006D0E90">
        <w:rPr>
          <w:rFonts w:eastAsia="SimSun" w:cs="Times New Roman"/>
          <w:sz w:val="28"/>
          <w:szCs w:val="28"/>
        </w:rPr>
        <w:t xml:space="preserve"> le code de la famille, qui favoriserait une meilleure protection des droits des femmes et des enfants ;</w:t>
      </w:r>
    </w:p>
    <w:p w:rsidR="003F0ED2" w:rsidRPr="006D0E90" w:rsidRDefault="006D0E90" w:rsidP="0010356A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eastAsia="SimSun" w:cs="Times New Roman"/>
          <w:sz w:val="28"/>
          <w:szCs w:val="28"/>
        </w:rPr>
      </w:pPr>
      <w:r w:rsidRPr="006D0E90">
        <w:rPr>
          <w:rFonts w:eastAsia="SimSun" w:cs="Times New Roman"/>
          <w:sz w:val="28"/>
          <w:szCs w:val="28"/>
        </w:rPr>
        <w:t>Organiser</w:t>
      </w:r>
      <w:r w:rsidR="003F0ED2" w:rsidRPr="006D0E90">
        <w:rPr>
          <w:rFonts w:eastAsia="SimSun" w:cs="Times New Roman"/>
          <w:sz w:val="28"/>
          <w:szCs w:val="28"/>
        </w:rPr>
        <w:t xml:space="preserve"> des élections libres, transparentes et crédibles ;</w:t>
      </w:r>
    </w:p>
    <w:p w:rsidR="003F0ED2" w:rsidRDefault="006D0E90" w:rsidP="0010356A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eastAsia="SimSun" w:cs="Times New Roman"/>
          <w:sz w:val="28"/>
          <w:szCs w:val="28"/>
        </w:rPr>
      </w:pPr>
      <w:r w:rsidRPr="006D0E90">
        <w:rPr>
          <w:rFonts w:eastAsia="SimSun" w:cs="Times New Roman"/>
          <w:sz w:val="28"/>
          <w:szCs w:val="28"/>
        </w:rPr>
        <w:t>Renforcer</w:t>
      </w:r>
      <w:r w:rsidR="003F0ED2" w:rsidRPr="006D0E90">
        <w:rPr>
          <w:rFonts w:eastAsia="SimSun" w:cs="Times New Roman"/>
          <w:sz w:val="28"/>
          <w:szCs w:val="28"/>
        </w:rPr>
        <w:t xml:space="preserve"> la protection des défenseurs des droits de l’Homme.</w:t>
      </w:r>
    </w:p>
    <w:p w:rsidR="006D0E90" w:rsidRDefault="006D0E90" w:rsidP="006D0E90">
      <w:pPr>
        <w:spacing w:before="120" w:after="0" w:line="240" w:lineRule="auto"/>
        <w:jc w:val="both"/>
        <w:rPr>
          <w:rFonts w:eastAsia="SimSun" w:cs="Times New Roman"/>
          <w:sz w:val="28"/>
          <w:szCs w:val="28"/>
        </w:rPr>
      </w:pPr>
    </w:p>
    <w:p w:rsidR="006D0E90" w:rsidRPr="006D0E90" w:rsidRDefault="006D0E90" w:rsidP="006D0E90">
      <w:pPr>
        <w:spacing w:before="120" w:after="0" w:line="240" w:lineRule="auto"/>
        <w:jc w:val="both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 xml:space="preserve">Je vous remercie. </w:t>
      </w:r>
    </w:p>
    <w:p w:rsidR="003F0ED2" w:rsidRPr="006D0E90" w:rsidRDefault="003F0ED2" w:rsidP="003F0ED2">
      <w:pPr>
        <w:spacing w:after="0" w:line="240" w:lineRule="auto"/>
        <w:ind w:left="720"/>
        <w:jc w:val="both"/>
        <w:rPr>
          <w:sz w:val="28"/>
          <w:szCs w:val="28"/>
        </w:rPr>
      </w:pPr>
    </w:p>
    <w:sectPr w:rsidR="003F0ED2" w:rsidRPr="006D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D64"/>
    <w:multiLevelType w:val="hybridMultilevel"/>
    <w:tmpl w:val="2334F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C7E86"/>
    <w:multiLevelType w:val="hybridMultilevel"/>
    <w:tmpl w:val="780617DC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54A1"/>
    <w:multiLevelType w:val="hybridMultilevel"/>
    <w:tmpl w:val="1C3EB94A"/>
    <w:lvl w:ilvl="0" w:tplc="14984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C7DB1"/>
    <w:multiLevelType w:val="hybridMultilevel"/>
    <w:tmpl w:val="0FA8227A"/>
    <w:lvl w:ilvl="0" w:tplc="40E628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23DFD"/>
    <w:multiLevelType w:val="hybridMultilevel"/>
    <w:tmpl w:val="94B0B354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FD6"/>
    <w:rsid w:val="000100ED"/>
    <w:rsid w:val="00042950"/>
    <w:rsid w:val="000732A2"/>
    <w:rsid w:val="0010356A"/>
    <w:rsid w:val="002351FE"/>
    <w:rsid w:val="00252B97"/>
    <w:rsid w:val="00321A97"/>
    <w:rsid w:val="003F0ED2"/>
    <w:rsid w:val="00415F9B"/>
    <w:rsid w:val="00417EC3"/>
    <w:rsid w:val="004A27BE"/>
    <w:rsid w:val="004A5D5D"/>
    <w:rsid w:val="00530C74"/>
    <w:rsid w:val="0056011A"/>
    <w:rsid w:val="005E4D24"/>
    <w:rsid w:val="00606E3F"/>
    <w:rsid w:val="00616651"/>
    <w:rsid w:val="0065477C"/>
    <w:rsid w:val="006D0E90"/>
    <w:rsid w:val="00842E2B"/>
    <w:rsid w:val="009629E1"/>
    <w:rsid w:val="00982EB5"/>
    <w:rsid w:val="00B55F77"/>
    <w:rsid w:val="00BA029C"/>
    <w:rsid w:val="00D632F0"/>
    <w:rsid w:val="00D63FD6"/>
    <w:rsid w:val="00D72ABC"/>
    <w:rsid w:val="00DE3089"/>
    <w:rsid w:val="00E707DA"/>
    <w:rsid w:val="00EF7E5B"/>
    <w:rsid w:val="00F27CAF"/>
    <w:rsid w:val="00F923B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9C52"/>
  <w15:docId w15:val="{C14D0FB2-3DA2-D440-8A38-6A458503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1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85394-C55E-48F5-B07D-1AF253A097D3}"/>
</file>

<file path=customXml/itemProps2.xml><?xml version="1.0" encoding="utf-8"?>
<ds:datastoreItem xmlns:ds="http://schemas.openxmlformats.org/officeDocument/2006/customXml" ds:itemID="{2793D636-DC47-9B41-BE8D-B999FCCEB4A5}"/>
</file>

<file path=customXml/itemProps3.xml><?xml version="1.0" encoding="utf-8"?>
<ds:datastoreItem xmlns:ds="http://schemas.openxmlformats.org/officeDocument/2006/customXml" ds:itemID="{F015C2E3-5340-4727-BA5D-DBC4B512633A}"/>
</file>

<file path=customXml/itemProps4.xml><?xml version="1.0" encoding="utf-8"?>
<ds:datastoreItem xmlns:ds="http://schemas.openxmlformats.org/officeDocument/2006/customXml" ds:itemID="{0A09F13F-613D-41FF-95BD-F4E659BCF6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 Adelin</dc:creator>
  <cp:lastModifiedBy>Léa Darves=Bornoz</cp:lastModifiedBy>
  <cp:revision>4</cp:revision>
  <dcterms:created xsi:type="dcterms:W3CDTF">2018-11-06T17:46:00Z</dcterms:created>
  <dcterms:modified xsi:type="dcterms:W3CDTF">2018-11-13T10:22:00Z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