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D9C" w:rsidRPr="00193401" w:rsidRDefault="002A0D9C" w:rsidP="0019340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193401">
        <w:rPr>
          <w:rFonts w:ascii="Times New Roman" w:hAnsi="Times New Roman" w:cs="Times New Roman"/>
          <w:b/>
          <w:sz w:val="28"/>
          <w:szCs w:val="28"/>
          <w:lang w:val="en-GB"/>
        </w:rPr>
        <w:t>31st session of the Universal Periodic Review</w:t>
      </w:r>
    </w:p>
    <w:p w:rsidR="002A0D9C" w:rsidRPr="00193401" w:rsidRDefault="002A0D9C" w:rsidP="0019340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193401">
        <w:rPr>
          <w:rFonts w:ascii="Times New Roman" w:hAnsi="Times New Roman" w:cs="Times New Roman"/>
          <w:b/>
          <w:sz w:val="28"/>
          <w:szCs w:val="28"/>
          <w:lang w:val="en-GB"/>
        </w:rPr>
        <w:t>Review of Central African Republic (CAR)</w:t>
      </w:r>
    </w:p>
    <w:p w:rsidR="002A0D9C" w:rsidRPr="00193401" w:rsidRDefault="002A0D9C" w:rsidP="0019340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193401">
        <w:rPr>
          <w:rFonts w:ascii="Times New Roman" w:hAnsi="Times New Roman" w:cs="Times New Roman"/>
          <w:b/>
          <w:sz w:val="28"/>
          <w:szCs w:val="28"/>
          <w:lang w:val="en-GB"/>
        </w:rPr>
        <w:t>Statement of Ireland</w:t>
      </w:r>
    </w:p>
    <w:p w:rsidR="00193401" w:rsidRPr="00193401" w:rsidRDefault="00193401" w:rsidP="0019340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193401">
        <w:rPr>
          <w:rFonts w:ascii="Times New Roman" w:hAnsi="Times New Roman" w:cs="Times New Roman"/>
          <w:b/>
          <w:sz w:val="28"/>
          <w:szCs w:val="28"/>
          <w:lang w:val="en-GB"/>
        </w:rPr>
        <w:t>9th November 2018</w:t>
      </w:r>
    </w:p>
    <w:p w:rsidR="002A0D9C" w:rsidRPr="00AF1170" w:rsidRDefault="002A0D9C" w:rsidP="002A0D9C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GB"/>
        </w:rPr>
      </w:pPr>
    </w:p>
    <w:p w:rsidR="002A0D9C" w:rsidRPr="00AF1170" w:rsidRDefault="002A0D9C" w:rsidP="002A0D9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2A0D9C" w:rsidRPr="00193401" w:rsidRDefault="002A0D9C" w:rsidP="003569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401">
        <w:rPr>
          <w:rFonts w:ascii="Times New Roman" w:hAnsi="Times New Roman" w:cs="Times New Roman"/>
          <w:sz w:val="24"/>
          <w:szCs w:val="24"/>
        </w:rPr>
        <w:t xml:space="preserve">Ireland welcomes the delegation from </w:t>
      </w:r>
      <w:r w:rsidRPr="00193401">
        <w:rPr>
          <w:rFonts w:ascii="Times New Roman" w:hAnsi="Times New Roman" w:cs="Times New Roman"/>
          <w:noProof/>
          <w:sz w:val="24"/>
          <w:szCs w:val="24"/>
        </w:rPr>
        <w:t>Central</w:t>
      </w:r>
      <w:r w:rsidRPr="00193401">
        <w:rPr>
          <w:rFonts w:ascii="Times New Roman" w:hAnsi="Times New Roman" w:cs="Times New Roman"/>
          <w:sz w:val="24"/>
          <w:szCs w:val="24"/>
        </w:rPr>
        <w:t xml:space="preserve"> African Republic and </w:t>
      </w:r>
      <w:r w:rsidR="003569DE" w:rsidRPr="00193401">
        <w:rPr>
          <w:rFonts w:ascii="Times New Roman" w:hAnsi="Times New Roman" w:cs="Times New Roman"/>
          <w:noProof/>
          <w:sz w:val="24"/>
          <w:szCs w:val="24"/>
        </w:rPr>
        <w:t>we</w:t>
      </w:r>
      <w:r w:rsidRPr="00193401">
        <w:rPr>
          <w:rFonts w:ascii="Times New Roman" w:hAnsi="Times New Roman" w:cs="Times New Roman"/>
          <w:sz w:val="24"/>
          <w:szCs w:val="24"/>
        </w:rPr>
        <w:t xml:space="preserve"> </w:t>
      </w:r>
      <w:r w:rsidR="003569DE" w:rsidRPr="00193401">
        <w:rPr>
          <w:rFonts w:ascii="Times New Roman" w:hAnsi="Times New Roman" w:cs="Times New Roman"/>
          <w:sz w:val="24"/>
          <w:szCs w:val="24"/>
        </w:rPr>
        <w:t>commend</w:t>
      </w:r>
      <w:r w:rsidRPr="00193401">
        <w:rPr>
          <w:rFonts w:ascii="Times New Roman" w:hAnsi="Times New Roman" w:cs="Times New Roman"/>
          <w:sz w:val="24"/>
          <w:szCs w:val="24"/>
        </w:rPr>
        <w:t xml:space="preserve"> the progress made since the last cycle, including the ratification of several international human rights treaties</w:t>
      </w:r>
      <w:r w:rsidR="00193401" w:rsidRPr="00193401">
        <w:rPr>
          <w:rFonts w:ascii="Times New Roman" w:hAnsi="Times New Roman" w:cs="Times New Roman"/>
          <w:sz w:val="24"/>
          <w:szCs w:val="24"/>
        </w:rPr>
        <w:t>.</w:t>
      </w:r>
      <w:r w:rsidRPr="001934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D9C" w:rsidRPr="00193401" w:rsidRDefault="002A0D9C" w:rsidP="002A0D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D9C" w:rsidRPr="00193401" w:rsidRDefault="002A0D9C" w:rsidP="002A0D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401">
        <w:rPr>
          <w:rFonts w:ascii="Times New Roman" w:hAnsi="Times New Roman" w:cs="Times New Roman"/>
          <w:sz w:val="24"/>
          <w:szCs w:val="24"/>
        </w:rPr>
        <w:t xml:space="preserve">We are also pleased to note the adoption of a new constitution in 2016 that guarantees freedom of association for all citizens. However, Ireland is concerned </w:t>
      </w:r>
      <w:r w:rsidRPr="00193401">
        <w:rPr>
          <w:rFonts w:ascii="Times New Roman" w:hAnsi="Times New Roman" w:cs="Times New Roman"/>
          <w:noProof/>
          <w:sz w:val="24"/>
          <w:szCs w:val="24"/>
        </w:rPr>
        <w:t>about</w:t>
      </w:r>
      <w:r w:rsidRPr="00193401">
        <w:rPr>
          <w:rFonts w:ascii="Times New Roman" w:hAnsi="Times New Roman" w:cs="Times New Roman"/>
          <w:sz w:val="24"/>
          <w:szCs w:val="24"/>
        </w:rPr>
        <w:t xml:space="preserve"> reports of </w:t>
      </w:r>
      <w:bookmarkStart w:id="0" w:name="OLE_LINK1"/>
      <w:bookmarkStart w:id="1" w:name="OLE_LINK2"/>
      <w:r w:rsidRPr="00193401">
        <w:rPr>
          <w:rFonts w:ascii="Times New Roman" w:hAnsi="Times New Roman" w:cs="Times New Roman"/>
          <w:sz w:val="24"/>
          <w:szCs w:val="24"/>
        </w:rPr>
        <w:t>harassment, intimidation and attacks on civil society</w:t>
      </w:r>
      <w:bookmarkEnd w:id="0"/>
      <w:bookmarkEnd w:id="1"/>
      <w:r w:rsidRPr="00193401">
        <w:rPr>
          <w:rFonts w:ascii="Times New Roman" w:hAnsi="Times New Roman" w:cs="Times New Roman"/>
          <w:sz w:val="24"/>
          <w:szCs w:val="24"/>
        </w:rPr>
        <w:t xml:space="preserve">, journalists and human rights defenders by armed groups. Ireland recommends that </w:t>
      </w:r>
      <w:r w:rsidR="002A61B2" w:rsidRPr="00193401">
        <w:rPr>
          <w:rFonts w:ascii="Times New Roman" w:hAnsi="Times New Roman" w:cs="Times New Roman"/>
          <w:sz w:val="24"/>
          <w:szCs w:val="24"/>
        </w:rPr>
        <w:t>the authorities</w:t>
      </w:r>
      <w:r w:rsidRPr="00193401">
        <w:rPr>
          <w:rFonts w:ascii="Times New Roman" w:hAnsi="Times New Roman" w:cs="Times New Roman"/>
          <w:sz w:val="24"/>
          <w:szCs w:val="24"/>
        </w:rPr>
        <w:t xml:space="preserve"> ensure a safe environment for human rights defenders, journalists and other civil society actors by investigating all allegations of ill-treatment and by adopting the draft Bill on the protection of human rights defenders.  </w:t>
      </w:r>
    </w:p>
    <w:p w:rsidR="002A0D9C" w:rsidRPr="00193401" w:rsidRDefault="002A0D9C" w:rsidP="002A0D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D9C" w:rsidRPr="00193401" w:rsidRDefault="002A0D9C" w:rsidP="002A0D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401">
        <w:rPr>
          <w:rFonts w:ascii="Times New Roman" w:hAnsi="Times New Roman" w:cs="Times New Roman"/>
          <w:sz w:val="24"/>
          <w:szCs w:val="24"/>
        </w:rPr>
        <w:t xml:space="preserve">Ireland </w:t>
      </w:r>
      <w:r w:rsidR="003569DE" w:rsidRPr="00193401">
        <w:rPr>
          <w:rFonts w:ascii="Times New Roman" w:hAnsi="Times New Roman" w:cs="Times New Roman"/>
          <w:sz w:val="24"/>
          <w:szCs w:val="24"/>
        </w:rPr>
        <w:t>remains concerned by reports of</w:t>
      </w:r>
      <w:r w:rsidRPr="00193401">
        <w:rPr>
          <w:rFonts w:ascii="Times New Roman" w:hAnsi="Times New Roman" w:cs="Times New Roman"/>
          <w:sz w:val="24"/>
          <w:szCs w:val="24"/>
        </w:rPr>
        <w:t xml:space="preserve"> sexual and gender-based violence</w:t>
      </w:r>
      <w:r w:rsidR="003569DE" w:rsidRPr="00193401">
        <w:rPr>
          <w:rFonts w:ascii="Times New Roman" w:hAnsi="Times New Roman" w:cs="Times New Roman"/>
          <w:sz w:val="24"/>
          <w:szCs w:val="24"/>
        </w:rPr>
        <w:t>,</w:t>
      </w:r>
      <w:r w:rsidRPr="00193401">
        <w:rPr>
          <w:rFonts w:ascii="Times New Roman" w:hAnsi="Times New Roman" w:cs="Times New Roman"/>
          <w:sz w:val="24"/>
          <w:szCs w:val="24"/>
        </w:rPr>
        <w:t xml:space="preserve"> </w:t>
      </w:r>
      <w:r w:rsidR="003569DE" w:rsidRPr="00193401">
        <w:rPr>
          <w:rFonts w:ascii="Times New Roman" w:hAnsi="Times New Roman" w:cs="Times New Roman"/>
          <w:sz w:val="24"/>
          <w:szCs w:val="24"/>
        </w:rPr>
        <w:t>especially</w:t>
      </w:r>
      <w:r w:rsidRPr="00193401">
        <w:rPr>
          <w:rFonts w:ascii="Times New Roman" w:hAnsi="Times New Roman" w:cs="Times New Roman"/>
          <w:sz w:val="24"/>
          <w:szCs w:val="24"/>
        </w:rPr>
        <w:t xml:space="preserve"> reports of rape, aggression, sexual slavery, forced marriage and the abduction of women and girls by armed groups and civilians. Ireland recommends that the </w:t>
      </w:r>
      <w:r w:rsidRPr="00193401">
        <w:rPr>
          <w:rFonts w:ascii="Times New Roman" w:hAnsi="Times New Roman" w:cs="Times New Roman"/>
          <w:noProof/>
          <w:sz w:val="24"/>
          <w:szCs w:val="24"/>
        </w:rPr>
        <w:t>Central</w:t>
      </w:r>
      <w:r w:rsidRPr="00193401">
        <w:rPr>
          <w:rFonts w:ascii="Times New Roman" w:hAnsi="Times New Roman" w:cs="Times New Roman"/>
          <w:sz w:val="24"/>
          <w:szCs w:val="24"/>
        </w:rPr>
        <w:t xml:space="preserve"> African Republic develop and implement a national strategy on sexual </w:t>
      </w:r>
      <w:r w:rsidRPr="00193401">
        <w:rPr>
          <w:rFonts w:ascii="Times New Roman" w:hAnsi="Times New Roman" w:cs="Times New Roman"/>
          <w:noProof/>
          <w:sz w:val="24"/>
          <w:szCs w:val="24"/>
        </w:rPr>
        <w:t xml:space="preserve">violence, while also </w:t>
      </w:r>
      <w:r w:rsidRPr="00193401">
        <w:rPr>
          <w:rFonts w:ascii="Times New Roman" w:hAnsi="Times New Roman" w:cs="Times New Roman"/>
          <w:sz w:val="24"/>
          <w:szCs w:val="24"/>
        </w:rPr>
        <w:t xml:space="preserve">ensuring that all relevant state authorities are trained in how to respond to, investigate, and prosecute cases of sexual violence against women. </w:t>
      </w:r>
      <w:bookmarkStart w:id="2" w:name="_GoBack"/>
      <w:bookmarkEnd w:id="2"/>
    </w:p>
    <w:p w:rsidR="002A0D9C" w:rsidRPr="00193401" w:rsidRDefault="002A0D9C" w:rsidP="002A0D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D9C" w:rsidRPr="00193401" w:rsidRDefault="002A0D9C" w:rsidP="002A0D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401">
        <w:rPr>
          <w:rFonts w:ascii="Times New Roman" w:hAnsi="Times New Roman" w:cs="Times New Roman"/>
          <w:sz w:val="24"/>
          <w:szCs w:val="24"/>
        </w:rPr>
        <w:t xml:space="preserve">We wish Central African Republic every success in this UPR cycle. </w:t>
      </w:r>
    </w:p>
    <w:p w:rsidR="002A0D9C" w:rsidRPr="00193401" w:rsidRDefault="002A0D9C" w:rsidP="002A0D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D9C" w:rsidRPr="00193401" w:rsidRDefault="002A0D9C" w:rsidP="00AF1170">
      <w:pPr>
        <w:spacing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401">
        <w:rPr>
          <w:rFonts w:ascii="Times New Roman" w:hAnsi="Times New Roman" w:cs="Times New Roman"/>
          <w:sz w:val="24"/>
          <w:szCs w:val="24"/>
        </w:rPr>
        <w:t xml:space="preserve">Thank you. </w:t>
      </w:r>
    </w:p>
    <w:p w:rsidR="002A0D9C" w:rsidRPr="00AF1170" w:rsidRDefault="002A0D9C" w:rsidP="002A0D9C">
      <w:pPr>
        <w:rPr>
          <w:rFonts w:ascii="Times New Roman" w:hAnsi="Times New Roman" w:cs="Times New Roman"/>
          <w:sz w:val="23"/>
          <w:szCs w:val="23"/>
        </w:rPr>
      </w:pPr>
    </w:p>
    <w:sectPr w:rsidR="002A0D9C" w:rsidRPr="00AF1170" w:rsidSect="00E0319B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C5E" w:rsidRDefault="007B4C5E" w:rsidP="0031032E">
      <w:pPr>
        <w:spacing w:after="0" w:line="240" w:lineRule="auto"/>
      </w:pPr>
      <w:r>
        <w:separator/>
      </w:r>
    </w:p>
  </w:endnote>
  <w:endnote w:type="continuationSeparator" w:id="0">
    <w:p w:rsidR="007B4C5E" w:rsidRDefault="007B4C5E" w:rsidP="00310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C5E" w:rsidRDefault="007B4C5E" w:rsidP="0031032E">
      <w:pPr>
        <w:spacing w:after="0" w:line="240" w:lineRule="auto"/>
      </w:pPr>
      <w:r>
        <w:separator/>
      </w:r>
    </w:p>
  </w:footnote>
  <w:footnote w:type="continuationSeparator" w:id="0">
    <w:p w:rsidR="007B4C5E" w:rsidRDefault="007B4C5E" w:rsidP="00310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E4F53"/>
    <w:multiLevelType w:val="hybridMultilevel"/>
    <w:tmpl w:val="D34C9B0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F03189"/>
    <w:multiLevelType w:val="hybridMultilevel"/>
    <w:tmpl w:val="08F869F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381B8D"/>
    <w:multiLevelType w:val="hybridMultilevel"/>
    <w:tmpl w:val="4EA471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yNjQ0MrawNLUwMDBX0lEKTi0uzszPAykwrAUAl7MAoywAAAA="/>
  </w:docVars>
  <w:rsids>
    <w:rsidRoot w:val="0031032E"/>
    <w:rsid w:val="000906FF"/>
    <w:rsid w:val="00193401"/>
    <w:rsid w:val="002A0D9C"/>
    <w:rsid w:val="002A61B2"/>
    <w:rsid w:val="002C46A3"/>
    <w:rsid w:val="0031032E"/>
    <w:rsid w:val="00344A97"/>
    <w:rsid w:val="003569DE"/>
    <w:rsid w:val="00412CF5"/>
    <w:rsid w:val="004E1927"/>
    <w:rsid w:val="005F08CE"/>
    <w:rsid w:val="005F780D"/>
    <w:rsid w:val="00703C9C"/>
    <w:rsid w:val="00755CDB"/>
    <w:rsid w:val="007B4C5E"/>
    <w:rsid w:val="009652C7"/>
    <w:rsid w:val="00AF1170"/>
    <w:rsid w:val="00B31650"/>
    <w:rsid w:val="00B86749"/>
    <w:rsid w:val="00D3048B"/>
    <w:rsid w:val="00E0319B"/>
    <w:rsid w:val="00F7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D1E918-9B73-4B95-8CA8-55CB5A0B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D9C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03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032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103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032E"/>
    <w:rPr>
      <w:sz w:val="20"/>
      <w:szCs w:val="20"/>
      <w:lang w:val="en-IE"/>
    </w:rPr>
  </w:style>
  <w:style w:type="character" w:styleId="FootnoteReference">
    <w:name w:val="footnote reference"/>
    <w:basedOn w:val="DefaultParagraphFont"/>
    <w:uiPriority w:val="99"/>
    <w:semiHidden/>
    <w:unhideWhenUsed/>
    <w:rsid w:val="0031032E"/>
    <w:rPr>
      <w:vertAlign w:val="superscript"/>
    </w:rPr>
  </w:style>
  <w:style w:type="character" w:styleId="Strong">
    <w:name w:val="Strong"/>
    <w:basedOn w:val="DefaultParagraphFont"/>
    <w:uiPriority w:val="22"/>
    <w:qFormat/>
    <w:rsid w:val="003103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46D745-9B12-4D23-B392-204D9D6D1C91}"/>
</file>

<file path=customXml/itemProps2.xml><?xml version="1.0" encoding="utf-8"?>
<ds:datastoreItem xmlns:ds="http://schemas.openxmlformats.org/officeDocument/2006/customXml" ds:itemID="{CD2222EB-BAA0-4144-AFB5-6E99D81F2361}"/>
</file>

<file path=customXml/itemProps3.xml><?xml version="1.0" encoding="utf-8"?>
<ds:datastoreItem xmlns:ds="http://schemas.openxmlformats.org/officeDocument/2006/customXml" ds:itemID="{9AA48E67-99E6-41FD-B70D-DB325B8556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Luke Mathews</dc:creator>
  <cp:keywords/>
  <dc:description/>
  <cp:lastModifiedBy>DFA</cp:lastModifiedBy>
  <cp:revision>2</cp:revision>
  <dcterms:created xsi:type="dcterms:W3CDTF">2018-11-09T08:14:00Z</dcterms:created>
  <dcterms:modified xsi:type="dcterms:W3CDTF">2018-11-09T08:14:00Z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