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9EF82" w14:textId="173635D2" w:rsidR="00082B65" w:rsidRPr="006C6F60" w:rsidRDefault="000E3813" w:rsidP="00082B65">
      <w:pPr>
        <w:rPr>
          <w:rFonts w:ascii="Calibri" w:hAnsi="Calibri"/>
        </w:rPr>
      </w:pPr>
      <w:bookmarkStart w:id="0" w:name="_GoBack"/>
      <w:bookmarkEnd w:id="0"/>
      <w:r>
        <w:rPr>
          <w:rFonts w:hint="eastAsia"/>
        </w:rPr>
        <w:t xml:space="preserve"> </w:t>
      </w:r>
    </w:p>
    <w:p w14:paraId="1505F531" w14:textId="38CA1E9E" w:rsidR="00082B65" w:rsidRPr="00F12B68" w:rsidRDefault="00082B65" w:rsidP="00082B6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F12B68">
        <w:rPr>
          <w:rFonts w:ascii="Calibri" w:hAnsi="Calibri"/>
          <w:b/>
          <w:sz w:val="28"/>
          <w:szCs w:val="28"/>
        </w:rPr>
        <w:t xml:space="preserve">UPR of </w:t>
      </w:r>
      <w:r w:rsidR="0044443D" w:rsidRPr="00F12B68">
        <w:rPr>
          <w:rFonts w:ascii="Calibri" w:hAnsi="Calibri"/>
          <w:b/>
          <w:sz w:val="28"/>
          <w:szCs w:val="28"/>
        </w:rPr>
        <w:t>Senegal</w:t>
      </w:r>
      <w:r w:rsidRPr="00F12B68">
        <w:rPr>
          <w:rFonts w:ascii="Calibri" w:hAnsi="Calibri"/>
          <w:b/>
          <w:sz w:val="28"/>
          <w:szCs w:val="28"/>
        </w:rPr>
        <w:t xml:space="preserve"> </w:t>
      </w:r>
      <w:r w:rsidR="0044443D" w:rsidRPr="00F12B68">
        <w:rPr>
          <w:rFonts w:ascii="Calibri" w:hAnsi="Calibri"/>
          <w:b/>
          <w:sz w:val="28"/>
          <w:szCs w:val="28"/>
        </w:rPr>
        <w:t>—</w:t>
      </w:r>
      <w:r w:rsidRPr="00F12B68">
        <w:rPr>
          <w:rFonts w:ascii="Calibri" w:hAnsi="Calibri"/>
          <w:b/>
          <w:sz w:val="28"/>
          <w:szCs w:val="28"/>
        </w:rPr>
        <w:t xml:space="preserve"> Statement of Japan</w:t>
      </w:r>
    </w:p>
    <w:p w14:paraId="209C1DAA" w14:textId="77777777" w:rsidR="00082B65" w:rsidRPr="00F12B68" w:rsidRDefault="001621B5" w:rsidP="00082B6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F12B68">
        <w:rPr>
          <w:rFonts w:ascii="Calibri" w:hAnsi="Calibri"/>
          <w:b/>
          <w:sz w:val="28"/>
          <w:szCs w:val="28"/>
        </w:rPr>
        <w:t>Mr. Masashi NAKAGOME</w:t>
      </w:r>
    </w:p>
    <w:p w14:paraId="202ACA77" w14:textId="77777777" w:rsidR="00082B65" w:rsidRPr="00F12B68" w:rsidRDefault="001621B5" w:rsidP="00082B6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F12B68">
        <w:rPr>
          <w:rFonts w:ascii="Calibri" w:hAnsi="Calibri"/>
          <w:b/>
          <w:sz w:val="28"/>
          <w:szCs w:val="28"/>
        </w:rPr>
        <w:t xml:space="preserve">Minister, </w:t>
      </w:r>
      <w:proofErr w:type="gramStart"/>
      <w:r w:rsidRPr="00F12B68">
        <w:rPr>
          <w:rFonts w:ascii="Calibri" w:hAnsi="Calibri"/>
          <w:b/>
          <w:sz w:val="28"/>
          <w:szCs w:val="28"/>
        </w:rPr>
        <w:t>T</w:t>
      </w:r>
      <w:r w:rsidR="00082B65" w:rsidRPr="00F12B68">
        <w:rPr>
          <w:rFonts w:ascii="Calibri" w:hAnsi="Calibri"/>
          <w:b/>
          <w:sz w:val="28"/>
          <w:szCs w:val="28"/>
        </w:rPr>
        <w:t>he</w:t>
      </w:r>
      <w:proofErr w:type="gramEnd"/>
      <w:r w:rsidR="00082B65" w:rsidRPr="00F12B68">
        <w:rPr>
          <w:rFonts w:ascii="Calibri" w:hAnsi="Calibri"/>
          <w:b/>
          <w:sz w:val="28"/>
          <w:szCs w:val="28"/>
        </w:rPr>
        <w:t xml:space="preserve"> Permanent Mission of Japan</w:t>
      </w:r>
      <w:r w:rsidRPr="00F12B68">
        <w:rPr>
          <w:rFonts w:ascii="Calibri" w:hAnsi="Calibri"/>
          <w:b/>
          <w:sz w:val="28"/>
          <w:szCs w:val="28"/>
        </w:rPr>
        <w:t xml:space="preserve"> in Geneva</w:t>
      </w:r>
    </w:p>
    <w:p w14:paraId="24A60A8D" w14:textId="77777777" w:rsidR="00082B65" w:rsidRPr="00F12B68" w:rsidRDefault="001621B5" w:rsidP="00082B6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F12B68">
        <w:rPr>
          <w:rFonts w:ascii="Calibri" w:hAnsi="Calibri"/>
          <w:b/>
          <w:sz w:val="28"/>
          <w:szCs w:val="28"/>
        </w:rPr>
        <w:t>5 November</w:t>
      </w:r>
      <w:r w:rsidR="00082B65" w:rsidRPr="00F12B68">
        <w:rPr>
          <w:rFonts w:ascii="Calibri" w:hAnsi="Calibri"/>
          <w:b/>
          <w:sz w:val="28"/>
          <w:szCs w:val="28"/>
        </w:rPr>
        <w:t xml:space="preserve"> 201</w:t>
      </w:r>
      <w:r w:rsidR="00082B65" w:rsidRPr="00F12B68">
        <w:rPr>
          <w:rFonts w:ascii="Calibri" w:hAnsi="Calibri" w:hint="eastAsia"/>
          <w:b/>
          <w:sz w:val="28"/>
          <w:szCs w:val="28"/>
        </w:rPr>
        <w:t>8</w:t>
      </w:r>
    </w:p>
    <w:p w14:paraId="10EF9C77" w14:textId="77777777" w:rsidR="002004C6" w:rsidRDefault="002004C6" w:rsidP="00082B65">
      <w:pPr>
        <w:rPr>
          <w:rFonts w:ascii="Calibri" w:hAnsi="Calibri"/>
        </w:rPr>
      </w:pPr>
    </w:p>
    <w:p w14:paraId="53524185" w14:textId="77777777" w:rsidR="00244A67" w:rsidRDefault="00244A67" w:rsidP="00082B65">
      <w:pPr>
        <w:rPr>
          <w:rFonts w:ascii="Calibri" w:hAnsi="Calibri"/>
        </w:rPr>
      </w:pPr>
    </w:p>
    <w:p w14:paraId="15A85F50" w14:textId="6BFCD3FA" w:rsidR="00082B65" w:rsidRPr="00302973" w:rsidRDefault="00082B65" w:rsidP="00082B65">
      <w:pPr>
        <w:rPr>
          <w:sz w:val="28"/>
          <w:szCs w:val="28"/>
        </w:rPr>
      </w:pPr>
      <w:r w:rsidRPr="00302973">
        <w:rPr>
          <w:sz w:val="28"/>
          <w:szCs w:val="28"/>
        </w:rPr>
        <w:t xml:space="preserve">Thank you, Mr. </w:t>
      </w:r>
      <w:r w:rsidR="00021F6B">
        <w:rPr>
          <w:rFonts w:hint="eastAsia"/>
          <w:sz w:val="28"/>
          <w:szCs w:val="28"/>
        </w:rPr>
        <w:t xml:space="preserve">Vice </w:t>
      </w:r>
      <w:r w:rsidRPr="00302973">
        <w:rPr>
          <w:sz w:val="28"/>
          <w:szCs w:val="28"/>
        </w:rPr>
        <w:t>President.</w:t>
      </w:r>
    </w:p>
    <w:p w14:paraId="3A7255E5" w14:textId="77777777" w:rsidR="00F93D8C" w:rsidRDefault="00021F6B" w:rsidP="00082B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 w14:paraId="775D4B4A" w14:textId="4F55F434" w:rsidR="002004C6" w:rsidRPr="00302973" w:rsidRDefault="00021F6B" w:rsidP="00A06324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We warmly welcome the Senegalese delegation and appreciate its comprehensive presentation.</w:t>
      </w:r>
    </w:p>
    <w:p w14:paraId="511E3DCF" w14:textId="15BB7040" w:rsidR="001621B5" w:rsidRPr="00302973" w:rsidRDefault="00713E5F" w:rsidP="00A06324">
      <w:pPr>
        <w:ind w:firstLineChars="150" w:firstLine="420"/>
        <w:rPr>
          <w:sz w:val="28"/>
          <w:szCs w:val="28"/>
        </w:rPr>
      </w:pPr>
      <w:r w:rsidRPr="00302973">
        <w:rPr>
          <w:sz w:val="28"/>
          <w:szCs w:val="28"/>
        </w:rPr>
        <w:t xml:space="preserve">Japan </w:t>
      </w:r>
      <w:r w:rsidR="00021F6B">
        <w:rPr>
          <w:rFonts w:hint="eastAsia"/>
          <w:sz w:val="28"/>
          <w:szCs w:val="28"/>
        </w:rPr>
        <w:t>commends</w:t>
      </w:r>
      <w:r w:rsidR="001621B5" w:rsidRPr="00302973">
        <w:rPr>
          <w:sz w:val="28"/>
          <w:szCs w:val="28"/>
        </w:rPr>
        <w:t xml:space="preserve"> various initiatives taken by the Senegalese government to support gender parity and women’s empowerment </w:t>
      </w:r>
      <w:r w:rsidR="00E3102C" w:rsidRPr="00302973">
        <w:rPr>
          <w:sz w:val="28"/>
          <w:szCs w:val="28"/>
        </w:rPr>
        <w:t>as</w:t>
      </w:r>
      <w:r w:rsidR="001621B5" w:rsidRPr="00302973">
        <w:rPr>
          <w:sz w:val="28"/>
          <w:szCs w:val="28"/>
        </w:rPr>
        <w:t xml:space="preserve"> </w:t>
      </w:r>
      <w:r w:rsidR="00E3368A" w:rsidRPr="00302973">
        <w:rPr>
          <w:sz w:val="28"/>
          <w:szCs w:val="28"/>
        </w:rPr>
        <w:t xml:space="preserve">its </w:t>
      </w:r>
      <w:r w:rsidR="00A46384" w:rsidRPr="00302973">
        <w:rPr>
          <w:sz w:val="28"/>
          <w:szCs w:val="28"/>
        </w:rPr>
        <w:t xml:space="preserve">high </w:t>
      </w:r>
      <w:r w:rsidR="001621B5" w:rsidRPr="00302973">
        <w:rPr>
          <w:sz w:val="28"/>
          <w:szCs w:val="28"/>
        </w:rPr>
        <w:t xml:space="preserve">priority agenda. We particularly welcome the significant increase in female </w:t>
      </w:r>
      <w:r w:rsidR="00E3368A" w:rsidRPr="00302973">
        <w:rPr>
          <w:sz w:val="28"/>
          <w:szCs w:val="28"/>
        </w:rPr>
        <w:t>representation in parliament and local assemblies.</w:t>
      </w:r>
    </w:p>
    <w:p w14:paraId="103605A5" w14:textId="77777777" w:rsidR="001621B5" w:rsidRPr="00302973" w:rsidRDefault="001621B5" w:rsidP="00CC1D95">
      <w:pPr>
        <w:ind w:firstLine="284"/>
        <w:rPr>
          <w:sz w:val="28"/>
          <w:szCs w:val="28"/>
        </w:rPr>
      </w:pPr>
    </w:p>
    <w:p w14:paraId="0D945D80" w14:textId="5634ECEB" w:rsidR="00E3368A" w:rsidRPr="00302973" w:rsidRDefault="00E3368A" w:rsidP="00A06324">
      <w:pPr>
        <w:ind w:firstLineChars="150" w:firstLine="420"/>
        <w:rPr>
          <w:sz w:val="28"/>
          <w:szCs w:val="28"/>
        </w:rPr>
      </w:pPr>
      <w:r w:rsidRPr="00302973">
        <w:rPr>
          <w:sz w:val="28"/>
          <w:szCs w:val="28"/>
        </w:rPr>
        <w:t xml:space="preserve">Japan would like to make the following </w:t>
      </w:r>
      <w:r w:rsidR="00021F6B">
        <w:rPr>
          <w:rFonts w:hint="eastAsia"/>
          <w:sz w:val="28"/>
          <w:szCs w:val="28"/>
        </w:rPr>
        <w:t xml:space="preserve">two </w:t>
      </w:r>
      <w:r w:rsidRPr="00302973">
        <w:rPr>
          <w:sz w:val="28"/>
          <w:szCs w:val="28"/>
        </w:rPr>
        <w:t xml:space="preserve">recommendations: </w:t>
      </w:r>
    </w:p>
    <w:p w14:paraId="1CBD8952" w14:textId="477A7511" w:rsidR="00E3368A" w:rsidRPr="00302973" w:rsidRDefault="00E3368A" w:rsidP="00CC1D95">
      <w:pPr>
        <w:ind w:firstLine="284"/>
        <w:rPr>
          <w:sz w:val="28"/>
          <w:szCs w:val="28"/>
        </w:rPr>
      </w:pPr>
    </w:p>
    <w:p w14:paraId="3BD1F90E" w14:textId="474FE2AE" w:rsidR="001621B5" w:rsidRPr="00A06324" w:rsidRDefault="00F93D8C" w:rsidP="00A06324">
      <w:pPr>
        <w:pStyle w:val="af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E3368A" w:rsidRPr="00302973">
        <w:rPr>
          <w:sz w:val="28"/>
          <w:szCs w:val="28"/>
        </w:rPr>
        <w:t>C</w:t>
      </w:r>
      <w:r w:rsidR="001621B5" w:rsidRPr="00302973">
        <w:rPr>
          <w:sz w:val="28"/>
          <w:szCs w:val="28"/>
        </w:rPr>
        <w:t>ontinue to improve the educational environment for pupils attending primary and secondary schools, including Qur’anic schools</w:t>
      </w:r>
      <w:r w:rsidR="008438A7" w:rsidRPr="00302973">
        <w:rPr>
          <w:sz w:val="28"/>
          <w:szCs w:val="28"/>
        </w:rPr>
        <w:t>.</w:t>
      </w:r>
    </w:p>
    <w:p w14:paraId="77922769" w14:textId="2EADF28E" w:rsidR="00021F6B" w:rsidRPr="00021F6B" w:rsidRDefault="00F93D8C">
      <w:pPr>
        <w:pStyle w:val="af"/>
        <w:numPr>
          <w:ilvl w:val="0"/>
          <w:numId w:val="2"/>
        </w:numPr>
        <w:ind w:leftChars="0"/>
      </w:pPr>
      <w:r>
        <w:rPr>
          <w:rFonts w:hint="eastAsia"/>
          <w:sz w:val="28"/>
          <w:szCs w:val="28"/>
        </w:rPr>
        <w:t xml:space="preserve">  </w:t>
      </w:r>
      <w:r w:rsidR="00E3368A" w:rsidRPr="00A06324">
        <w:rPr>
          <w:sz w:val="28"/>
          <w:szCs w:val="28"/>
        </w:rPr>
        <w:t>Make further efforts in educational support to children with disabilities, taking into accounts the points raised by the Committee on the Rights of the Child, while</w:t>
      </w:r>
      <w:r w:rsidR="00580598" w:rsidRPr="00A06324">
        <w:rPr>
          <w:sz w:val="28"/>
          <w:szCs w:val="28"/>
        </w:rPr>
        <w:t xml:space="preserve"> </w:t>
      </w:r>
      <w:r w:rsidR="001621B5" w:rsidRPr="00A06324">
        <w:rPr>
          <w:sz w:val="28"/>
          <w:szCs w:val="28"/>
        </w:rPr>
        <w:t>welcom</w:t>
      </w:r>
      <w:r w:rsidR="00E3368A" w:rsidRPr="00A06324">
        <w:rPr>
          <w:sz w:val="28"/>
          <w:szCs w:val="28"/>
        </w:rPr>
        <w:t>ing</w:t>
      </w:r>
      <w:r w:rsidR="001621B5" w:rsidRPr="00A06324">
        <w:rPr>
          <w:sz w:val="28"/>
          <w:szCs w:val="28"/>
        </w:rPr>
        <w:t xml:space="preserve"> Senegal</w:t>
      </w:r>
      <w:r w:rsidR="00DF6479" w:rsidRPr="00A06324">
        <w:rPr>
          <w:sz w:val="28"/>
          <w:szCs w:val="28"/>
        </w:rPr>
        <w:t>’s</w:t>
      </w:r>
      <w:r w:rsidR="001621B5" w:rsidRPr="00A06324">
        <w:rPr>
          <w:sz w:val="28"/>
          <w:szCs w:val="28"/>
        </w:rPr>
        <w:t xml:space="preserve"> initiatives for supporting persons with </w:t>
      </w:r>
      <w:r w:rsidR="00E65512" w:rsidRPr="00A06324">
        <w:rPr>
          <w:sz w:val="28"/>
          <w:szCs w:val="28"/>
        </w:rPr>
        <w:t xml:space="preserve">disabilities </w:t>
      </w:r>
      <w:r w:rsidR="001621B5" w:rsidRPr="00A06324">
        <w:rPr>
          <w:sz w:val="28"/>
          <w:szCs w:val="28"/>
        </w:rPr>
        <w:t xml:space="preserve">based on </w:t>
      </w:r>
      <w:r w:rsidR="00DF6479" w:rsidRPr="00A06324">
        <w:rPr>
          <w:sz w:val="28"/>
          <w:szCs w:val="28"/>
        </w:rPr>
        <w:t xml:space="preserve">its </w:t>
      </w:r>
      <w:r w:rsidR="001621B5" w:rsidRPr="00A06324">
        <w:rPr>
          <w:sz w:val="28"/>
          <w:szCs w:val="28"/>
        </w:rPr>
        <w:t>law concerning the promotion and protection of persons with disabilities</w:t>
      </w:r>
      <w:r w:rsidR="00E3368A" w:rsidRPr="00A06324">
        <w:rPr>
          <w:sz w:val="28"/>
          <w:szCs w:val="28"/>
        </w:rPr>
        <w:t>.</w:t>
      </w:r>
    </w:p>
    <w:p w14:paraId="48D4148E" w14:textId="77777777" w:rsidR="00021F6B" w:rsidRDefault="00021F6B" w:rsidP="00302973">
      <w:pPr>
        <w:rPr>
          <w:sz w:val="28"/>
          <w:szCs w:val="28"/>
        </w:rPr>
      </w:pPr>
    </w:p>
    <w:p w14:paraId="352E2B4A" w14:textId="1372BF27" w:rsidR="00580598" w:rsidRPr="00021F6B" w:rsidRDefault="00021F6B" w:rsidP="00A06324">
      <w:pPr>
        <w:ind w:firstLineChars="200" w:firstLine="560"/>
        <w:rPr>
          <w:sz w:val="28"/>
          <w:szCs w:val="28"/>
        </w:rPr>
      </w:pPr>
      <w:r w:rsidRPr="00E94743">
        <w:rPr>
          <w:rFonts w:hint="eastAsia"/>
          <w:sz w:val="28"/>
          <w:szCs w:val="28"/>
        </w:rPr>
        <w:t>My delegation wishes all the success for Senegal</w:t>
      </w:r>
      <w:r w:rsidRPr="00021F6B">
        <w:rPr>
          <w:rFonts w:hint="eastAsia"/>
          <w:sz w:val="28"/>
          <w:szCs w:val="28"/>
        </w:rPr>
        <w:t xml:space="preserve"> in this rev</w:t>
      </w:r>
      <w:r>
        <w:rPr>
          <w:rFonts w:hint="eastAsia"/>
          <w:sz w:val="28"/>
          <w:szCs w:val="28"/>
        </w:rPr>
        <w:t>iew.</w:t>
      </w:r>
    </w:p>
    <w:p w14:paraId="77B8BC6F" w14:textId="77777777" w:rsidR="0045026E" w:rsidRDefault="0045026E" w:rsidP="00A06324">
      <w:pPr>
        <w:ind w:firstLineChars="200" w:firstLine="560"/>
        <w:rPr>
          <w:sz w:val="28"/>
          <w:szCs w:val="28"/>
        </w:rPr>
      </w:pPr>
    </w:p>
    <w:p w14:paraId="17E44EB1" w14:textId="2489EA18" w:rsidR="00082B65" w:rsidRPr="00A06324" w:rsidRDefault="00021F6B" w:rsidP="00A0632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 thank you, Mr. Vice President. </w:t>
      </w:r>
    </w:p>
    <w:p w14:paraId="2CAB94A6" w14:textId="77777777" w:rsidR="00FA6EAA" w:rsidRPr="00302973" w:rsidRDefault="00FA6EAA">
      <w:pPr>
        <w:rPr>
          <w:sz w:val="28"/>
          <w:szCs w:val="28"/>
        </w:rPr>
      </w:pPr>
    </w:p>
    <w:sectPr w:rsidR="00FA6EAA" w:rsidRPr="003029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23C01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12EFE" w14:textId="77777777" w:rsidR="000E3813" w:rsidRDefault="000E3813" w:rsidP="000E3813">
      <w:r>
        <w:separator/>
      </w:r>
    </w:p>
  </w:endnote>
  <w:endnote w:type="continuationSeparator" w:id="0">
    <w:p w14:paraId="7DB8A682" w14:textId="77777777" w:rsidR="000E3813" w:rsidRDefault="000E3813" w:rsidP="000E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925F5" w14:textId="77777777" w:rsidR="000E3813" w:rsidRDefault="000E3813" w:rsidP="000E3813">
      <w:r>
        <w:separator/>
      </w:r>
    </w:p>
  </w:footnote>
  <w:footnote w:type="continuationSeparator" w:id="0">
    <w:p w14:paraId="1FA3723E" w14:textId="77777777" w:rsidR="000E3813" w:rsidRDefault="000E3813" w:rsidP="000E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C6601"/>
    <w:multiLevelType w:val="hybridMultilevel"/>
    <w:tmpl w:val="C6CC2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03959"/>
    <w:multiLevelType w:val="hybridMultilevel"/>
    <w:tmpl w:val="199CC88E"/>
    <w:lvl w:ilvl="0" w:tplc="845C303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ONEY DAVID">
    <w15:presenceInfo w15:providerId="None" w15:userId="MOONEY 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E1"/>
    <w:rsid w:val="00021F6B"/>
    <w:rsid w:val="00082B65"/>
    <w:rsid w:val="000A310F"/>
    <w:rsid w:val="000B2B44"/>
    <w:rsid w:val="000E3813"/>
    <w:rsid w:val="00136D99"/>
    <w:rsid w:val="001379C5"/>
    <w:rsid w:val="00154225"/>
    <w:rsid w:val="001621B5"/>
    <w:rsid w:val="001D7E71"/>
    <w:rsid w:val="002004C6"/>
    <w:rsid w:val="00217164"/>
    <w:rsid w:val="002219F6"/>
    <w:rsid w:val="00241DDC"/>
    <w:rsid w:val="00244A67"/>
    <w:rsid w:val="00302973"/>
    <w:rsid w:val="003B4D45"/>
    <w:rsid w:val="0044443D"/>
    <w:rsid w:val="0045026E"/>
    <w:rsid w:val="004602A7"/>
    <w:rsid w:val="004B7230"/>
    <w:rsid w:val="004E63BB"/>
    <w:rsid w:val="00561B33"/>
    <w:rsid w:val="00580598"/>
    <w:rsid w:val="005A5FCD"/>
    <w:rsid w:val="005F1C5B"/>
    <w:rsid w:val="00620551"/>
    <w:rsid w:val="006C257D"/>
    <w:rsid w:val="006C262A"/>
    <w:rsid w:val="00713E5F"/>
    <w:rsid w:val="0077074F"/>
    <w:rsid w:val="007D3C0E"/>
    <w:rsid w:val="00803167"/>
    <w:rsid w:val="00827014"/>
    <w:rsid w:val="008367EA"/>
    <w:rsid w:val="008438A7"/>
    <w:rsid w:val="0091051E"/>
    <w:rsid w:val="00991FA5"/>
    <w:rsid w:val="009F225B"/>
    <w:rsid w:val="00A03A5C"/>
    <w:rsid w:val="00A06324"/>
    <w:rsid w:val="00A34AF8"/>
    <w:rsid w:val="00A36ED0"/>
    <w:rsid w:val="00A46384"/>
    <w:rsid w:val="00AB5B73"/>
    <w:rsid w:val="00B00F9F"/>
    <w:rsid w:val="00B11697"/>
    <w:rsid w:val="00B552E2"/>
    <w:rsid w:val="00B602AE"/>
    <w:rsid w:val="00B62384"/>
    <w:rsid w:val="00B82319"/>
    <w:rsid w:val="00BA160C"/>
    <w:rsid w:val="00C326BF"/>
    <w:rsid w:val="00C712C4"/>
    <w:rsid w:val="00C71693"/>
    <w:rsid w:val="00CC1D4D"/>
    <w:rsid w:val="00CC1D95"/>
    <w:rsid w:val="00D958E1"/>
    <w:rsid w:val="00DA6575"/>
    <w:rsid w:val="00DE2140"/>
    <w:rsid w:val="00DE48CE"/>
    <w:rsid w:val="00DE61F6"/>
    <w:rsid w:val="00DF1A42"/>
    <w:rsid w:val="00DF6479"/>
    <w:rsid w:val="00E3102C"/>
    <w:rsid w:val="00E3368A"/>
    <w:rsid w:val="00E51BDC"/>
    <w:rsid w:val="00E65512"/>
    <w:rsid w:val="00E6708B"/>
    <w:rsid w:val="00E84211"/>
    <w:rsid w:val="00F12B68"/>
    <w:rsid w:val="00F25667"/>
    <w:rsid w:val="00F45FF2"/>
    <w:rsid w:val="00F8226B"/>
    <w:rsid w:val="00F93D8C"/>
    <w:rsid w:val="00FA6EAA"/>
    <w:rsid w:val="00FB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F38C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DD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241DDC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0E3813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0E3813"/>
  </w:style>
  <w:style w:type="paragraph" w:styleId="a5">
    <w:name w:val="footer"/>
    <w:basedOn w:val="a"/>
    <w:link w:val="a6"/>
    <w:uiPriority w:val="99"/>
    <w:unhideWhenUsed/>
    <w:rsid w:val="000E3813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0E3813"/>
  </w:style>
  <w:style w:type="character" w:styleId="a7">
    <w:name w:val="annotation reference"/>
    <w:basedOn w:val="a0"/>
    <w:uiPriority w:val="99"/>
    <w:semiHidden/>
    <w:unhideWhenUsed/>
    <w:rsid w:val="000B2B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2B44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0B2B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2B4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B2B44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0B2B44"/>
  </w:style>
  <w:style w:type="paragraph" w:styleId="ad">
    <w:name w:val="Balloon Text"/>
    <w:basedOn w:val="a"/>
    <w:link w:val="ae"/>
    <w:uiPriority w:val="99"/>
    <w:semiHidden/>
    <w:unhideWhenUsed/>
    <w:rsid w:val="000B2B44"/>
    <w:rPr>
      <w:rFonts w:ascii="Tahoma" w:hAnsi="Tahoma" w:cs="Tahoma"/>
      <w:sz w:val="16"/>
      <w:szCs w:val="16"/>
    </w:rPr>
  </w:style>
  <w:style w:type="character" w:customStyle="1" w:styleId="ae">
    <w:name w:val="吹き出し (文字)"/>
    <w:basedOn w:val="a0"/>
    <w:link w:val="ad"/>
    <w:uiPriority w:val="99"/>
    <w:semiHidden/>
    <w:rsid w:val="000B2B4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8059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DD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241DDC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0E3813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0E3813"/>
  </w:style>
  <w:style w:type="paragraph" w:styleId="a5">
    <w:name w:val="footer"/>
    <w:basedOn w:val="a"/>
    <w:link w:val="a6"/>
    <w:uiPriority w:val="99"/>
    <w:unhideWhenUsed/>
    <w:rsid w:val="000E3813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0E3813"/>
  </w:style>
  <w:style w:type="character" w:styleId="a7">
    <w:name w:val="annotation reference"/>
    <w:basedOn w:val="a0"/>
    <w:uiPriority w:val="99"/>
    <w:semiHidden/>
    <w:unhideWhenUsed/>
    <w:rsid w:val="000B2B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2B44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0B2B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2B4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B2B44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0B2B44"/>
  </w:style>
  <w:style w:type="paragraph" w:styleId="ad">
    <w:name w:val="Balloon Text"/>
    <w:basedOn w:val="a"/>
    <w:link w:val="ae"/>
    <w:uiPriority w:val="99"/>
    <w:semiHidden/>
    <w:unhideWhenUsed/>
    <w:rsid w:val="000B2B44"/>
    <w:rPr>
      <w:rFonts w:ascii="Tahoma" w:hAnsi="Tahoma" w:cs="Tahoma"/>
      <w:sz w:val="16"/>
      <w:szCs w:val="16"/>
    </w:rPr>
  </w:style>
  <w:style w:type="character" w:customStyle="1" w:styleId="ae">
    <w:name w:val="吹き出し (文字)"/>
    <w:basedOn w:val="a0"/>
    <w:link w:val="ad"/>
    <w:uiPriority w:val="99"/>
    <w:semiHidden/>
    <w:rsid w:val="000B2B4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805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85A969-65E9-4BCC-B95A-AD7C54CC123D}"/>
</file>

<file path=customXml/itemProps2.xml><?xml version="1.0" encoding="utf-8"?>
<ds:datastoreItem xmlns:ds="http://schemas.openxmlformats.org/officeDocument/2006/customXml" ds:itemID="{A8FD2B21-2509-4203-A9BE-FE9732EF314E}"/>
</file>

<file path=customXml/itemProps3.xml><?xml version="1.0" encoding="utf-8"?>
<ds:datastoreItem xmlns:ds="http://schemas.openxmlformats.org/officeDocument/2006/customXml" ds:itemID="{51E6A81A-94EB-4F77-80A5-012BF70A9613}"/>
</file>

<file path=customXml/itemProps4.xml><?xml version="1.0" encoding="utf-8"?>
<ds:datastoreItem xmlns:ds="http://schemas.openxmlformats.org/officeDocument/2006/customXml" ds:itemID="{CA32AC32-EFE5-4CFA-BE8D-17D2189CEC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2</cp:revision>
  <cp:lastPrinted>2018-10-25T10:55:00Z</cp:lastPrinted>
  <dcterms:created xsi:type="dcterms:W3CDTF">2018-11-05T19:39:00Z</dcterms:created>
  <dcterms:modified xsi:type="dcterms:W3CDTF">2018-11-05T19:39:00Z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